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 актуализирует данные геодезических пунктов в Алтайском крае.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Алтайского края учтено 4086 пунктов государственной геодезической сети (далее - ГГС). С</w:t>
      </w:r>
      <w:r>
        <w:rPr>
          <w:rFonts w:ascii="Times New Roman" w:hAnsi="Times New Roman"/>
          <w:sz w:val="28"/>
          <w:szCs w:val="28"/>
          <w:lang w:eastAsia="ru-RU"/>
        </w:rPr>
        <w:t xml:space="preserve">ведения об охранных зонах указанных пунктов ГГС внесены в Единый государственный реестр недвижимости.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(далее - Управление)  обсле</w:t>
      </w:r>
      <w:r>
        <w:rPr>
          <w:rFonts w:ascii="Times New Roman" w:hAnsi="Times New Roman" w:cs="Times New Roman"/>
          <w:sz w:val="28"/>
          <w:szCs w:val="28"/>
        </w:rPr>
        <w:t xml:space="preserve">довано  на местности </w:t>
      </w:r>
      <w:r>
        <w:rPr>
          <w:rFonts w:ascii="Times New Roman" w:hAnsi="Times New Roman" w:cs="Times New Roman"/>
          <w:sz w:val="28"/>
          <w:szCs w:val="28"/>
        </w:rPr>
        <w:t xml:space="preserve">3040 пунктов ГГС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пунктов ГГС специалистами Управления проводится визуально на местности на предмет сохранности и пригодности пунктов для выполнения геодезических и картографических работ.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показывают результаты обследовани</w:t>
      </w:r>
      <w:r>
        <w:rPr>
          <w:rFonts w:ascii="Times New Roman" w:hAnsi="Times New Roman" w:cs="Times New Roman"/>
          <w:sz w:val="28"/>
          <w:szCs w:val="28"/>
        </w:rPr>
        <w:t xml:space="preserve">я, некоторые пункты уничтожены полностью, а у многих отсутствуют наружные знаки - сигнал, металлическая пирамида, опознавательный столб, охранная окопка.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напоминает собственникам, пользователям, арендаторам земельных участков, зданий (строений, </w:t>
      </w:r>
      <w:r>
        <w:rPr>
          <w:rFonts w:ascii="Times New Roman" w:hAnsi="Times New Roman" w:cs="Times New Roman"/>
          <w:sz w:val="28"/>
          <w:szCs w:val="28"/>
        </w:rPr>
        <w:t xml:space="preserve">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границ их охранных зон которые составляют квадрат 4х4 метра, запрещается проводить работы, которые могут </w:t>
      </w:r>
      <w:r>
        <w:rPr>
          <w:rFonts w:ascii="Times New Roman" w:hAnsi="Times New Roman" w:cs="Times New Roman"/>
          <w:sz w:val="28"/>
          <w:szCs w:val="28"/>
        </w:rPr>
        <w:t xml:space="preserve">привести к их повреждению или уничтожению. 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</w:t>
      </w:r>
      <w:r>
        <w:rPr>
          <w:rFonts w:ascii="Times New Roman" w:hAnsi="Times New Roman" w:cs="Times New Roman"/>
          <w:sz w:val="28"/>
          <w:szCs w:val="28"/>
        </w:rPr>
        <w:br/>
        <w:t xml:space="preserve">к пунктам.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Саулина, заместитель руководителя региональ</w:t>
      </w:r>
      <w:r>
        <w:rPr>
          <w:rFonts w:ascii="Times New Roman" w:hAnsi="Times New Roman" w:cs="Times New Roman"/>
          <w:sz w:val="28"/>
          <w:szCs w:val="28"/>
        </w:rPr>
        <w:t xml:space="preserve">ного Росреестра, отмечает: пункты ГГС важны и необходимы при проведении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геодезических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картографических работ, при осуществлении градостроительной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кадастровой деятельности, землеустройства, недропользования, иной деятельности, в том числе при установле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нии, изменении и уточнении прохождения Государственной границы Российской Федерации (включая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ее делимитацию, демаркацию), при установлении, изменении границ между субъектами Российской Федерации, границ муниципальных образований.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Сергей Иванович</dc:creator>
  <cp:revision>8</cp:revision>
  <dcterms:created xsi:type="dcterms:W3CDTF">2023-05-19T03:38:00Z</dcterms:created>
  <dcterms:modified xsi:type="dcterms:W3CDTF">2024-12-26T01:34:20Z</dcterms:modified>
</cp:coreProperties>
</file>