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0786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B57FAE9" wp14:editId="7941C815">
            <wp:extent cx="2130425" cy="7937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7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F07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Pr="005F0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.06.2024</w:t>
      </w:r>
    </w:p>
    <w:p w:rsidR="005F0786" w:rsidRPr="005F0786" w:rsidRDefault="005F0786" w:rsidP="005F078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D3" w:rsidRDefault="005F0786" w:rsidP="005F0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 июня в крупных городах Алтайского края пройдёт «День открытых дверей» для предпринимателей</w:t>
      </w:r>
    </w:p>
    <w:bookmarkEnd w:id="0"/>
    <w:p w:rsidR="001404D3" w:rsidRDefault="0014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D3" w:rsidRDefault="005F0786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26 июня 2024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проведут «День открытых дверей» для предпринимателей и представителей юридических лиц. Мероприятие состоится в Барнауле, Бийске, Заринске, Камне-на-Оби, Новоалтайске, Рубцовске, Славгороде.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индивидуальные предприниматели и представители юридических лиц смогут задать специалистам 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вопросы, в том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строительстве, о внесении в Единый государственный реестр недвижимости (ЕГРН) сведений о зонах с особыми условиями территорий, охранных зонах и др. Мероприятие будет проходить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26 июня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Барнаул (ул. Северо-Западная, д. 3 а),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Бийск (ул. Вали Максимовой, д. 27),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Заринск (ул. Союза Республик, д. 21, 4 этаж),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Камень-на-Оби (ул. Ленина, д. 72б),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Новоалтайск (ул. Октябрьская, д. 25),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Рубцовск (ул. Арычная, д. 8),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Славгород (ул. Урицкого, д. 165).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Барнауле по ул. Северо-Западная, д. 3а будет работать Центр электронной регистрации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электронных услуг». Специалисты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предоставят разносторонние консультации по кадастровому учету и порядку проведения кадастровых работ, технической инвентаризации объектов недвижимости, землеустроительным работам, подготовке пакета документов для регистрации права, оформлению сделок с недвижимостью, выездному обслуживанию, предоставлению сведений из ЕГРН и др.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«Все участники мероприятия получат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ППК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». Кроме того, эксперты помогут предпринимателям разобраться в тонкостях электронных услуг и научат пользоваться сервисами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»,-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директора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8700" cy="483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fWFDmsb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072" cy="484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0786" w:rsidRPr="005F0786" w:rsidRDefault="005F0786" w:rsidP="005F0786">
      <w:pPr>
        <w:rPr>
          <w:rFonts w:ascii="Times New Roman" w:eastAsia="Calibri" w:hAnsi="Times New Roman" w:cs="Times New Roman"/>
          <w:color w:val="00000A"/>
          <w:kern w:val="1"/>
          <w:sz w:val="36"/>
        </w:rPr>
      </w:pPr>
      <w:r w:rsidRPr="005F0786"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</w:rPr>
        <w:t>Об Управлении Росреестра по Алтайскому краю</w:t>
      </w:r>
    </w:p>
    <w:p w:rsidR="005F0786" w:rsidRPr="005F0786" w:rsidRDefault="005F0786" w:rsidP="005F078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5F0786">
        <w:rPr>
          <w:rFonts w:ascii="Times New Roman" w:eastAsia="Calibri" w:hAnsi="Times New Roman" w:cs="Times New Roman"/>
          <w:color w:val="00000A"/>
          <w:kern w:val="1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</w:rPr>
        <w:t>Росреестра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</w:rPr>
        <w:t>Росреестр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</w:rPr>
        <w:t>Роскадастра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</w:rPr>
        <w:t>» по Алтайскому краю. Руководитель Управления</w:t>
      </w:r>
      <w:r w:rsidRPr="005F0786">
        <w:rPr>
          <w:rFonts w:ascii="Times New Roman" w:eastAsia="Calibri" w:hAnsi="Times New Roman" w:cs="Times New Roman"/>
          <w:color w:val="000000"/>
          <w:kern w:val="1"/>
        </w:rPr>
        <w:t>, главный регистратор Алтайского края</w:t>
      </w:r>
      <w:r w:rsidRPr="005F0786">
        <w:rPr>
          <w:rFonts w:ascii="Times New Roman" w:eastAsia="Calibri" w:hAnsi="Times New Roman" w:cs="Times New Roman"/>
          <w:color w:val="00000A"/>
          <w:kern w:val="1"/>
        </w:rPr>
        <w:t xml:space="preserve"> – Юрий Викторович Калашников.</w:t>
      </w:r>
    </w:p>
    <w:p w:rsidR="005F0786" w:rsidRPr="005F0786" w:rsidRDefault="005F0786" w:rsidP="005F078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</w:rPr>
      </w:pPr>
    </w:p>
    <w:p w:rsidR="005F0786" w:rsidRPr="005F0786" w:rsidRDefault="005F0786" w:rsidP="005F078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</w:rPr>
      </w:pPr>
      <w:r w:rsidRPr="005F0786"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</w:rPr>
        <w:t>Контакты для СМИ</w:t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</w:pP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 xml:space="preserve">Пресс-секретарь Управления 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Росреестра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 xml:space="preserve"> по Алтайскому краю</w:t>
      </w: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br/>
      </w:r>
      <w:r w:rsidRPr="005F0786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shd w:val="clear" w:color="auto" w:fill="FFFFFF"/>
          <w:lang w:eastAsia="zh-CN"/>
        </w:rPr>
        <w:t>Бучнева Анжелика Анатольевна 8 (3852) 29 17 44, 5097</w:t>
      </w:r>
    </w:p>
    <w:p w:rsidR="005F0786" w:rsidRPr="005F0786" w:rsidRDefault="00971543" w:rsidP="005F0786">
      <w:pPr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</w:pPr>
      <w:hyperlink r:id="rId6" w:history="1">
        <w:r w:rsidR="005F0786"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22press_rosreestr@mail.ru</w:t>
        </w:r>
      </w:hyperlink>
      <w:r w:rsidR="005F0786"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 xml:space="preserve"> </w:t>
      </w:r>
      <w:r w:rsidR="005F0786"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656002, Барнаул, ул. Советская, д. 16</w:t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 xml:space="preserve">Сайт 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Росреестра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:</w:t>
      </w:r>
      <w:r w:rsidRPr="005F0786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</w:rPr>
        <w:t xml:space="preserve"> </w:t>
      </w:r>
      <w:hyperlink r:id="rId7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www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.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rosreestr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.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gov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.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ru</w:t>
        </w:r>
      </w:hyperlink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br/>
      </w: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Яндекс-Дзен:</w:t>
      </w:r>
      <w:r w:rsidRPr="005F0786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</w:rPr>
        <w:t xml:space="preserve"> </w:t>
      </w:r>
      <w:hyperlink r:id="rId8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https://dzen.ru/id/6392ad9bbc8b8d2fd42961a7</w:t>
        </w:r>
      </w:hyperlink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ab/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ВКонтакте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: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</w:rPr>
        <w:t xml:space="preserve"> </w:t>
      </w:r>
      <w:hyperlink r:id="rId9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https://vk.com/rosreestr_altaiskii_krai</w:t>
        </w:r>
      </w:hyperlink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</w:rPr>
        <w:t xml:space="preserve"> 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</w:rPr>
        <w:br/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Телеграм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-канал: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 xml:space="preserve"> https://web.telegram.org/k/#@rosreestr_altaiskii_krai</w:t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Одноклассники: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 xml:space="preserve"> </w:t>
      </w:r>
      <w:hyperlink r:id="rId10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https://ok.ru/rosreestr22alt.krai</w:t>
        </w:r>
      </w:hyperlink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>https://vk.com/video-46688657_456239105</w:t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04D3" w:rsidRDefault="001404D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404D3" w:rsidRDefault="001404D3">
      <w:pPr>
        <w:spacing w:after="0" w:line="240" w:lineRule="auto"/>
        <w:jc w:val="both"/>
      </w:pPr>
    </w:p>
    <w:sectPr w:rsidR="001404D3">
      <w:pgSz w:w="11906" w:h="16838"/>
      <w:pgMar w:top="572" w:right="567" w:bottom="619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04D3"/>
    <w:rsid w:val="001404D3"/>
    <w:rsid w:val="005F0786"/>
    <w:rsid w:val="0097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2DC13-484D-4C06-98D1-61A2BAD1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Учетная запись Майкрософт</cp:lastModifiedBy>
  <cp:revision>38</cp:revision>
  <dcterms:created xsi:type="dcterms:W3CDTF">2022-05-18T02:12:00Z</dcterms:created>
  <dcterms:modified xsi:type="dcterms:W3CDTF">2024-06-25T08:56:00Z</dcterms:modified>
  <dc:language>ru-RU</dc:language>
</cp:coreProperties>
</file>