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61" w:rsidRDefault="002B00E6" w:rsidP="00601F2E">
      <w:pPr>
        <w:pStyle w:val="Body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481.6pt">
            <v:imagedata r:id="rId6" o:title="банер санщит-1-100"/>
          </v:shape>
        </w:pict>
      </w:r>
    </w:p>
    <w:p w:rsidR="006A4455" w:rsidRDefault="00017199" w:rsidP="00601F2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proofErr w:type="spellStart"/>
      <w:r>
        <w:rPr>
          <w:rFonts w:ascii="Times New Roman" w:hAnsi="Times New Roman"/>
          <w:b/>
          <w:bCs/>
          <w:sz w:val="30"/>
          <w:szCs w:val="30"/>
        </w:rPr>
        <w:t>Роспотребнадзор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проведет Всероссийский «Диктант здоровья»</w:t>
      </w:r>
    </w:p>
    <w:bookmarkEnd w:id="0"/>
    <w:p w:rsidR="006A4455" w:rsidRDefault="00017199" w:rsidP="00601F2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6A4455" w:rsidRDefault="00601F2E" w:rsidP="00601F2E">
      <w:pPr>
        <w:pStyle w:val="Body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Ежегодная </w:t>
      </w:r>
      <w:r w:rsidR="00017199">
        <w:rPr>
          <w:rFonts w:ascii="Times New Roman" w:hAnsi="Times New Roman"/>
          <w:sz w:val="30"/>
          <w:szCs w:val="30"/>
        </w:rPr>
        <w:t>просветительская акция стартует 16 сентября 2024 года.</w:t>
      </w:r>
    </w:p>
    <w:p w:rsidR="006A4455" w:rsidRDefault="006A4455" w:rsidP="00601F2E">
      <w:pPr>
        <w:pStyle w:val="Body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A4455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 России с 16 по 21 сентября пройдет федеральная образовательная акция «Диктант здоровья»</w:t>
      </w:r>
      <w:r w:rsidR="006A723D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sz w:val="30"/>
          <w:szCs w:val="30"/>
          <w:shd w:val="clear" w:color="auto" w:fill="FFFFFF"/>
        </w:rPr>
        <w:t>Цель мероприятия – популяризация санитарно-гигиенической грамотности и норм здорового образа жизни.</w:t>
      </w:r>
    </w:p>
    <w:p w:rsidR="006A4455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:rsidR="006A4455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Участники «Диктанта здоровья» проверят свои знания </w:t>
      </w:r>
      <w:r w:rsidR="00AB37E1">
        <w:rPr>
          <w:rFonts w:ascii="Times New Roman" w:hAnsi="Times New Roman"/>
          <w:sz w:val="30"/>
          <w:szCs w:val="30"/>
          <w:shd w:val="clear" w:color="auto" w:fill="FFFFFF"/>
        </w:rPr>
        <w:t xml:space="preserve">по основным правилам </w:t>
      </w:r>
      <w:r w:rsidR="00601F2E">
        <w:rPr>
          <w:rFonts w:ascii="Times New Roman" w:hAnsi="Times New Roman"/>
          <w:sz w:val="30"/>
          <w:szCs w:val="30"/>
          <w:shd w:val="clear" w:color="auto" w:fill="FFFFFF"/>
        </w:rPr>
        <w:t>личной гигиены,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здорово</w:t>
      </w:r>
      <w:r w:rsidR="00143F7B">
        <w:rPr>
          <w:rFonts w:ascii="Times New Roman" w:hAnsi="Times New Roman"/>
          <w:sz w:val="30"/>
          <w:szCs w:val="30"/>
          <w:shd w:val="clear" w:color="auto" w:fill="FFFFFF"/>
        </w:rPr>
        <w:t>му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питани</w:t>
      </w:r>
      <w:r w:rsidR="00143F7B">
        <w:rPr>
          <w:rFonts w:ascii="Times New Roman" w:hAnsi="Times New Roman"/>
          <w:sz w:val="30"/>
          <w:szCs w:val="30"/>
          <w:shd w:val="clear" w:color="auto" w:fill="FFFFFF"/>
        </w:rPr>
        <w:t>ю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 профилактик</w:t>
      </w:r>
      <w:r w:rsidR="00143F7B">
        <w:rPr>
          <w:rFonts w:ascii="Times New Roman" w:hAnsi="Times New Roman"/>
          <w:sz w:val="30"/>
          <w:szCs w:val="30"/>
          <w:shd w:val="clear" w:color="auto" w:fill="FFFFFF"/>
        </w:rPr>
        <w:t>е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заболеваний. В акции смогут принять участие </w:t>
      </w:r>
      <w:r w:rsidR="00601F2E">
        <w:rPr>
          <w:rFonts w:ascii="Times New Roman" w:hAnsi="Times New Roman"/>
          <w:sz w:val="30"/>
          <w:szCs w:val="30"/>
          <w:shd w:val="clear" w:color="auto" w:fill="FFFFFF"/>
        </w:rPr>
        <w:t>все желающие старше 13 лет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6A4455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:rsidR="006A4455" w:rsidRPr="000E1BA3" w:rsidRDefault="00017199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/>
          <w:sz w:val="30"/>
          <w:szCs w:val="30"/>
          <w:u w:color="000000"/>
        </w:rPr>
      </w:pPr>
      <w:r>
        <w:rPr>
          <w:rFonts w:ascii="Times New Roman" w:hAnsi="Times New Roman"/>
          <w:sz w:val="30"/>
          <w:szCs w:val="30"/>
          <w:u w:color="000000"/>
        </w:rPr>
        <w:lastRenderedPageBreak/>
        <w:t xml:space="preserve">«Диктант здоровья» стартует в очном формате 16 сентября – его </w:t>
      </w:r>
      <w:proofErr w:type="gramStart"/>
      <w:r>
        <w:rPr>
          <w:rFonts w:ascii="Times New Roman" w:hAnsi="Times New Roman"/>
          <w:sz w:val="30"/>
          <w:szCs w:val="30"/>
          <w:u w:color="000000"/>
        </w:rPr>
        <w:t>напиш</w:t>
      </w:r>
      <w:r w:rsidR="000E1BA3">
        <w:rPr>
          <w:rFonts w:ascii="Times New Roman" w:hAnsi="Times New Roman"/>
          <w:sz w:val="30"/>
          <w:szCs w:val="30"/>
          <w:u w:color="000000"/>
        </w:rPr>
        <w:t>е</w:t>
      </w:r>
      <w:r>
        <w:rPr>
          <w:rFonts w:ascii="Times New Roman" w:hAnsi="Times New Roman"/>
          <w:sz w:val="30"/>
          <w:szCs w:val="30"/>
          <w:u w:color="000000"/>
        </w:rPr>
        <w:t xml:space="preserve">т  </w:t>
      </w:r>
      <w:r w:rsidR="000E1BA3">
        <w:rPr>
          <w:rFonts w:ascii="Times New Roman" w:hAnsi="Times New Roman"/>
          <w:sz w:val="30"/>
          <w:szCs w:val="30"/>
          <w:u w:color="000000"/>
        </w:rPr>
        <w:t>молодежь</w:t>
      </w:r>
      <w:proofErr w:type="gramEnd"/>
      <w:r w:rsidR="000E1BA3">
        <w:rPr>
          <w:rFonts w:ascii="Times New Roman" w:hAnsi="Times New Roman"/>
          <w:sz w:val="30"/>
          <w:szCs w:val="30"/>
          <w:u w:color="000000"/>
        </w:rPr>
        <w:t xml:space="preserve"> </w:t>
      </w:r>
      <w:r>
        <w:rPr>
          <w:rFonts w:ascii="Times New Roman" w:hAnsi="Times New Roman"/>
          <w:sz w:val="30"/>
          <w:szCs w:val="30"/>
          <w:u w:color="000000"/>
        </w:rPr>
        <w:t xml:space="preserve">из всех 89 регионов России. Вопросы для них прочитают научные эксперты, известные телеведущие, музыканты, спортсмены, актеры и </w:t>
      </w:r>
      <w:proofErr w:type="spellStart"/>
      <w:r>
        <w:rPr>
          <w:rFonts w:ascii="Times New Roman" w:hAnsi="Times New Roman"/>
          <w:sz w:val="30"/>
          <w:szCs w:val="30"/>
          <w:u w:color="000000"/>
        </w:rPr>
        <w:t>блогеры</w:t>
      </w:r>
      <w:proofErr w:type="spellEnd"/>
      <w:r>
        <w:rPr>
          <w:rFonts w:ascii="Times New Roman" w:hAnsi="Times New Roman"/>
          <w:sz w:val="30"/>
          <w:szCs w:val="30"/>
          <w:u w:color="000000"/>
        </w:rPr>
        <w:t xml:space="preserve">. </w:t>
      </w:r>
      <w:r w:rsidR="00601F2E">
        <w:rPr>
          <w:rFonts w:ascii="Times New Roman" w:hAnsi="Times New Roman"/>
          <w:sz w:val="30"/>
          <w:szCs w:val="30"/>
          <w:u w:color="000000"/>
        </w:rPr>
        <w:t>Также</w:t>
      </w:r>
      <w:r>
        <w:rPr>
          <w:rFonts w:ascii="Times New Roman" w:hAnsi="Times New Roman"/>
          <w:sz w:val="30"/>
          <w:szCs w:val="30"/>
          <w:u w:color="000000"/>
        </w:rPr>
        <w:t xml:space="preserve"> все желающие смогут проверить свои знания онлайн – пройдя тестирование на портале </w:t>
      </w:r>
      <w:proofErr w:type="spellStart"/>
      <w:r>
        <w:rPr>
          <w:rFonts w:ascii="Times New Roman" w:hAnsi="Times New Roman"/>
          <w:sz w:val="30"/>
          <w:szCs w:val="30"/>
          <w:u w:color="000000"/>
        </w:rPr>
        <w:t>Роспотребнадзора</w:t>
      </w:r>
      <w:proofErr w:type="spellEnd"/>
      <w:r>
        <w:rPr>
          <w:rFonts w:ascii="Times New Roman" w:hAnsi="Times New Roman"/>
          <w:sz w:val="30"/>
          <w:szCs w:val="30"/>
          <w:u w:color="000000"/>
        </w:rPr>
        <w:t xml:space="preserve"> </w:t>
      </w:r>
      <w:hyperlink r:id="rId7" w:history="1">
        <w:proofErr w:type="spellStart"/>
        <w:r>
          <w:rPr>
            <w:rStyle w:val="Hyperlink0"/>
            <w:rFonts w:ascii="Times New Roman" w:hAnsi="Times New Roman"/>
            <w:sz w:val="30"/>
            <w:szCs w:val="30"/>
            <w:u w:color="000000"/>
          </w:rPr>
          <w:t>санщит.рус</w:t>
        </w:r>
        <w:proofErr w:type="spellEnd"/>
      </w:hyperlink>
      <w:r>
        <w:rPr>
          <w:rFonts w:ascii="Times New Roman" w:hAnsi="Times New Roman"/>
          <w:sz w:val="30"/>
          <w:szCs w:val="30"/>
          <w:u w:color="000000"/>
        </w:rPr>
        <w:t xml:space="preserve"> до 21 сентября.</w:t>
      </w:r>
    </w:p>
    <w:p w:rsidR="006A4455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Участникам акции «Диктант здоровья» предстоит ответить на 39 вопросов (36 основных и 3 повышенной сложности) по правилам личной гигиены, санитарно-гигиеническим нормам, профилактике опасных вирусно-инфекционных заболеваний и здоровому питанию. Для каждого вопроса предлагается три варианта ответа – нужно выбрать верный. Материалы для диктанта разработаны ведущими научными экспертами проекта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«Санпросвет».</w:t>
      </w:r>
    </w:p>
    <w:p w:rsidR="006A4455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:rsidR="006A4455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По итогам «Диктанта здоровья» очные участники получат памятные </w:t>
      </w:r>
      <w:r w:rsidR="00601F2E">
        <w:rPr>
          <w:rFonts w:ascii="Times New Roman" w:hAnsi="Times New Roman"/>
          <w:sz w:val="30"/>
          <w:szCs w:val="30"/>
          <w:shd w:val="clear" w:color="auto" w:fill="FFFFFF"/>
        </w:rPr>
        <w:t>грамоты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все прошедшие онлайн-тестирование смогут </w:t>
      </w:r>
      <w:r w:rsidR="00D31468">
        <w:rPr>
          <w:rFonts w:ascii="Times New Roman" w:hAnsi="Times New Roman"/>
          <w:sz w:val="30"/>
          <w:szCs w:val="30"/>
          <w:shd w:val="clear" w:color="auto" w:fill="FFFFFF"/>
        </w:rPr>
        <w:t xml:space="preserve">получить </w:t>
      </w:r>
      <w:r>
        <w:rPr>
          <w:rFonts w:ascii="Times New Roman" w:hAnsi="Times New Roman"/>
          <w:sz w:val="30"/>
          <w:szCs w:val="30"/>
          <w:shd w:val="clear" w:color="auto" w:fill="FFFFFF"/>
        </w:rPr>
        <w:t>электронный сертификат.</w:t>
      </w:r>
    </w:p>
    <w:p w:rsidR="006A4455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:rsidR="000E1BA3" w:rsidRDefault="000E1BA3" w:rsidP="00601F2E">
      <w:pPr>
        <w:pStyle w:val="Default"/>
        <w:spacing w:before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Алтайском крае в очной форме </w:t>
      </w:r>
      <w:r>
        <w:rPr>
          <w:rFonts w:ascii="Times New Roman" w:hAnsi="Times New Roman"/>
          <w:sz w:val="30"/>
          <w:szCs w:val="30"/>
          <w:shd w:val="clear" w:color="auto" w:fill="FFFFFF"/>
        </w:rPr>
        <w:t>«Диктанта здоровья» примут участие первокурсники Алтайского государственного медицинского университета, а также старшеклассники в городах и районах региона.</w:t>
      </w:r>
    </w:p>
    <w:p w:rsidR="000E1BA3" w:rsidRDefault="000E1BA3" w:rsidP="00601F2E">
      <w:pPr>
        <w:pStyle w:val="Default"/>
        <w:spacing w:before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0E1BA3" w:rsidRDefault="000E1BA3" w:rsidP="00601F2E">
      <w:pPr>
        <w:pStyle w:val="Default"/>
        <w:spacing w:before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Единый телефон «горячей линии» по «Диктанту </w:t>
      </w:r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здоровья»  </w:t>
      </w:r>
      <w:r w:rsidRPr="000E1BA3">
        <w:rPr>
          <w:rFonts w:ascii="Times New Roman" w:hAnsi="Times New Roman"/>
          <w:sz w:val="30"/>
          <w:szCs w:val="30"/>
          <w:shd w:val="clear" w:color="auto" w:fill="FFFFFF"/>
        </w:rPr>
        <w:t>8</w:t>
      </w:r>
      <w:proofErr w:type="gramEnd"/>
      <w:r w:rsidRPr="000E1BA3">
        <w:rPr>
          <w:rFonts w:ascii="Times New Roman" w:hAnsi="Times New Roman"/>
          <w:sz w:val="30"/>
          <w:szCs w:val="30"/>
          <w:shd w:val="clear" w:color="auto" w:fill="FFFFFF"/>
        </w:rPr>
        <w:t>-800-555-49-43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0E1BA3" w:rsidRDefault="000E1BA3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sectPr w:rsidR="000E1BA3" w:rsidSect="00FD4C6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E9" w:rsidRDefault="00FC03E9">
      <w:r>
        <w:separator/>
      </w:r>
    </w:p>
  </w:endnote>
  <w:endnote w:type="continuationSeparator" w:id="0">
    <w:p w:rsidR="00FC03E9" w:rsidRDefault="00F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55" w:rsidRDefault="006A4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E9" w:rsidRDefault="00FC03E9">
      <w:r>
        <w:separator/>
      </w:r>
    </w:p>
  </w:footnote>
  <w:footnote w:type="continuationSeparator" w:id="0">
    <w:p w:rsidR="00FC03E9" w:rsidRDefault="00FC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55" w:rsidRDefault="006A44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455"/>
    <w:rsid w:val="00017199"/>
    <w:rsid w:val="00090054"/>
    <w:rsid w:val="000E1BA3"/>
    <w:rsid w:val="00143F7B"/>
    <w:rsid w:val="001851FB"/>
    <w:rsid w:val="00200DDA"/>
    <w:rsid w:val="0028389A"/>
    <w:rsid w:val="002B00E6"/>
    <w:rsid w:val="00396EB6"/>
    <w:rsid w:val="003E62EA"/>
    <w:rsid w:val="0053087C"/>
    <w:rsid w:val="00556C22"/>
    <w:rsid w:val="00601F2E"/>
    <w:rsid w:val="006A4455"/>
    <w:rsid w:val="006A723D"/>
    <w:rsid w:val="009E2FE8"/>
    <w:rsid w:val="00AB37E1"/>
    <w:rsid w:val="00AC2510"/>
    <w:rsid w:val="00BF366E"/>
    <w:rsid w:val="00CA7530"/>
    <w:rsid w:val="00D31468"/>
    <w:rsid w:val="00E9177C"/>
    <w:rsid w:val="00F125E5"/>
    <w:rsid w:val="00F44D3E"/>
    <w:rsid w:val="00FA7F7D"/>
    <w:rsid w:val="00FC03E9"/>
    <w:rsid w:val="00FC0B61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B090-53BF-4091-955B-242EC4EE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4C6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C6C"/>
    <w:rPr>
      <w:u w:val="single"/>
    </w:rPr>
  </w:style>
  <w:style w:type="table" w:customStyle="1" w:styleId="TableNormal">
    <w:name w:val="Table Normal"/>
    <w:rsid w:val="00FD4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FD4C6C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FD4C6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FD4C6C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xn--80aqooi4b.xn--p1a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Дарья В.</dc:creator>
  <cp:lastModifiedBy>Учетная запись Майкрософт</cp:lastModifiedBy>
  <cp:revision>7</cp:revision>
  <dcterms:created xsi:type="dcterms:W3CDTF">2024-09-02T02:30:00Z</dcterms:created>
  <dcterms:modified xsi:type="dcterms:W3CDTF">2024-09-03T09:41:00Z</dcterms:modified>
</cp:coreProperties>
</file>