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E7" w:rsidRDefault="00BC36E7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DA4C90">
        <w:rPr>
          <w:noProof/>
          <w:sz w:val="28"/>
          <w:szCs w:val="28"/>
        </w:rPr>
        <w:drawing>
          <wp:inline distT="0" distB="0" distL="0" distR="0">
            <wp:extent cx="854710" cy="89090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</w:pPr>
      <w:r w:rsidRPr="00DA4C90">
        <w:t>ФЕДЕРАЛЬНАЯ СЛУЖБА ПО НАДЗОРУ В СФЕРЕ ЗАЩИТЫ ПРАВ ПОТРЕБИТЕЛЕЙ  И БЛАГОПОЛУЧИЯ ЧЕЛОВЕКА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  <w:r w:rsidRPr="00DA4C90">
        <w:rPr>
          <w:b/>
          <w:sz w:val="22"/>
          <w:szCs w:val="22"/>
        </w:rPr>
        <w:t>Управление Федеральной службы по надзору в сфере защиты прав потребителей и благополучия человека по Алтайскому краю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  <w:r w:rsidRPr="00DA4C90">
        <w:rPr>
          <w:b/>
          <w:sz w:val="22"/>
          <w:szCs w:val="22"/>
        </w:rPr>
        <w:t>Территориальный отдел Управления Федеральной службы по надзору в сфере защиты прав потребителей и благополучия человека по Алтайскому краю в городах Славгороде, Яровое, Бурлинском, Хабарском и Немецком национальном районе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658829, Алтайский край, г. Славгород, ул. К. Маркса, дом 281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Тел.: (38568) 5-14-23, 5-33-31</w:t>
      </w:r>
    </w:p>
    <w:p w:rsidR="00BC36E7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Е -</w:t>
      </w:r>
      <w:r w:rsidRPr="00DA4C90">
        <w:rPr>
          <w:sz w:val="22"/>
          <w:szCs w:val="22"/>
          <w:lang w:val="en-US"/>
        </w:rPr>
        <w:t>mail</w:t>
      </w:r>
      <w:r w:rsidRPr="00DA4C90">
        <w:rPr>
          <w:sz w:val="22"/>
          <w:szCs w:val="22"/>
        </w:rPr>
        <w:t xml:space="preserve">: </w:t>
      </w:r>
      <w:hyperlink r:id="rId9" w:history="1">
        <w:r w:rsidRPr="00DA4C90">
          <w:rPr>
            <w:rStyle w:val="a3"/>
            <w:sz w:val="22"/>
            <w:szCs w:val="22"/>
            <w:lang w:val="en-US"/>
          </w:rPr>
          <w:t>to</w:t>
        </w:r>
        <w:r w:rsidRPr="00DA4C90">
          <w:rPr>
            <w:rStyle w:val="a3"/>
            <w:sz w:val="22"/>
            <w:szCs w:val="22"/>
          </w:rPr>
          <w:t>-</w:t>
        </w:r>
        <w:r w:rsidRPr="00DA4C90">
          <w:rPr>
            <w:rStyle w:val="a3"/>
            <w:sz w:val="22"/>
            <w:szCs w:val="22"/>
            <w:lang w:val="en-US"/>
          </w:rPr>
          <w:t>slavg</w:t>
        </w:r>
        <w:r w:rsidRPr="00DA4C90">
          <w:rPr>
            <w:rStyle w:val="a3"/>
            <w:sz w:val="22"/>
            <w:szCs w:val="22"/>
          </w:rPr>
          <w:t>@22.</w:t>
        </w:r>
        <w:r w:rsidRPr="00DA4C90">
          <w:rPr>
            <w:rStyle w:val="a3"/>
            <w:sz w:val="22"/>
            <w:szCs w:val="22"/>
            <w:lang w:val="en-US"/>
          </w:rPr>
          <w:t>rospotrebnadzor</w:t>
        </w:r>
        <w:r w:rsidRPr="00DA4C90">
          <w:rPr>
            <w:rStyle w:val="a3"/>
            <w:sz w:val="22"/>
            <w:szCs w:val="22"/>
          </w:rPr>
          <w:t>.</w:t>
        </w:r>
        <w:r w:rsidRPr="00DA4C90">
          <w:rPr>
            <w:rStyle w:val="a3"/>
            <w:sz w:val="22"/>
            <w:szCs w:val="22"/>
            <w:lang w:val="en-US"/>
          </w:rPr>
          <w:t>ru</w:t>
        </w:r>
      </w:hyperlink>
    </w:p>
    <w:p w:rsidR="00BC36E7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</w:p>
    <w:p w:rsidR="00BC36E7" w:rsidRDefault="00BC36E7" w:rsidP="00FD6135">
      <w:pPr>
        <w:pStyle w:val="a5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25068E" w:rsidRDefault="00751997" w:rsidP="0075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DE2069" w:rsidRDefault="00DE2069" w:rsidP="0075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9E5" w:rsidRDefault="007D59E5" w:rsidP="0075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0E1" w:rsidRDefault="00046885" w:rsidP="005C5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735B3">
        <w:rPr>
          <w:rFonts w:ascii="Times New Roman" w:hAnsi="Times New Roman" w:cs="Times New Roman"/>
          <w:sz w:val="28"/>
          <w:szCs w:val="28"/>
        </w:rPr>
        <w:t xml:space="preserve">ТО Управления Роспотребнадзора информирует контролируемых лиц </w:t>
      </w:r>
      <w:r w:rsidR="00E735B3" w:rsidRPr="00E735B3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E735B3" w:rsidRPr="00E735B3">
        <w:rPr>
          <w:rFonts w:ascii="Times New Roman" w:hAnsi="Times New Roman" w:cs="Times New Roman"/>
          <w:sz w:val="28"/>
          <w:szCs w:val="28"/>
        </w:rPr>
        <w:t xml:space="preserve">этапах </w:t>
      </w:r>
      <w:r w:rsidR="00E735B3">
        <w:rPr>
          <w:rFonts w:ascii="Times New Roman" w:hAnsi="Times New Roman" w:cs="Times New Roman"/>
          <w:sz w:val="28"/>
          <w:szCs w:val="28"/>
        </w:rPr>
        <w:t xml:space="preserve">и особенностях </w:t>
      </w:r>
      <w:r w:rsidR="00E735B3" w:rsidRPr="00E735B3">
        <w:rPr>
          <w:rFonts w:ascii="Times New Roman" w:hAnsi="Times New Roman" w:cs="Times New Roman"/>
          <w:sz w:val="28"/>
          <w:szCs w:val="28"/>
        </w:rPr>
        <w:t>обязательной маркировк</w:t>
      </w:r>
      <w:r w:rsidR="00BC6499">
        <w:rPr>
          <w:rFonts w:ascii="Times New Roman" w:hAnsi="Times New Roman" w:cs="Times New Roman"/>
          <w:sz w:val="28"/>
          <w:szCs w:val="28"/>
        </w:rPr>
        <w:t>и</w:t>
      </w:r>
      <w:r w:rsidR="00E735B3" w:rsidRPr="00E735B3">
        <w:rPr>
          <w:rFonts w:ascii="Times New Roman" w:hAnsi="Times New Roman" w:cs="Times New Roman"/>
          <w:sz w:val="28"/>
          <w:szCs w:val="28"/>
        </w:rPr>
        <w:t xml:space="preserve"> </w:t>
      </w:r>
      <w:r w:rsidR="00DE2069">
        <w:rPr>
          <w:rFonts w:ascii="Times New Roman" w:hAnsi="Times New Roman" w:cs="Times New Roman"/>
          <w:sz w:val="28"/>
          <w:szCs w:val="28"/>
        </w:rPr>
        <w:t>консервированных продуктов</w:t>
      </w:r>
      <w:r w:rsidR="00291423" w:rsidRPr="00E735B3">
        <w:rPr>
          <w:rFonts w:ascii="Times New Roman" w:hAnsi="Times New Roman" w:cs="Times New Roman"/>
          <w:sz w:val="28"/>
          <w:szCs w:val="28"/>
        </w:rPr>
        <w:t xml:space="preserve"> в системе Честного знака</w:t>
      </w:r>
      <w:r w:rsidR="000F3BAA" w:rsidRPr="00E735B3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D72F48" w:rsidRPr="00E735B3" w:rsidRDefault="00D72F48" w:rsidP="005C5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069" w:rsidRPr="00DE2069" w:rsidRDefault="00DE2069" w:rsidP="00BC6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069">
        <w:rPr>
          <w:rFonts w:ascii="Times New Roman" w:eastAsia="Times New Roman" w:hAnsi="Times New Roman" w:cs="Times New Roman"/>
          <w:sz w:val="28"/>
          <w:szCs w:val="28"/>
        </w:rPr>
        <w:t>С 1 сентября 2024 года вступает в силу </w:t>
      </w:r>
      <w:hyperlink r:id="rId10" w:history="1">
        <w:r w:rsidRPr="00DE2069">
          <w:rPr>
            <w:rFonts w:ascii="Times New Roman" w:eastAsia="Times New Roman" w:hAnsi="Times New Roman" w:cs="Times New Roman"/>
            <w:sz w:val="28"/>
            <w:szCs w:val="28"/>
          </w:rPr>
          <w:t>Постановление Правительства РФ от 27.05.2024 №677</w:t>
        </w:r>
      </w:hyperlink>
      <w:r w:rsidRPr="00DE2069">
        <w:rPr>
          <w:rFonts w:ascii="Times New Roman" w:eastAsia="Times New Roman" w:hAnsi="Times New Roman" w:cs="Times New Roman"/>
          <w:sz w:val="28"/>
          <w:szCs w:val="28"/>
        </w:rPr>
        <w:t> об обязательной маркировке консервированных продуктов.</w:t>
      </w:r>
    </w:p>
    <w:p w:rsidR="00DE2069" w:rsidRPr="00DE2069" w:rsidRDefault="00DE2069" w:rsidP="00DE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069">
        <w:rPr>
          <w:rFonts w:ascii="Times New Roman" w:eastAsia="Times New Roman" w:hAnsi="Times New Roman" w:cs="Times New Roman"/>
          <w:sz w:val="28"/>
          <w:szCs w:val="28"/>
        </w:rPr>
        <w:t>Этапы обязательной маркировки консервированных продуктов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E2069" w:rsidRPr="00DE2069" w:rsidRDefault="00DE2069" w:rsidP="00DE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DE2069">
        <w:rPr>
          <w:rFonts w:ascii="Times New Roman" w:eastAsia="Times New Roman" w:hAnsi="Times New Roman" w:cs="Times New Roman"/>
          <w:sz w:val="28"/>
          <w:szCs w:val="28"/>
        </w:rPr>
        <w:t xml:space="preserve"> 1 сентября 2024 г. — старт обязательной регистрации всех участников оборота в системе маркировки;</w:t>
      </w:r>
      <w:r w:rsidRPr="00DE206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 </w:t>
      </w:r>
      <w:r w:rsidRPr="00DE2069">
        <w:rPr>
          <w:rFonts w:ascii="Times New Roman" w:eastAsia="Times New Roman" w:hAnsi="Times New Roman" w:cs="Times New Roman"/>
          <w:sz w:val="28"/>
          <w:szCs w:val="28"/>
        </w:rPr>
        <w:t>с 1 декабря 2024 г. — первый этап маркировки: обязательная маркировка отдельных видов консервированной продукции из рыбы, водных беспозвоночных, водных млекопитающих и других водных животных, а также водорослей и других водных растений;</w:t>
      </w:r>
      <w:r w:rsidRPr="00DE206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</w:t>
      </w:r>
      <w:r w:rsidRPr="00DE2069">
        <w:rPr>
          <w:rFonts w:ascii="Times New Roman" w:eastAsia="Times New Roman" w:hAnsi="Times New Roman" w:cs="Times New Roman"/>
          <w:sz w:val="28"/>
          <w:szCs w:val="28"/>
        </w:rPr>
        <w:t>с 1 марта 2025 г. — второй этап маркировки: обязательная маркировка отдельных видов консервированной продукции из мяса, мясных субпродуктов, овощей и фруктов, а также грибов и ягод, не относящейся к консервированной продукции;</w:t>
      </w:r>
      <w:r w:rsidRPr="00DE206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</w:t>
      </w:r>
      <w:r w:rsidRPr="00DE2069">
        <w:rPr>
          <w:rFonts w:ascii="Times New Roman" w:eastAsia="Times New Roman" w:hAnsi="Times New Roman" w:cs="Times New Roman"/>
          <w:sz w:val="28"/>
          <w:szCs w:val="28"/>
        </w:rPr>
        <w:t>с 1 марта 2025 г. — маркировка консервированной продукции первого и второго этапов становится обязательной для крестьянских (фермерских) хозяйств (КФХ) и сельскохозяйственных производственных кооперативов (СПК);</w:t>
      </w:r>
      <w:r w:rsidRPr="00DE206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</w:t>
      </w:r>
      <w:r w:rsidRPr="00DE2069">
        <w:rPr>
          <w:rFonts w:ascii="Times New Roman" w:eastAsia="Times New Roman" w:hAnsi="Times New Roman" w:cs="Times New Roman"/>
          <w:sz w:val="28"/>
          <w:szCs w:val="28"/>
        </w:rPr>
        <w:t>с 1 октября 2026 г. — появляется обязанность передачи сведений о выводе из оборота всех видов консервированной продукции путем розничной продажи с применением контрольно-кассовой техники (ККТ);</w:t>
      </w:r>
      <w:r w:rsidRPr="00DE206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 </w:t>
      </w:r>
      <w:r w:rsidRPr="00DE2069">
        <w:rPr>
          <w:rFonts w:ascii="Times New Roman" w:eastAsia="Times New Roman" w:hAnsi="Times New Roman" w:cs="Times New Roman"/>
          <w:sz w:val="28"/>
          <w:szCs w:val="28"/>
        </w:rPr>
        <w:t xml:space="preserve">с 1 октября 2026 г. по 30 сентября 2027 г. (включительно) — появляется обязанность передачи сведений об обороте, а также о выводе </w:t>
      </w:r>
      <w:r w:rsidRPr="00DE2069">
        <w:rPr>
          <w:rFonts w:ascii="Times New Roman" w:eastAsia="Times New Roman" w:hAnsi="Times New Roman" w:cs="Times New Roman"/>
          <w:sz w:val="28"/>
          <w:szCs w:val="28"/>
        </w:rPr>
        <w:lastRenderedPageBreak/>
        <w:t>товаров из оборота по причинам, не являющимся продажей в розницу для всех участников оборота, в объемно-сортовом учете (следует указывать информацию о коде товара (GTIN) и количестве маркированного товара). С этой даты все участники оборота должны использовать электронный документооборот (ЭДО) в процессах отгрузки и приемки маркированной продукции;</w:t>
      </w:r>
      <w:r w:rsidRPr="00DE206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 </w:t>
      </w:r>
      <w:r w:rsidRPr="00DE2069">
        <w:rPr>
          <w:rFonts w:ascii="Times New Roman" w:eastAsia="Times New Roman" w:hAnsi="Times New Roman" w:cs="Times New Roman"/>
          <w:sz w:val="28"/>
          <w:szCs w:val="28"/>
        </w:rPr>
        <w:t>с 1 октября 2027 г. — полная прослеживаемость товара (поэкземплярный учёт). С указанной даты все участники оборота должны передавать в систему маркировки сведения о каждой единице маркированного товара (о конкретном коде маркировки) при передаче товара, а также, при выводе товаров из оборота по причинам, не являющимся продажей в розницу.</w:t>
      </w:r>
    </w:p>
    <w:p w:rsidR="00DE2069" w:rsidRPr="00DE2069" w:rsidRDefault="00DE2069" w:rsidP="00DE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069">
        <w:rPr>
          <w:rFonts w:ascii="Times New Roman" w:eastAsia="Times New Roman" w:hAnsi="Times New Roman" w:cs="Times New Roman"/>
          <w:sz w:val="28"/>
          <w:szCs w:val="28"/>
        </w:rPr>
        <w:t>Перечень товаров подлежащих маркировке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6"/>
        <w:gridCol w:w="3958"/>
        <w:gridCol w:w="2278"/>
        <w:gridCol w:w="1551"/>
      </w:tblGrid>
      <w:tr w:rsidR="00DE2069" w:rsidRPr="00DE2069" w:rsidTr="00DE20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начала маркировки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Вид 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Код ТН ВЭД ЕАЭС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Код ОКПД2</w:t>
            </w:r>
          </w:p>
        </w:tc>
      </w:tr>
      <w:tr w:rsidR="00DE2069" w:rsidRPr="00DE2069" w:rsidTr="00DE20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 декабря 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Консервированная продукция из рыбы, водных беспозвоночных, водных млекопитающих и других водных животных, водорослей и других водных растений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1604 (кроме 1604 31 000 0, 1604 32 001 0)</w:t>
            </w: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1605 (кроме 1605 21 100 0, 1605 21 900 0)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2104 20 00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10.20.25.110</w:t>
            </w: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10.20.25.190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10.20.26.119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10.20.26.120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10.20.34.110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10.20.34.120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10.86.10.510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10.86.10.590</w:t>
            </w:r>
          </w:p>
        </w:tc>
      </w:tr>
      <w:tr w:rsidR="00DE2069" w:rsidRPr="00DE2069" w:rsidTr="00DE20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 марта 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Консервированная продукция из мяса, мясных субпродуктов, овощей и фруктов, грибов и ягод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1602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2001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2104 20 00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2002, 2003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2005 (кроме 2005 20)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2006 00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2007 (кроме компотов и прочих напитков без содержания </w:t>
            </w: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ягод или фруктов)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2008 (кроме 2008 11 и 2008 19)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2104 20 00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10.13.14.511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10.13.14.521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10.13.14.831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10.13.15.110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10.13.15.120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10.13.</w:t>
            </w: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15.130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10.13.15.140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10.13.15.150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10.13.15.160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10.13.15.199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10.39.12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10.39.15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10.39.16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10.39.17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10.39.18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10.39.22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10.39.25.110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10.39.25.120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10.86.10.210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10.86.10.220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10.86.10.241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10.86.10.242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10.86.10.249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10.86.10.630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10.86.10.650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10.86.10.660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10.86.10.670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10.86.</w:t>
            </w: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10.680</w:t>
            </w:r>
          </w:p>
          <w:p w:rsidR="00DE2069" w:rsidRPr="00DE2069" w:rsidRDefault="00DE2069" w:rsidP="00DE2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069">
              <w:rPr>
                <w:rFonts w:ascii="Times New Roman" w:eastAsia="Times New Roman" w:hAnsi="Times New Roman" w:cs="Times New Roman"/>
                <w:sz w:val="28"/>
                <w:szCs w:val="28"/>
              </w:rPr>
              <w:t>10.86.10.690</w:t>
            </w:r>
          </w:p>
        </w:tc>
      </w:tr>
    </w:tbl>
    <w:p w:rsidR="00DE2069" w:rsidRPr="00DE2069" w:rsidRDefault="00DE2069" w:rsidP="00DE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069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В случае трудностей при определении принадлежности товара, необходимо ориентироваться на код ТН ВЭД ЕАЭС и (или) ОКПД2, указанный в сертификате или декларации о соответствии.</w:t>
      </w:r>
    </w:p>
    <w:p w:rsidR="00DE2069" w:rsidRPr="00DE2069" w:rsidRDefault="00DE2069" w:rsidP="00DE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069">
        <w:rPr>
          <w:rFonts w:ascii="Times New Roman" w:eastAsia="Times New Roman" w:hAnsi="Times New Roman" w:cs="Times New Roman"/>
          <w:sz w:val="28"/>
          <w:szCs w:val="28"/>
        </w:rPr>
        <w:t>Исключения: </w:t>
      </w:r>
    </w:p>
    <w:p w:rsidR="00DE2069" w:rsidRPr="00DE2069" w:rsidRDefault="00DE2069" w:rsidP="00DE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E2069">
        <w:rPr>
          <w:rFonts w:ascii="Times New Roman" w:eastAsia="Times New Roman" w:hAnsi="Times New Roman" w:cs="Times New Roman"/>
          <w:sz w:val="28"/>
          <w:szCs w:val="28"/>
        </w:rPr>
        <w:t>товары, помещаемые под таможенные процедуры в целях их вывоза за пределы таможенной территории Евразийского экономического союза;</w:t>
      </w:r>
    </w:p>
    <w:p w:rsidR="00DE2069" w:rsidRPr="00DE2069" w:rsidRDefault="00DE2069" w:rsidP="00DE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E2069">
        <w:rPr>
          <w:rFonts w:ascii="Times New Roman" w:eastAsia="Times New Roman" w:hAnsi="Times New Roman" w:cs="Times New Roman"/>
          <w:sz w:val="28"/>
          <w:szCs w:val="28"/>
        </w:rPr>
        <w:t>товары, ввозимые в РФ или произведенные на территории РФ участниками оборота товаров в качестве рекламных, маркетинговых образцов, не предназначенных для реализации (продажи);</w:t>
      </w:r>
    </w:p>
    <w:p w:rsidR="00DE2069" w:rsidRPr="00DE2069" w:rsidRDefault="00DE2069" w:rsidP="00DE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E2069">
        <w:rPr>
          <w:rFonts w:ascii="Times New Roman" w:eastAsia="Times New Roman" w:hAnsi="Times New Roman" w:cs="Times New Roman"/>
          <w:sz w:val="28"/>
          <w:szCs w:val="28"/>
        </w:rPr>
        <w:t>товары, приобретенные по сделке, сведения о которой составляют государственную тайну, а также товары, закупка которых осуществляется в порядке, предусмотренном частью 11 статьи 24 ФЗ "О контрактной системе в сфере закупок товаров, работ, услуг для обеспечения государственных и муниципальных нужд" или статьей 3.5 ФЗ "О закупках товаров, работ, услуг отдельными видами юридических лиц", при их транспортировке участником такой сделки по территории РФ;</w:t>
      </w:r>
    </w:p>
    <w:p w:rsidR="00DE2069" w:rsidRPr="00DE2069" w:rsidRDefault="00DE2069" w:rsidP="00DE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E2069">
        <w:rPr>
          <w:rFonts w:ascii="Times New Roman" w:eastAsia="Times New Roman" w:hAnsi="Times New Roman" w:cs="Times New Roman"/>
          <w:sz w:val="28"/>
          <w:szCs w:val="28"/>
        </w:rPr>
        <w:t>товары, относящиеся к детскому питанию для детей до 1 года;</w:t>
      </w:r>
    </w:p>
    <w:p w:rsidR="00DE2069" w:rsidRPr="00DE2069" w:rsidRDefault="00DE2069" w:rsidP="00DE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E2069">
        <w:rPr>
          <w:rFonts w:ascii="Times New Roman" w:eastAsia="Times New Roman" w:hAnsi="Times New Roman" w:cs="Times New Roman"/>
          <w:sz w:val="28"/>
          <w:szCs w:val="28"/>
        </w:rPr>
        <w:t>товары, масса нетто которых составляет 30 граммов и менее.</w:t>
      </w:r>
    </w:p>
    <w:p w:rsidR="007C45C6" w:rsidRDefault="00B5644B" w:rsidP="007D59E5">
      <w:pPr>
        <w:spacing w:after="0" w:line="240" w:lineRule="auto"/>
        <w:ind w:firstLine="708"/>
        <w:jc w:val="both"/>
        <w:rPr>
          <w:rFonts w:ascii="Verdana" w:hAnsi="Verdana"/>
          <w:color w:val="4F4F4F"/>
          <w:sz w:val="23"/>
          <w:szCs w:val="23"/>
          <w:shd w:val="clear" w:color="auto" w:fill="FFFFFF"/>
        </w:rPr>
      </w:pPr>
      <w:r w:rsidRPr="00531FC6">
        <w:rPr>
          <w:rFonts w:ascii="Times New Roman" w:eastAsia="Times New Roman" w:hAnsi="Times New Roman" w:cs="Times New Roman"/>
          <w:sz w:val="28"/>
          <w:szCs w:val="28"/>
        </w:rPr>
        <w:t>Дополнительно сообщаем, что в целях профилактики</w:t>
      </w:r>
      <w:r w:rsidRPr="00DB6A64">
        <w:rPr>
          <w:rFonts w:ascii="Times New Roman" w:eastAsia="Times New Roman" w:hAnsi="Times New Roman" w:cs="Times New Roman"/>
          <w:sz w:val="28"/>
          <w:szCs w:val="28"/>
        </w:rPr>
        <w:t xml:space="preserve"> нарушения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 индивидуальные предприниматели и юридические лица, оказывающие услуги купли-продажи, могут провести </w:t>
      </w:r>
      <w:r w:rsidR="007C45C6">
        <w:rPr>
          <w:rFonts w:ascii="Times New Roman" w:hAnsi="Times New Roman" w:cs="Times New Roman"/>
          <w:sz w:val="28"/>
          <w:szCs w:val="28"/>
        </w:rPr>
        <w:t xml:space="preserve">самостоятельную оценку соблюдения обязательных требований (самообследование) с использованием способов, указанных на официальном сайте </w:t>
      </w:r>
      <w:hyperlink r:id="rId11" w:history="1">
        <w:r w:rsidR="00957957">
          <w:rPr>
            <w:rStyle w:val="a3"/>
            <w:rFonts w:ascii="Verdana" w:hAnsi="Verdana"/>
            <w:color w:val="0066CC"/>
            <w:sz w:val="23"/>
            <w:szCs w:val="23"/>
            <w:shd w:val="clear" w:color="auto" w:fill="FFFFFF"/>
          </w:rPr>
          <w:t>https://www.rospotrebnadzor.ru/region/samoobsledovanie.php</w:t>
        </w:r>
      </w:hyperlink>
      <w:r w:rsidR="00957957">
        <w:rPr>
          <w:rFonts w:ascii="Verdana" w:hAnsi="Verdana"/>
          <w:color w:val="4F4F4F"/>
          <w:sz w:val="23"/>
          <w:szCs w:val="23"/>
          <w:shd w:val="clear" w:color="auto" w:fill="FFFFFF"/>
        </w:rPr>
        <w:t>.</w:t>
      </w:r>
    </w:p>
    <w:p w:rsidR="007D59E5" w:rsidRPr="007D59E5" w:rsidRDefault="007D59E5" w:rsidP="007D59E5">
      <w:pPr>
        <w:spacing w:after="0" w:line="240" w:lineRule="auto"/>
        <w:ind w:firstLine="708"/>
        <w:jc w:val="both"/>
        <w:rPr>
          <w:rFonts w:ascii="Verdana" w:hAnsi="Verdana"/>
          <w:color w:val="4F4F4F"/>
          <w:sz w:val="23"/>
          <w:szCs w:val="23"/>
          <w:shd w:val="clear" w:color="auto" w:fill="FFFFFF"/>
        </w:rPr>
      </w:pPr>
    </w:p>
    <w:p w:rsidR="007C45C6" w:rsidRDefault="00594EEC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45C6">
        <w:rPr>
          <w:rFonts w:ascii="Times New Roman" w:hAnsi="Times New Roman" w:cs="Times New Roman"/>
          <w:sz w:val="28"/>
          <w:szCs w:val="28"/>
        </w:rPr>
        <w:t xml:space="preserve">Источник: ТО Управления Роспотребнадзора </w:t>
      </w:r>
      <w:r w:rsidR="007C45C6" w:rsidRPr="00B5644B">
        <w:rPr>
          <w:rFonts w:ascii="Times New Roman" w:hAnsi="Times New Roman" w:cs="Times New Roman"/>
          <w:sz w:val="28"/>
          <w:szCs w:val="28"/>
        </w:rPr>
        <w:t>по Алтайскому краю в городах Славгороде, Яровое, Бурлинском, Хабарском и Немецком национальном районе</w:t>
      </w:r>
      <w:r w:rsidR="007C45C6">
        <w:rPr>
          <w:rFonts w:ascii="Times New Roman" w:hAnsi="Times New Roman" w:cs="Times New Roman"/>
          <w:sz w:val="28"/>
          <w:szCs w:val="28"/>
        </w:rPr>
        <w:t>.</w:t>
      </w:r>
    </w:p>
    <w:p w:rsidR="007D59E5" w:rsidRDefault="007D59E5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069" w:rsidRDefault="00DE2069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5C6" w:rsidRDefault="00594EEC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45C6">
        <w:rPr>
          <w:rFonts w:ascii="Times New Roman" w:hAnsi="Times New Roman" w:cs="Times New Roman"/>
          <w:sz w:val="28"/>
          <w:szCs w:val="28"/>
        </w:rPr>
        <w:t>Обратите внимание: При полном или частичном использовании информации и фотоматериалов ссы</w:t>
      </w:r>
      <w:r w:rsidR="007971BF">
        <w:rPr>
          <w:rFonts w:ascii="Times New Roman" w:hAnsi="Times New Roman" w:cs="Times New Roman"/>
          <w:sz w:val="28"/>
          <w:szCs w:val="28"/>
        </w:rPr>
        <w:t xml:space="preserve">лка на сайт Администрации города и района </w:t>
      </w:r>
      <w:r w:rsidR="007C45C6">
        <w:rPr>
          <w:rFonts w:ascii="Times New Roman" w:hAnsi="Times New Roman" w:cs="Times New Roman"/>
          <w:sz w:val="28"/>
          <w:szCs w:val="28"/>
        </w:rPr>
        <w:t>обязательна.</w:t>
      </w:r>
    </w:p>
    <w:p w:rsidR="007C45C6" w:rsidRPr="008F3141" w:rsidRDefault="007C45C6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6E7" w:rsidRPr="00731FC6" w:rsidRDefault="00531FC6" w:rsidP="00BC36E7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</w:t>
      </w:r>
      <w:r w:rsidR="00BC36E7" w:rsidRPr="00731FC6">
        <w:rPr>
          <w:iCs/>
          <w:sz w:val="28"/>
          <w:szCs w:val="28"/>
        </w:rPr>
        <w:t>ачальник  Территориального отдел</w:t>
      </w:r>
      <w:r w:rsidR="00BC36E7">
        <w:rPr>
          <w:iCs/>
          <w:sz w:val="28"/>
          <w:szCs w:val="28"/>
        </w:rPr>
        <w:t>а</w:t>
      </w:r>
    </w:p>
    <w:p w:rsidR="00BC36E7" w:rsidRPr="00731FC6" w:rsidRDefault="00BC36E7" w:rsidP="00BC36E7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  <w:r w:rsidRPr="00731FC6">
        <w:rPr>
          <w:sz w:val="28"/>
          <w:szCs w:val="28"/>
        </w:rPr>
        <w:t>Управления  Роспотребнадзора по Алтайскому</w:t>
      </w:r>
    </w:p>
    <w:p w:rsidR="00BC36E7" w:rsidRPr="00731FC6" w:rsidRDefault="00BC36E7" w:rsidP="00BC36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FC6">
        <w:rPr>
          <w:sz w:val="28"/>
          <w:szCs w:val="28"/>
        </w:rPr>
        <w:t xml:space="preserve">краю  в городах Славгород, Яровое, Бурлинском, </w:t>
      </w:r>
    </w:p>
    <w:p w:rsidR="00BC36E7" w:rsidRPr="00731FC6" w:rsidRDefault="00BC36E7" w:rsidP="00BC36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FC6">
        <w:rPr>
          <w:sz w:val="28"/>
          <w:szCs w:val="28"/>
        </w:rPr>
        <w:t>Хабарском  и Немецком  национ</w:t>
      </w:r>
      <w:r>
        <w:rPr>
          <w:sz w:val="28"/>
          <w:szCs w:val="28"/>
        </w:rPr>
        <w:t xml:space="preserve">альном районе    </w:t>
      </w:r>
      <w:r w:rsidR="00360ACB">
        <w:rPr>
          <w:sz w:val="28"/>
          <w:szCs w:val="28"/>
        </w:rPr>
        <w:t xml:space="preserve"> ________       </w:t>
      </w:r>
      <w:r w:rsidR="00531FC6">
        <w:rPr>
          <w:sz w:val="28"/>
          <w:szCs w:val="28"/>
        </w:rPr>
        <w:t>М.Д. Сейтен</w:t>
      </w:r>
      <w:r w:rsidRPr="00731FC6">
        <w:rPr>
          <w:sz w:val="28"/>
          <w:szCs w:val="28"/>
        </w:rPr>
        <w:t xml:space="preserve">                                                   </w:t>
      </w:r>
    </w:p>
    <w:p w:rsidR="00B5644B" w:rsidRPr="00BC36E7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  <w:r w:rsidRPr="00DA4C90">
        <w:rPr>
          <w:iCs/>
          <w:sz w:val="22"/>
          <w:szCs w:val="22"/>
        </w:rPr>
        <w:t xml:space="preserve">                                                                                             </w:t>
      </w:r>
      <w:r>
        <w:rPr>
          <w:iCs/>
          <w:sz w:val="22"/>
          <w:szCs w:val="22"/>
        </w:rPr>
        <w:t xml:space="preserve">         </w:t>
      </w:r>
      <w:r w:rsidRPr="00DA4C90">
        <w:rPr>
          <w:iCs/>
          <w:sz w:val="22"/>
          <w:szCs w:val="22"/>
        </w:rPr>
        <w:t xml:space="preserve"> (подпись)</w:t>
      </w:r>
    </w:p>
    <w:sectPr w:rsidR="00B5644B" w:rsidRPr="00BC36E7" w:rsidSect="00DF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0C2" w:rsidRDefault="002C20C2" w:rsidP="006062A6">
      <w:pPr>
        <w:spacing w:after="0" w:line="240" w:lineRule="auto"/>
      </w:pPr>
      <w:r>
        <w:separator/>
      </w:r>
    </w:p>
  </w:endnote>
  <w:endnote w:type="continuationSeparator" w:id="0">
    <w:p w:rsidR="002C20C2" w:rsidRDefault="002C20C2" w:rsidP="00606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0C2" w:rsidRDefault="002C20C2" w:rsidP="006062A6">
      <w:pPr>
        <w:spacing w:after="0" w:line="240" w:lineRule="auto"/>
      </w:pPr>
      <w:r>
        <w:separator/>
      </w:r>
    </w:p>
  </w:footnote>
  <w:footnote w:type="continuationSeparator" w:id="0">
    <w:p w:rsidR="002C20C2" w:rsidRDefault="002C20C2" w:rsidP="00606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A7A11"/>
    <w:multiLevelType w:val="multilevel"/>
    <w:tmpl w:val="50D4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D2178D"/>
    <w:multiLevelType w:val="multilevel"/>
    <w:tmpl w:val="5A92E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5957588"/>
    <w:multiLevelType w:val="multilevel"/>
    <w:tmpl w:val="6A02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FB311FB"/>
    <w:multiLevelType w:val="multilevel"/>
    <w:tmpl w:val="09A8D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1F503E"/>
    <w:multiLevelType w:val="multilevel"/>
    <w:tmpl w:val="6574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4E1FB1"/>
    <w:multiLevelType w:val="multilevel"/>
    <w:tmpl w:val="071A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406119"/>
    <w:multiLevelType w:val="multilevel"/>
    <w:tmpl w:val="AF44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73D"/>
    <w:rsid w:val="00034D25"/>
    <w:rsid w:val="00046885"/>
    <w:rsid w:val="000C7F85"/>
    <w:rsid w:val="000F3BAA"/>
    <w:rsid w:val="001801F0"/>
    <w:rsid w:val="001A1AE8"/>
    <w:rsid w:val="001E2CCA"/>
    <w:rsid w:val="0022427C"/>
    <w:rsid w:val="0025068E"/>
    <w:rsid w:val="00291423"/>
    <w:rsid w:val="002B5183"/>
    <w:rsid w:val="002B6479"/>
    <w:rsid w:val="002B6EA6"/>
    <w:rsid w:val="002C20C2"/>
    <w:rsid w:val="002C7E9D"/>
    <w:rsid w:val="002D460C"/>
    <w:rsid w:val="002D70DE"/>
    <w:rsid w:val="00360ACB"/>
    <w:rsid w:val="0049171F"/>
    <w:rsid w:val="004E6F09"/>
    <w:rsid w:val="00511215"/>
    <w:rsid w:val="00531FC6"/>
    <w:rsid w:val="00594671"/>
    <w:rsid w:val="00594EEC"/>
    <w:rsid w:val="00597BDD"/>
    <w:rsid w:val="005B5721"/>
    <w:rsid w:val="005C50E1"/>
    <w:rsid w:val="006062A6"/>
    <w:rsid w:val="00615906"/>
    <w:rsid w:val="00625FDE"/>
    <w:rsid w:val="00636F70"/>
    <w:rsid w:val="00675A8F"/>
    <w:rsid w:val="006909E7"/>
    <w:rsid w:val="00704C9F"/>
    <w:rsid w:val="00751997"/>
    <w:rsid w:val="0075606D"/>
    <w:rsid w:val="00782D1E"/>
    <w:rsid w:val="007971BF"/>
    <w:rsid w:val="007C45C6"/>
    <w:rsid w:val="007D59E5"/>
    <w:rsid w:val="00854247"/>
    <w:rsid w:val="008C0F5B"/>
    <w:rsid w:val="008D473F"/>
    <w:rsid w:val="00923F12"/>
    <w:rsid w:val="0092557B"/>
    <w:rsid w:val="009548C1"/>
    <w:rsid w:val="00957957"/>
    <w:rsid w:val="009839AD"/>
    <w:rsid w:val="009E15F6"/>
    <w:rsid w:val="009F527E"/>
    <w:rsid w:val="00A02479"/>
    <w:rsid w:val="00A22D88"/>
    <w:rsid w:val="00A71F53"/>
    <w:rsid w:val="00AB1FFE"/>
    <w:rsid w:val="00AE684A"/>
    <w:rsid w:val="00B3600D"/>
    <w:rsid w:val="00B5644B"/>
    <w:rsid w:val="00B71472"/>
    <w:rsid w:val="00B739D2"/>
    <w:rsid w:val="00B93103"/>
    <w:rsid w:val="00BC36E7"/>
    <w:rsid w:val="00BC6499"/>
    <w:rsid w:val="00BF373D"/>
    <w:rsid w:val="00CE392E"/>
    <w:rsid w:val="00D01314"/>
    <w:rsid w:val="00D72F48"/>
    <w:rsid w:val="00DB6A64"/>
    <w:rsid w:val="00DC3F1B"/>
    <w:rsid w:val="00DE2069"/>
    <w:rsid w:val="00DF46DA"/>
    <w:rsid w:val="00E537D3"/>
    <w:rsid w:val="00E735B3"/>
    <w:rsid w:val="00EF3F4F"/>
    <w:rsid w:val="00F06145"/>
    <w:rsid w:val="00F4132C"/>
    <w:rsid w:val="00F42482"/>
    <w:rsid w:val="00F6494F"/>
    <w:rsid w:val="00FD6135"/>
    <w:rsid w:val="00FE1C92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444F8-2D10-4C95-9492-5B206E1B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6DA"/>
  </w:style>
  <w:style w:type="paragraph" w:styleId="1">
    <w:name w:val="heading 1"/>
    <w:basedOn w:val="a"/>
    <w:link w:val="10"/>
    <w:uiPriority w:val="9"/>
    <w:qFormat/>
    <w:rsid w:val="00BC3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60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5C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5606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C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6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36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bold">
    <w:name w:val="text_bold"/>
    <w:basedOn w:val="a0"/>
    <w:rsid w:val="00594EEC"/>
  </w:style>
  <w:style w:type="character" w:customStyle="1" w:styleId="20">
    <w:name w:val="Заголовок 2 Знак"/>
    <w:basedOn w:val="a0"/>
    <w:link w:val="2"/>
    <w:uiPriority w:val="9"/>
    <w:rsid w:val="00360A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60A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-weight-bold">
    <w:name w:val="font-weight-bold"/>
    <w:basedOn w:val="a0"/>
    <w:rsid w:val="00360ACB"/>
  </w:style>
  <w:style w:type="paragraph" w:styleId="a8">
    <w:name w:val="header"/>
    <w:basedOn w:val="a"/>
    <w:link w:val="a9"/>
    <w:uiPriority w:val="99"/>
    <w:semiHidden/>
    <w:unhideWhenUsed/>
    <w:rsid w:val="00606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62A6"/>
  </w:style>
  <w:style w:type="paragraph" w:styleId="aa">
    <w:name w:val="footer"/>
    <w:basedOn w:val="a"/>
    <w:link w:val="ab"/>
    <w:uiPriority w:val="99"/>
    <w:semiHidden/>
    <w:unhideWhenUsed/>
    <w:rsid w:val="00606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062A6"/>
  </w:style>
  <w:style w:type="character" w:styleId="ac">
    <w:name w:val="Strong"/>
    <w:basedOn w:val="a0"/>
    <w:uiPriority w:val="22"/>
    <w:qFormat/>
    <w:rsid w:val="005B5721"/>
    <w:rPr>
      <w:b/>
      <w:bCs/>
    </w:rPr>
  </w:style>
  <w:style w:type="paragraph" w:customStyle="1" w:styleId="paragraph">
    <w:name w:val="paragraph"/>
    <w:basedOn w:val="a"/>
    <w:rsid w:val="0095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8366">
          <w:marLeft w:val="0"/>
          <w:marRight w:val="0"/>
          <w:marTop w:val="0"/>
          <w:marBottom w:val="3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9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9" w:color="222B45"/>
            <w:bottom w:val="none" w:sz="0" w:space="0" w:color="auto"/>
            <w:right w:val="none" w:sz="0" w:space="0" w:color="auto"/>
          </w:divBdr>
        </w:div>
      </w:divsChild>
    </w:div>
    <w:div w:id="9293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0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potrebnadzor.ru/region/samoobsledovanie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ublication.pravo.gov.ru/document/000120240531003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-slavg@22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E0458-8BA2-4EF6-89C6-735C8B06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4451</TotalTime>
  <Pages>1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31</cp:revision>
  <cp:lastPrinted>2025-01-29T07:30:00Z</cp:lastPrinted>
  <dcterms:created xsi:type="dcterms:W3CDTF">2024-09-02T06:38:00Z</dcterms:created>
  <dcterms:modified xsi:type="dcterms:W3CDTF">2025-01-31T08:35:00Z</dcterms:modified>
</cp:coreProperties>
</file>