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-60325</wp:posOffset>
            </wp:positionV>
            <wp:extent cx="843915" cy="893445"/>
            <wp:effectExtent l="19050" t="0" r="0" b="0"/>
            <wp:wrapTight wrapText="bothSides">
              <wp:wrapPolygon edited="0">
                <wp:start x="-488" y="0"/>
                <wp:lineTo x="-488" y="21186"/>
                <wp:lineTo x="21454" y="21186"/>
                <wp:lineTo x="21454" y="0"/>
                <wp:lineTo x="-48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</w:p>
    <w:p w:rsidR="00BC36E7" w:rsidRPr="00DA4C90" w:rsidRDefault="00BC36E7" w:rsidP="00CF37AF">
      <w:pPr>
        <w:pStyle w:val="a5"/>
        <w:shd w:val="clear" w:color="auto" w:fill="FFFFFF"/>
        <w:spacing w:before="0" w:beforeAutospacing="0" w:after="0" w:afterAutospacing="0"/>
        <w:ind w:left="-850" w:firstLine="567"/>
        <w:jc w:val="center"/>
      </w:pPr>
      <w:r w:rsidRPr="00DA4C90">
        <w:t xml:space="preserve">ФЕДЕРАЛЬНАЯ СЛУЖБА ПО НАДЗОРУ В СФЕРЕ ЗАЩИТЫ ПРАВ </w:t>
      </w:r>
      <w:proofErr w:type="gramStart"/>
      <w:r w:rsidRPr="00DA4C90">
        <w:t>ПОТРЕБИТЕЛЕЙ  И</w:t>
      </w:r>
      <w:proofErr w:type="gramEnd"/>
      <w:r w:rsidRPr="00DA4C90">
        <w:t xml:space="preserve"> БЛАГОПОЛУЧИЯ ЧЕЛОВЕКА</w:t>
      </w:r>
    </w:p>
    <w:p w:rsidR="00BC36E7" w:rsidRPr="00DA4C90" w:rsidRDefault="00BC36E7" w:rsidP="00CF37AF">
      <w:pPr>
        <w:pStyle w:val="a5"/>
        <w:shd w:val="clear" w:color="auto" w:fill="FFFFFF"/>
        <w:spacing w:before="0" w:beforeAutospacing="0" w:after="0" w:afterAutospacing="0"/>
        <w:ind w:left="-850"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CF37AF">
      <w:pPr>
        <w:pStyle w:val="a5"/>
        <w:shd w:val="clear" w:color="auto" w:fill="FFFFFF"/>
        <w:spacing w:before="0" w:beforeAutospacing="0" w:after="0" w:afterAutospacing="0"/>
        <w:ind w:left="-850"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Pr="00DA4C90">
        <w:rPr>
          <w:b/>
          <w:sz w:val="22"/>
          <w:szCs w:val="22"/>
        </w:rPr>
        <w:t>Бурлинском</w:t>
      </w:r>
      <w:proofErr w:type="spell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Хабарском</w:t>
      </w:r>
      <w:proofErr w:type="spellEnd"/>
      <w:r w:rsidRPr="00DA4C90">
        <w:rPr>
          <w:b/>
          <w:sz w:val="22"/>
          <w:szCs w:val="22"/>
        </w:rPr>
        <w:t xml:space="preserve"> и Немецком национальном районе</w:t>
      </w:r>
    </w:p>
    <w:p w:rsidR="00BC36E7" w:rsidRPr="00DA4C90" w:rsidRDefault="00BC36E7" w:rsidP="00CF37AF">
      <w:pPr>
        <w:pStyle w:val="a5"/>
        <w:shd w:val="clear" w:color="auto" w:fill="FFFFFF"/>
        <w:spacing w:before="0" w:beforeAutospacing="0" w:after="0" w:afterAutospacing="0"/>
        <w:ind w:left="-850"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CF37AF">
      <w:pPr>
        <w:pStyle w:val="a5"/>
        <w:shd w:val="clear" w:color="auto" w:fill="FFFFFF"/>
        <w:spacing w:before="0" w:beforeAutospacing="0" w:after="0" w:afterAutospacing="0"/>
        <w:ind w:left="-850"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CF37AF">
      <w:pPr>
        <w:pStyle w:val="a5"/>
        <w:shd w:val="clear" w:color="auto" w:fill="FFFFFF"/>
        <w:spacing w:before="0" w:beforeAutospacing="0" w:after="0" w:afterAutospacing="0"/>
        <w:ind w:left="-850"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7" w:history="1">
        <w:r w:rsidRPr="00264992">
          <w:rPr>
            <w:rStyle w:val="a3"/>
            <w:color w:val="auto"/>
            <w:sz w:val="22"/>
            <w:szCs w:val="22"/>
            <w:lang w:val="en-US"/>
          </w:rPr>
          <w:t>to</w:t>
        </w:r>
        <w:r w:rsidRPr="00264992">
          <w:rPr>
            <w:rStyle w:val="a3"/>
            <w:color w:val="auto"/>
            <w:sz w:val="22"/>
            <w:szCs w:val="22"/>
          </w:rPr>
          <w:t>-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slavg</w:t>
        </w:r>
        <w:r w:rsidRPr="00264992">
          <w:rPr>
            <w:rStyle w:val="a3"/>
            <w:color w:val="auto"/>
            <w:sz w:val="22"/>
            <w:szCs w:val="22"/>
          </w:rPr>
          <w:t>@22.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rospotrebnadzor</w:t>
        </w:r>
        <w:r w:rsidRPr="00264992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264992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E67F0" w:rsidRPr="00CF37AF" w:rsidRDefault="005E67F0" w:rsidP="00CF3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sz w:val="24"/>
          <w:szCs w:val="24"/>
        </w:rPr>
        <w:t>Актуальным направлением деятельности</w:t>
      </w:r>
      <w:r w:rsidRPr="00CF37AF">
        <w:rPr>
          <w:rFonts w:ascii="Times New Roman" w:hAnsi="Times New Roman" w:cs="Times New Roman"/>
          <w:sz w:val="24"/>
          <w:szCs w:val="24"/>
        </w:rPr>
        <w:t xml:space="preserve"> </w:t>
      </w:r>
      <w:r w:rsidR="00D23E9A" w:rsidRPr="00CF37AF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proofErr w:type="gramStart"/>
      <w:r w:rsidR="00D23E9A" w:rsidRPr="00CF37A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CF37AF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D23E9A" w:rsidRPr="00CF3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9A" w:rsidRPr="00CF37A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23E9A" w:rsidRPr="00CF37AF">
        <w:rPr>
          <w:rFonts w:ascii="Times New Roman" w:hAnsi="Times New Roman" w:cs="Times New Roman"/>
          <w:sz w:val="24"/>
          <w:szCs w:val="24"/>
        </w:rPr>
        <w:t xml:space="preserve"> </w:t>
      </w:r>
      <w:r w:rsidRPr="00CF37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3E9A" w:rsidRPr="00CF37AF">
        <w:rPr>
          <w:rFonts w:ascii="Times New Roman" w:hAnsi="Times New Roman" w:cs="Times New Roman"/>
          <w:bCs/>
          <w:sz w:val="24"/>
          <w:szCs w:val="24"/>
        </w:rPr>
        <w:t xml:space="preserve">по Алтайскому краю в городах Славгороде, Яровое, </w:t>
      </w:r>
      <w:proofErr w:type="spellStart"/>
      <w:r w:rsidR="00D23E9A" w:rsidRPr="00CF37AF">
        <w:rPr>
          <w:rFonts w:ascii="Times New Roman" w:hAnsi="Times New Roman" w:cs="Times New Roman"/>
          <w:bCs/>
          <w:sz w:val="24"/>
          <w:szCs w:val="24"/>
        </w:rPr>
        <w:t>Бурлинском</w:t>
      </w:r>
      <w:proofErr w:type="spellEnd"/>
      <w:r w:rsidR="00D23E9A" w:rsidRPr="00CF37A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23E9A" w:rsidRPr="00CF37AF">
        <w:rPr>
          <w:rFonts w:ascii="Times New Roman" w:hAnsi="Times New Roman" w:cs="Times New Roman"/>
          <w:bCs/>
          <w:sz w:val="24"/>
          <w:szCs w:val="24"/>
        </w:rPr>
        <w:t>Хабарском</w:t>
      </w:r>
      <w:proofErr w:type="spellEnd"/>
      <w:r w:rsidR="00D23E9A" w:rsidRPr="00CF37AF">
        <w:rPr>
          <w:rFonts w:ascii="Times New Roman" w:hAnsi="Times New Roman" w:cs="Times New Roman"/>
          <w:bCs/>
          <w:sz w:val="24"/>
          <w:szCs w:val="24"/>
        </w:rPr>
        <w:t xml:space="preserve"> и Немецком национальном районе (далее – ТО Управления)</w:t>
      </w:r>
      <w:r w:rsidRPr="00CF37AF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bookmarkStart w:id="0" w:name="_GoBack"/>
      <w:r w:rsidRPr="00CF37AF">
        <w:rPr>
          <w:rFonts w:ascii="Times New Roman" w:eastAsia="Times New Roman" w:hAnsi="Times New Roman" w:cs="Times New Roman"/>
          <w:bCs/>
          <w:sz w:val="24"/>
          <w:szCs w:val="24"/>
        </w:rPr>
        <w:t>работа с обращениями граждан.</w:t>
      </w:r>
      <w:bookmarkEnd w:id="0"/>
    </w:p>
    <w:p w:rsidR="00D23E9A" w:rsidRPr="00CF37AF" w:rsidRDefault="00D23E9A" w:rsidP="00CF37A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Подать обр</w:t>
      </w:r>
      <w:r w:rsidR="00052BB9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щение в ТО </w:t>
      </w:r>
      <w:r w:rsid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правления </w:t>
      </w:r>
      <w:r w:rsidRPr="00236C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 защите прав потребителя</w:t>
      </w: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можно по следующим вопросам:</w:t>
      </w:r>
    </w:p>
    <w:p w:rsidR="00FB6E86" w:rsidRDefault="00C21D5E" w:rsidP="00C21D5E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сфере розничной торговли, в том числе: продовольственными товарами;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в случае заключения договора с использованием дистанционных каналов ("Интернет", мобильные приложения)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C21D5E" w:rsidRPr="00FB6E86" w:rsidRDefault="00C21D5E" w:rsidP="00C21D5E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сфере услуг, в том числе: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общественного питания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бытового обслуживания населения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гостиничных услуг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транспортных услуг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услуг связи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деятельности на финансовом рынке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жилищно-коммунальных услуг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образовательных услуг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медицинских услуг и т.п.</w:t>
      </w:r>
    </w:p>
    <w:p w:rsidR="006A3977" w:rsidRPr="00CF37AF" w:rsidRDefault="006A3977" w:rsidP="00236C6C">
      <w:pPr>
        <w:pStyle w:val="a8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="00D23E9A"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арушение </w:t>
      </w:r>
      <w:r w:rsidR="00D23E9A" w:rsidRPr="00236C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санитарно-эпидемиологическ</w:t>
      </w:r>
      <w:r w:rsidR="00CF37AF" w:rsidRPr="00236C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ого</w:t>
      </w:r>
      <w:r w:rsidR="00D23E9A" w:rsidRPr="00236C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CF37AF" w:rsidRPr="00236C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законодательства</w:t>
      </w:r>
      <w:r w:rsidR="00D23E9A"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236C6C">
        <w:rPr>
          <w:rFonts w:ascii="Times New Roman" w:eastAsia="Times New Roman" w:hAnsi="Times New Roman" w:cs="Times New Roman"/>
          <w:bCs/>
          <w:iCs/>
          <w:sz w:val="24"/>
          <w:szCs w:val="24"/>
        </w:rPr>
        <w:t>из них</w:t>
      </w: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D23E9A" w:rsidRDefault="00236C6C" w:rsidP="00CF37AF">
      <w:pPr>
        <w:pStyle w:val="a8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C6C">
        <w:rPr>
          <w:rFonts w:ascii="Times New Roman" w:eastAsia="Times New Roman" w:hAnsi="Times New Roman" w:cs="Times New Roman"/>
          <w:bCs/>
          <w:iCs/>
          <w:sz w:val="24"/>
          <w:szCs w:val="24"/>
        </w:rPr>
        <w:t>о продукции, ввозимой на территорию Российской Федерации, субъекта Российской Федерации</w:t>
      </w:r>
      <w:r w:rsidR="006A3977"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236C6C" w:rsidRDefault="00236C6C" w:rsidP="00CF37AF">
      <w:pPr>
        <w:pStyle w:val="a8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C6C">
        <w:rPr>
          <w:rFonts w:ascii="Times New Roman" w:eastAsia="Times New Roman" w:hAnsi="Times New Roman" w:cs="Times New Roman"/>
          <w:bCs/>
          <w:iCs/>
          <w:sz w:val="24"/>
          <w:szCs w:val="24"/>
        </w:rPr>
        <w:t>об объектах, используемых в целях хозяйственно-бытового водоснабжения, купания, занятий спортом, отдыха и в лечебных целях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236C6C" w:rsidRPr="00CF37AF" w:rsidRDefault="00236C6C" w:rsidP="00CF37AF">
      <w:pPr>
        <w:pStyle w:val="a8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C6C">
        <w:rPr>
          <w:rFonts w:ascii="Times New Roman" w:eastAsia="Times New Roman" w:hAnsi="Times New Roman" w:cs="Times New Roman"/>
          <w:bCs/>
          <w:iCs/>
          <w:sz w:val="24"/>
          <w:szCs w:val="24"/>
        </w:rPr>
        <w:t>об эксплуатации производственных, общественных помещений, зданий, сооружений, оборудования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6A3977" w:rsidRPr="00CF37AF" w:rsidRDefault="006A3977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об организации питания населения;</w:t>
      </w:r>
    </w:p>
    <w:p w:rsidR="006A3977" w:rsidRPr="00CF37AF" w:rsidRDefault="006A3977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о питьевой воде</w:t>
      </w:r>
      <w:r w:rsid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питьевом водоснабжении</w:t>
      </w:r>
      <w:r w:rsid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водоотведении</w:t>
      </w: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6A3977" w:rsidRPr="00CF37AF" w:rsidRDefault="00CF37AF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об атмосферном воздухе в городских и сельских поселениях, на территориях промышленных организаций, воздухе в рабочих зонах производственных;</w:t>
      </w:r>
    </w:p>
    <w:p w:rsidR="00CF37AF" w:rsidRPr="00CF37AF" w:rsidRDefault="00CF37AF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о сборе, использовании, обезвреживании, транспортировке, хранении и захоронении отходов производства и потребления;</w:t>
      </w:r>
    </w:p>
    <w:p w:rsidR="00FB6E86" w:rsidRDefault="00CF37AF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условиях воспитания и обучения</w:t>
      </w:r>
      <w:r w:rsid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FB6E86" w:rsidRDefault="00FB6E86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пищевых продуктах, пищевых добавках, продовольственном сырье, а также контактирующих с ними материалах и </w:t>
      </w:r>
      <w:proofErr w:type="gramStart"/>
      <w:r w:rsidRP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>изделиях</w:t>
      </w:r>
      <w:proofErr w:type="gramEnd"/>
      <w:r w:rsidRP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технологиях их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производства;</w:t>
      </w:r>
    </w:p>
    <w:p w:rsidR="00236C6C" w:rsidRDefault="00FB6E86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B6E86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обращения граждан с жалобами на шум</w:t>
      </w:r>
      <w:r w:rsidR="00236C6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CF37AF" w:rsidRDefault="00236C6C" w:rsidP="00CF37AF">
      <w:pPr>
        <w:pStyle w:val="a8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C6C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условиях проживании в жилых помещениях</w:t>
      </w:r>
      <w:r w:rsidR="00CF37AF" w:rsidRPr="00CF37A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B6E86" w:rsidRPr="00CF37AF" w:rsidRDefault="00FB6E86" w:rsidP="00C21D5E">
      <w:pPr>
        <w:pStyle w:val="a8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Обращение можно подать </w:t>
      </w:r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личном приеме, </w:t>
      </w:r>
      <w:r w:rsidR="00C21D5E"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</w:t>
      </w:r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тившись</w:t>
      </w:r>
      <w:r w:rsidR="00C21D5E"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общественную приемную</w:t>
      </w:r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ТО Управления </w:t>
      </w:r>
      <w:r w:rsidR="00C21D5E"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адресу: Алтайский край, г. Славгород, </w:t>
      </w:r>
      <w:proofErr w:type="spellStart"/>
      <w:r w:rsidR="00C21D5E"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ул.К.Маркса</w:t>
      </w:r>
      <w:proofErr w:type="spellEnd"/>
      <w:r w:rsidR="00C21D5E"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281 </w:t>
      </w:r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</w:t>
      </w:r>
      <w:r w:rsidR="00C21D5E" w:rsidRP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с 9-00 до 17-00 часов, перерыв с 12-45 до 13-15 часов</w:t>
      </w:r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 </w:t>
      </w:r>
      <w:proofErr w:type="gramStart"/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>так же</w:t>
      </w:r>
      <w:proofErr w:type="gramEnd"/>
      <w:r w:rsidR="00C21D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направив обращение почтовым отправлением по вышеуказанному адресу.</w:t>
      </w:r>
    </w:p>
    <w:p w:rsidR="00516C45" w:rsidRPr="00CF37AF" w:rsidRDefault="00BF373D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7AF">
        <w:rPr>
          <w:rFonts w:ascii="Times New Roman" w:hAnsi="Times New Roman" w:cs="Times New Roman"/>
          <w:sz w:val="24"/>
          <w:szCs w:val="24"/>
        </w:rPr>
        <w:t>ТО У</w:t>
      </w:r>
      <w:r w:rsidR="00516C45" w:rsidRPr="00CF37AF">
        <w:rPr>
          <w:rFonts w:ascii="Times New Roman" w:hAnsi="Times New Roman" w:cs="Times New Roman"/>
          <w:sz w:val="24"/>
          <w:szCs w:val="24"/>
        </w:rPr>
        <w:t>правления</w:t>
      </w:r>
      <w:r w:rsidRPr="00CF3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AF">
        <w:rPr>
          <w:rFonts w:ascii="Times New Roman" w:hAnsi="Times New Roman" w:cs="Times New Roman"/>
          <w:sz w:val="24"/>
          <w:szCs w:val="24"/>
        </w:rPr>
        <w:t>Р</w:t>
      </w:r>
      <w:r w:rsidR="00516C45" w:rsidRPr="00CF37AF">
        <w:rPr>
          <w:rFonts w:ascii="Times New Roman" w:hAnsi="Times New Roman" w:cs="Times New Roman"/>
          <w:sz w:val="24"/>
          <w:szCs w:val="24"/>
        </w:rPr>
        <w:t>оспотребнадзора</w:t>
      </w:r>
      <w:proofErr w:type="spellEnd"/>
      <w:r w:rsidRPr="00CF37AF">
        <w:rPr>
          <w:rFonts w:ascii="Times New Roman" w:hAnsi="Times New Roman" w:cs="Times New Roman"/>
          <w:sz w:val="24"/>
          <w:szCs w:val="24"/>
        </w:rPr>
        <w:t xml:space="preserve"> </w:t>
      </w:r>
      <w:r w:rsidR="00516C45"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>обращает Ваше внимание на изменения в порядке подачи и направления обращений в форме электронного документа с использованием официального сайта в информационно-телекоммуникационной сети Интернет.</w:t>
      </w:r>
    </w:p>
    <w:p w:rsidR="00516C45" w:rsidRPr="00CF37AF" w:rsidRDefault="00516C45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30 марта 2025 года в соответствии с Федеральным законом от 28.12.2024 г. </w:t>
      </w:r>
      <w:r w:rsidR="00C21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>№ 547-ФЗ «О внесении изменений в Федеральный закон от 02.05.2006 № 59-ФЗ</w:t>
      </w:r>
      <w:r w:rsidR="00C21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proofErr w:type="gramStart"/>
      <w:r w:rsidR="00C21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рассмотрения обращений граждан Российской Федерации» </w:t>
      </w:r>
      <w:r w:rsidRPr="00CF3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прием обращений </w:t>
      </w:r>
      <w:proofErr w:type="spellStart"/>
      <w:r w:rsidRPr="00CF3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осуществля</w:t>
      </w:r>
      <w:r w:rsidR="00FB6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CF3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ся</w:t>
      </w:r>
      <w:proofErr w:type="spellEnd"/>
      <w:r w:rsidRPr="00CF3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только после авторизации через «Единую систему идентификации и аутентификации» (ЕСИА).</w:t>
      </w:r>
    </w:p>
    <w:p w:rsidR="00516C45" w:rsidRDefault="00516C45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Подача обращений граждан в форме электронного документа в </w:t>
      </w:r>
      <w:proofErr w:type="spellStart"/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</w:t>
      </w:r>
      <w:proofErr w:type="spellEnd"/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только путем заполнения специальной электронной формы на Едином портале </w:t>
      </w:r>
      <w:proofErr w:type="spellStart"/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CF3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приёма обращений граждан, перейти на который можно по ссылке – </w:t>
      </w:r>
      <w:hyperlink r:id="rId8" w:tgtFrame="_blank" w:history="1">
        <w:r w:rsidRPr="00CF37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https://petition.rospotrebnadzor.ru/petition/</w:t>
        </w:r>
      </w:hyperlink>
      <w:r w:rsidR="00CF37AF">
        <w:rPr>
          <w:rFonts w:ascii="Times New Roman" w:hAnsi="Times New Roman" w:cs="Times New Roman"/>
          <w:sz w:val="24"/>
          <w:szCs w:val="24"/>
        </w:rPr>
        <w:t>.</w:t>
      </w:r>
    </w:p>
    <w:p w:rsidR="00FB6E86" w:rsidRDefault="00FB6E86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37AF" w:rsidRDefault="00CF37AF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37AF" w:rsidRPr="00CF37AF" w:rsidRDefault="00CF37AF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C45" w:rsidRPr="00CF37AF" w:rsidRDefault="00516C45" w:rsidP="00CF37A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6E7" w:rsidRPr="00CF37AF" w:rsidRDefault="00BC36E7" w:rsidP="00516C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F37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Начальник  Территориального</w:t>
      </w:r>
      <w:proofErr w:type="gramEnd"/>
      <w:r w:rsidRPr="00CF37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отдела</w:t>
      </w:r>
    </w:p>
    <w:p w:rsidR="00BC36E7" w:rsidRPr="00CF37AF" w:rsidRDefault="00BC36E7" w:rsidP="00BC36E7">
      <w:pPr>
        <w:pStyle w:val="a5"/>
        <w:spacing w:before="0" w:beforeAutospacing="0" w:after="0" w:afterAutospacing="0"/>
        <w:jc w:val="both"/>
        <w:rPr>
          <w:iCs/>
          <w:color w:val="000000" w:themeColor="text1"/>
        </w:rPr>
      </w:pPr>
      <w:proofErr w:type="gramStart"/>
      <w:r w:rsidRPr="00CF37AF">
        <w:rPr>
          <w:color w:val="000000" w:themeColor="text1"/>
        </w:rPr>
        <w:t xml:space="preserve">Управления  </w:t>
      </w:r>
      <w:proofErr w:type="spellStart"/>
      <w:r w:rsidRPr="00CF37AF">
        <w:rPr>
          <w:color w:val="000000" w:themeColor="text1"/>
        </w:rPr>
        <w:t>Роспотребнадзора</w:t>
      </w:r>
      <w:proofErr w:type="spellEnd"/>
      <w:proofErr w:type="gramEnd"/>
      <w:r w:rsidRPr="00CF37AF">
        <w:rPr>
          <w:color w:val="000000" w:themeColor="text1"/>
        </w:rPr>
        <w:t xml:space="preserve"> по Алтайскому</w:t>
      </w:r>
    </w:p>
    <w:p w:rsidR="00BC36E7" w:rsidRPr="00CF37AF" w:rsidRDefault="00BC36E7" w:rsidP="00BC36E7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F37AF">
        <w:rPr>
          <w:color w:val="000000" w:themeColor="text1"/>
        </w:rPr>
        <w:t>краю  в</w:t>
      </w:r>
      <w:proofErr w:type="gramEnd"/>
      <w:r w:rsidRPr="00CF37AF">
        <w:rPr>
          <w:color w:val="000000" w:themeColor="text1"/>
        </w:rPr>
        <w:t xml:space="preserve"> городах Славгород, Яровое, </w:t>
      </w:r>
      <w:proofErr w:type="spellStart"/>
      <w:r w:rsidRPr="00CF37AF">
        <w:rPr>
          <w:color w:val="000000" w:themeColor="text1"/>
        </w:rPr>
        <w:t>Бурлинском</w:t>
      </w:r>
      <w:proofErr w:type="spellEnd"/>
      <w:r w:rsidRPr="00CF37AF">
        <w:rPr>
          <w:color w:val="000000" w:themeColor="text1"/>
        </w:rPr>
        <w:t xml:space="preserve">, </w:t>
      </w:r>
    </w:p>
    <w:p w:rsidR="00BC36E7" w:rsidRPr="00CF37AF" w:rsidRDefault="00BC36E7" w:rsidP="00BC36E7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proofErr w:type="gramStart"/>
      <w:r w:rsidRPr="00CF37AF">
        <w:rPr>
          <w:color w:val="000000" w:themeColor="text1"/>
        </w:rPr>
        <w:t>Хабарском</w:t>
      </w:r>
      <w:proofErr w:type="spellEnd"/>
      <w:r w:rsidRPr="00CF37AF">
        <w:rPr>
          <w:color w:val="000000" w:themeColor="text1"/>
        </w:rPr>
        <w:t xml:space="preserve">  и</w:t>
      </w:r>
      <w:proofErr w:type="gramEnd"/>
      <w:r w:rsidRPr="00CF37AF">
        <w:rPr>
          <w:color w:val="000000" w:themeColor="text1"/>
        </w:rPr>
        <w:t xml:space="preserve"> Немецком  национальном районе</w:t>
      </w:r>
      <w:r w:rsidR="00516C45" w:rsidRPr="00CF37AF">
        <w:rPr>
          <w:color w:val="000000" w:themeColor="text1"/>
        </w:rPr>
        <w:t xml:space="preserve">          </w:t>
      </w:r>
      <w:r w:rsidRPr="00CF37AF">
        <w:rPr>
          <w:color w:val="000000" w:themeColor="text1"/>
        </w:rPr>
        <w:t xml:space="preserve">   </w:t>
      </w:r>
      <w:r w:rsidR="00CF37AF">
        <w:rPr>
          <w:color w:val="000000" w:themeColor="text1"/>
        </w:rPr>
        <w:t xml:space="preserve">         </w:t>
      </w:r>
      <w:r w:rsidR="00ED30F7" w:rsidRPr="00CF37AF">
        <w:rPr>
          <w:color w:val="000000" w:themeColor="text1"/>
        </w:rPr>
        <w:t xml:space="preserve"> ________ </w:t>
      </w:r>
      <w:r w:rsidR="00CF37AF">
        <w:rPr>
          <w:color w:val="000000" w:themeColor="text1"/>
        </w:rPr>
        <w:t xml:space="preserve">     </w:t>
      </w:r>
      <w:r w:rsidRPr="00CF37AF">
        <w:rPr>
          <w:color w:val="000000" w:themeColor="text1"/>
        </w:rPr>
        <w:t xml:space="preserve">М.Д. </w:t>
      </w:r>
      <w:proofErr w:type="spellStart"/>
      <w:r w:rsidRPr="00CF37AF">
        <w:rPr>
          <w:color w:val="000000" w:themeColor="text1"/>
        </w:rPr>
        <w:t>Сейтен</w:t>
      </w:r>
      <w:proofErr w:type="spellEnd"/>
      <w:r w:rsidRPr="00CF37AF">
        <w:rPr>
          <w:color w:val="000000" w:themeColor="text1"/>
        </w:rPr>
        <w:t xml:space="preserve">                                                   </w:t>
      </w:r>
    </w:p>
    <w:p w:rsidR="004D7169" w:rsidRPr="00516C45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color w:val="000000" w:themeColor="text1"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CF37AF" w:rsidRDefault="00CF37AF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B5644B" w:rsidRPr="00516C45" w:rsidRDefault="004D7169" w:rsidP="005E67F0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6C45">
        <w:rPr>
          <w:iCs/>
          <w:sz w:val="20"/>
          <w:szCs w:val="20"/>
        </w:rPr>
        <w:t xml:space="preserve">Исп. специалист-эксперт </w:t>
      </w:r>
      <w:r w:rsidR="00516C45" w:rsidRPr="00516C45">
        <w:rPr>
          <w:iCs/>
          <w:sz w:val="20"/>
          <w:szCs w:val="20"/>
        </w:rPr>
        <w:t>Нестеренко Г.И.</w:t>
      </w:r>
      <w:r w:rsidRPr="00516C45">
        <w:rPr>
          <w:iCs/>
          <w:sz w:val="20"/>
          <w:szCs w:val="20"/>
        </w:rPr>
        <w:t xml:space="preserve"> </w:t>
      </w:r>
      <w:r w:rsidR="00264992" w:rsidRPr="00516C45">
        <w:rPr>
          <w:iCs/>
          <w:sz w:val="20"/>
          <w:szCs w:val="20"/>
        </w:rPr>
        <w:t>(</w:t>
      </w:r>
      <w:r w:rsidRPr="00516C45">
        <w:rPr>
          <w:iCs/>
          <w:sz w:val="20"/>
          <w:szCs w:val="20"/>
        </w:rPr>
        <w:t>38568</w:t>
      </w:r>
      <w:r w:rsidR="00264992" w:rsidRPr="00516C45">
        <w:rPr>
          <w:iCs/>
          <w:sz w:val="20"/>
          <w:szCs w:val="20"/>
        </w:rPr>
        <w:t xml:space="preserve">) </w:t>
      </w:r>
      <w:r w:rsidRPr="00516C45">
        <w:rPr>
          <w:iCs/>
          <w:sz w:val="20"/>
          <w:szCs w:val="20"/>
        </w:rPr>
        <w:t>5</w:t>
      </w:r>
      <w:r w:rsidR="00264992" w:rsidRPr="00516C45">
        <w:rPr>
          <w:iCs/>
          <w:sz w:val="20"/>
          <w:szCs w:val="20"/>
        </w:rPr>
        <w:t>-</w:t>
      </w:r>
      <w:r w:rsidR="00516C45" w:rsidRPr="00516C45">
        <w:rPr>
          <w:iCs/>
          <w:sz w:val="20"/>
          <w:szCs w:val="20"/>
        </w:rPr>
        <w:t>18</w:t>
      </w:r>
      <w:r w:rsidR="00264992" w:rsidRPr="00516C45">
        <w:rPr>
          <w:iCs/>
          <w:sz w:val="20"/>
          <w:szCs w:val="20"/>
        </w:rPr>
        <w:t>-</w:t>
      </w:r>
      <w:r w:rsidR="00516C45" w:rsidRPr="00516C45">
        <w:rPr>
          <w:iCs/>
          <w:sz w:val="20"/>
          <w:szCs w:val="20"/>
        </w:rPr>
        <w:t>83</w:t>
      </w:r>
      <w:r w:rsidR="00CC02A2" w:rsidRPr="00516C45">
        <w:rPr>
          <w:iCs/>
          <w:sz w:val="20"/>
          <w:szCs w:val="20"/>
        </w:rPr>
        <w:t xml:space="preserve"> </w:t>
      </w:r>
      <w:r w:rsidR="00BC36E7" w:rsidRPr="00516C45">
        <w:rPr>
          <w:iCs/>
          <w:sz w:val="20"/>
          <w:szCs w:val="20"/>
        </w:rPr>
        <w:t xml:space="preserve">  </w:t>
      </w:r>
    </w:p>
    <w:sectPr w:rsidR="00B5644B" w:rsidRPr="00516C45" w:rsidSect="00CF37A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232D"/>
    <w:multiLevelType w:val="hybridMultilevel"/>
    <w:tmpl w:val="40B4A880"/>
    <w:lvl w:ilvl="0" w:tplc="0419000D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">
    <w:nsid w:val="719E77FE"/>
    <w:multiLevelType w:val="hybridMultilevel"/>
    <w:tmpl w:val="54F476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395354"/>
    <w:multiLevelType w:val="multilevel"/>
    <w:tmpl w:val="08F0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73D"/>
    <w:rsid w:val="00052BB9"/>
    <w:rsid w:val="000561F4"/>
    <w:rsid w:val="00071963"/>
    <w:rsid w:val="00085128"/>
    <w:rsid w:val="000C064F"/>
    <w:rsid w:val="000E48DA"/>
    <w:rsid w:val="001346CC"/>
    <w:rsid w:val="00236C6C"/>
    <w:rsid w:val="00264992"/>
    <w:rsid w:val="002D0B89"/>
    <w:rsid w:val="00353740"/>
    <w:rsid w:val="003753A7"/>
    <w:rsid w:val="003B14E2"/>
    <w:rsid w:val="003C3EF5"/>
    <w:rsid w:val="00400EDE"/>
    <w:rsid w:val="00413C80"/>
    <w:rsid w:val="00415DE0"/>
    <w:rsid w:val="00423754"/>
    <w:rsid w:val="00453CFD"/>
    <w:rsid w:val="00476B83"/>
    <w:rsid w:val="004A121C"/>
    <w:rsid w:val="004D302C"/>
    <w:rsid w:val="004D64EF"/>
    <w:rsid w:val="004D7169"/>
    <w:rsid w:val="00516C45"/>
    <w:rsid w:val="00554119"/>
    <w:rsid w:val="005A21D5"/>
    <w:rsid w:val="005E67F0"/>
    <w:rsid w:val="005F111D"/>
    <w:rsid w:val="006477B1"/>
    <w:rsid w:val="006909E7"/>
    <w:rsid w:val="006A3977"/>
    <w:rsid w:val="006B0A26"/>
    <w:rsid w:val="006C6AB9"/>
    <w:rsid w:val="006E60DA"/>
    <w:rsid w:val="00706BB9"/>
    <w:rsid w:val="0072521F"/>
    <w:rsid w:val="0075606D"/>
    <w:rsid w:val="00760ACC"/>
    <w:rsid w:val="007764EB"/>
    <w:rsid w:val="007971BF"/>
    <w:rsid w:val="007B6BE6"/>
    <w:rsid w:val="007C45C6"/>
    <w:rsid w:val="007D27AA"/>
    <w:rsid w:val="007E7383"/>
    <w:rsid w:val="007F203D"/>
    <w:rsid w:val="0085199A"/>
    <w:rsid w:val="00854247"/>
    <w:rsid w:val="00863D74"/>
    <w:rsid w:val="008853B1"/>
    <w:rsid w:val="00905B18"/>
    <w:rsid w:val="00951C7B"/>
    <w:rsid w:val="00957957"/>
    <w:rsid w:val="009839AD"/>
    <w:rsid w:val="009C2D7A"/>
    <w:rsid w:val="009F527E"/>
    <w:rsid w:val="00A02479"/>
    <w:rsid w:val="00A24989"/>
    <w:rsid w:val="00A4512E"/>
    <w:rsid w:val="00A54386"/>
    <w:rsid w:val="00AB78C4"/>
    <w:rsid w:val="00AF6671"/>
    <w:rsid w:val="00B5644B"/>
    <w:rsid w:val="00BC36E7"/>
    <w:rsid w:val="00BF373D"/>
    <w:rsid w:val="00C21D5E"/>
    <w:rsid w:val="00C51A91"/>
    <w:rsid w:val="00CA7141"/>
    <w:rsid w:val="00CC02A2"/>
    <w:rsid w:val="00CE392E"/>
    <w:rsid w:val="00CF37AF"/>
    <w:rsid w:val="00D018D8"/>
    <w:rsid w:val="00D23E9A"/>
    <w:rsid w:val="00D4368D"/>
    <w:rsid w:val="00D7594B"/>
    <w:rsid w:val="00DC3F1B"/>
    <w:rsid w:val="00DD34A2"/>
    <w:rsid w:val="00DF46DA"/>
    <w:rsid w:val="00E8311C"/>
    <w:rsid w:val="00ED08C0"/>
    <w:rsid w:val="00ED30F7"/>
    <w:rsid w:val="00EF210A"/>
    <w:rsid w:val="00F90027"/>
    <w:rsid w:val="00FA1EDD"/>
    <w:rsid w:val="00FB6E86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62FF8-FBCC-4F75-9D74-6480F29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3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ition.rospotrebnadzor.ru/petition/" TargetMode="External"/><Relationship Id="rId3" Type="http://schemas.openxmlformats.org/officeDocument/2006/relationships/styles" Target="styles.xml"/><Relationship Id="rId7" Type="http://schemas.openxmlformats.org/officeDocument/2006/relationships/hyperlink" Target="mailto:to-slavg@22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11C3-2303-42BF-A344-E099AC65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33</cp:revision>
  <cp:lastPrinted>2025-05-15T07:58:00Z</cp:lastPrinted>
  <dcterms:created xsi:type="dcterms:W3CDTF">2024-09-02T06:38:00Z</dcterms:created>
  <dcterms:modified xsi:type="dcterms:W3CDTF">2025-05-16T03:50:00Z</dcterms:modified>
</cp:coreProperties>
</file>