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F" w:rsidRDefault="002F29BF" w:rsidP="002F29B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BF" w:rsidRDefault="002F29BF" w:rsidP="002F29B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F29BF" w:rsidRDefault="002F29BF" w:rsidP="002F2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получить невостребованные документы по итогам завершения учетно-регистрационных действий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В условиях современного ускоренного темпа жизни заявители не всегда успевают вовремя забрать документы после проведения государственного кадастрового учёта и государственной регистрации прав.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Прием документов для проведения кадастрового учета и государственной регистрации права собственности, а также выдача подтверждающих документов </w:t>
      </w:r>
      <w:r w:rsidRPr="002F29BF">
        <w:rPr>
          <w:rFonts w:ascii="Times New Roman" w:hAnsi="Times New Roman" w:cs="Times New Roman"/>
          <w:sz w:val="26"/>
          <w:szCs w:val="26"/>
        </w:rPr>
        <w:br/>
        <w:t xml:space="preserve">по завершении процедур проводятся через Многофункциональные центры </w:t>
      </w:r>
      <w:r w:rsidRPr="002F29BF">
        <w:rPr>
          <w:rFonts w:ascii="Times New Roman" w:hAnsi="Times New Roman" w:cs="Times New Roman"/>
          <w:sz w:val="26"/>
          <w:szCs w:val="26"/>
        </w:rPr>
        <w:br/>
        <w:t xml:space="preserve">и филиалы Федеральной кадастровой палаты Росреестра.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- Готовые к выдаче документы на недвижимость хранятся в офисе МФЦ по месту обращения </w:t>
      </w:r>
      <w:r w:rsidRPr="002F29BF">
        <w:rPr>
          <w:rFonts w:ascii="Times New Roman" w:hAnsi="Times New Roman" w:cs="Times New Roman"/>
          <w:i/>
          <w:sz w:val="26"/>
          <w:szCs w:val="26"/>
        </w:rPr>
        <w:t>не более 45 календарных дней</w:t>
      </w:r>
      <w:r w:rsidRPr="002F29BF">
        <w:rPr>
          <w:rFonts w:ascii="Times New Roman" w:hAnsi="Times New Roman" w:cs="Times New Roman"/>
          <w:sz w:val="26"/>
          <w:szCs w:val="26"/>
        </w:rPr>
        <w:t xml:space="preserve">. Если в течение этого срока заявитель по каким-то причинам не забрал документы, они отправляются на бессрочное хранение в филиалы Федеральной кадастровой палаты Росреестра, - рассказал заместитель руководителя Управления Росреестра по Алтайскому краю Андрей Рерих.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В настоящее время на архивном хранении в ФБГУ «ФКП Росреестра» </w:t>
      </w:r>
      <w:r w:rsidRPr="002F29BF">
        <w:rPr>
          <w:rFonts w:ascii="Times New Roman" w:hAnsi="Times New Roman" w:cs="Times New Roman"/>
          <w:sz w:val="26"/>
          <w:szCs w:val="26"/>
        </w:rPr>
        <w:br/>
        <w:t xml:space="preserve">по Алтайскому краю находится более 90 000 «забытых» документов. В основном это правоустанавливающие документы на объекты недвижимого имущества, которые были подготовлены по итогам оказания государственных услуг, </w:t>
      </w:r>
      <w:r w:rsidRPr="002F29BF">
        <w:rPr>
          <w:rFonts w:ascii="Times New Roman" w:hAnsi="Times New Roman" w:cs="Times New Roman"/>
          <w:sz w:val="26"/>
          <w:szCs w:val="26"/>
        </w:rPr>
        <w:br/>
        <w:t xml:space="preserve">но так и остались, не востребованы заявителями.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9BF">
        <w:rPr>
          <w:rFonts w:ascii="Times New Roman" w:hAnsi="Times New Roman" w:cs="Times New Roman"/>
          <w:sz w:val="26"/>
          <w:szCs w:val="26"/>
        </w:rPr>
        <w:t>Чаще всего невостребованными остаются следующие документы: договоры купли-продажи, дарения, мены, аренды, акты передачи, закладные, согласия, платежные документы.</w:t>
      </w:r>
      <w:proofErr w:type="gramEnd"/>
      <w:r w:rsidRPr="002F29BF">
        <w:rPr>
          <w:rFonts w:ascii="Times New Roman" w:hAnsi="Times New Roman" w:cs="Times New Roman"/>
          <w:sz w:val="26"/>
          <w:szCs w:val="26"/>
        </w:rPr>
        <w:t xml:space="preserve">  Большинство из них – экземпляры продавцов недвижимости.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Андрей Рерих: «Чтобы получить заявителю невостребованные документы, необходимо обратиться в филиалы Федеральной кадастровой палаты Росреестра, заполнить  заявление установленной формы с указанием способа получения с обязательным  предъявлением документа, удостоверяющего личность. Если документы получает представитель заявителя, необходимо предоставить доверенность, заверенную нотариусом».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Выдача заявителю невостребованных документов может осуществляться: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филиале по месту хранения документов (в день обращения);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территориальных подразделениях филиала независимо  от места хранения документов (заявитель получит уведомление о доставке документов);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филиале любого субъекта Российской Федерации независимо от места  хранения документов по экстерриториальному принципу (заявитель получит уведомление о доставке документов);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- курьерской доставкой документов (на платной основе).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Дополнительную информацию о месте хранения невостребованных документов, способах получения Вы можете также получить по телефону Ведомственного центра обслуживания Росреестра: 8 (800) 100-34-34 (звонок </w:t>
      </w:r>
      <w:r w:rsidRPr="002F29BF">
        <w:rPr>
          <w:rFonts w:ascii="Times New Roman" w:hAnsi="Times New Roman" w:cs="Times New Roman"/>
          <w:sz w:val="26"/>
          <w:szCs w:val="26"/>
        </w:rPr>
        <w:br/>
        <w:t>по России бесплатный).</w:t>
      </w:r>
    </w:p>
    <w:p w:rsidR="00D4456B" w:rsidRDefault="009A3CE4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/>
    <w:p w:rsidR="002F29BF" w:rsidRDefault="002F29BF" w:rsidP="002F29BF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F29BF" w:rsidRDefault="002F29BF" w:rsidP="002F29BF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F29BF" w:rsidRDefault="002F29BF" w:rsidP="002F29BF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F29BF" w:rsidRDefault="002F29BF" w:rsidP="002F29BF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2F29BF" w:rsidRDefault="002F29BF" w:rsidP="002F29BF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2F29BF" w:rsidRDefault="002F29BF" w:rsidP="002F29BF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2F29BF" w:rsidRDefault="009A3CE4" w:rsidP="002F29BF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F29BF" w:rsidRDefault="009A3CE4" w:rsidP="002F29BF">
      <w:pPr>
        <w:pStyle w:val="a6"/>
        <w:rPr>
          <w:rStyle w:val="a5"/>
          <w:rFonts w:eastAsia="Calibri"/>
        </w:rPr>
      </w:pPr>
      <w:hyperlink r:id="rId7" w:history="1"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2F29BF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F29BF" w:rsidRDefault="002F29BF" w:rsidP="002F29BF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F29BF" w:rsidRDefault="002F29BF"/>
    <w:sectPr w:rsidR="002F29BF" w:rsidSect="002F29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21"/>
    <w:rsid w:val="002F29BF"/>
    <w:rsid w:val="008546A4"/>
    <w:rsid w:val="009A3CE4"/>
    <w:rsid w:val="00B84521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9B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F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9B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F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4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Таку Евгений Юрьевич</cp:lastModifiedBy>
  <cp:revision>2</cp:revision>
  <dcterms:created xsi:type="dcterms:W3CDTF">2022-05-04T01:50:00Z</dcterms:created>
  <dcterms:modified xsi:type="dcterms:W3CDTF">2022-05-04T01:50:00Z</dcterms:modified>
</cp:coreProperties>
</file>