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71" w:rsidRPr="00BC7E71" w:rsidRDefault="00BC7E71" w:rsidP="00BC7E71">
      <w:pPr>
        <w:jc w:val="both"/>
        <w:rPr>
          <w:rFonts w:ascii="Times New Roman" w:hAnsi="Times New Roman" w:cs="Times New Roman"/>
          <w:sz w:val="28"/>
          <w:szCs w:val="28"/>
        </w:rPr>
      </w:pPr>
      <w:r w:rsidRPr="00BC7E71">
        <w:rPr>
          <w:rFonts w:ascii="Times New Roman" w:hAnsi="Times New Roman" w:cs="Times New Roman"/>
          <w:sz w:val="28"/>
          <w:szCs w:val="28"/>
        </w:rPr>
        <w:t xml:space="preserve">Сегодня, 21 февраля 2024 года, заместитель начальника управления Генеральной прокуратуры Российской Федерации по Сибирскому федеральному округу </w:t>
      </w:r>
      <w:proofErr w:type="spellStart"/>
      <w:r w:rsidRPr="00BC7E71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BC7E71">
        <w:rPr>
          <w:rFonts w:ascii="Times New Roman" w:hAnsi="Times New Roman" w:cs="Times New Roman"/>
          <w:sz w:val="28"/>
          <w:szCs w:val="28"/>
        </w:rPr>
        <w:t xml:space="preserve"> Доржиев провел личный приём граждан Алтайского края.</w:t>
      </w:r>
    </w:p>
    <w:p w:rsidR="00BC7E71" w:rsidRPr="00BC7E71" w:rsidRDefault="00BC7E71" w:rsidP="00BC7E71">
      <w:pPr>
        <w:jc w:val="both"/>
        <w:rPr>
          <w:rFonts w:ascii="Times New Roman" w:hAnsi="Times New Roman" w:cs="Times New Roman"/>
          <w:sz w:val="28"/>
          <w:szCs w:val="28"/>
        </w:rPr>
      </w:pPr>
      <w:r w:rsidRPr="00BC7E71">
        <w:rPr>
          <w:rFonts w:ascii="Times New Roman" w:hAnsi="Times New Roman" w:cs="Times New Roman"/>
          <w:sz w:val="28"/>
          <w:szCs w:val="28"/>
        </w:rPr>
        <w:t xml:space="preserve">На прием к </w:t>
      </w:r>
      <w:proofErr w:type="spellStart"/>
      <w:r w:rsidRPr="00BC7E71">
        <w:rPr>
          <w:rFonts w:ascii="Times New Roman" w:hAnsi="Times New Roman" w:cs="Times New Roman"/>
          <w:sz w:val="28"/>
          <w:szCs w:val="28"/>
        </w:rPr>
        <w:t>Баиру</w:t>
      </w:r>
      <w:proofErr w:type="spellEnd"/>
      <w:r w:rsidRPr="00BC7E71">
        <w:rPr>
          <w:rFonts w:ascii="Times New Roman" w:hAnsi="Times New Roman" w:cs="Times New Roman"/>
          <w:sz w:val="28"/>
          <w:szCs w:val="28"/>
        </w:rPr>
        <w:t xml:space="preserve"> Доржиеву по вопросам защиты прав детей-сирот, переселения из ветхого и аварийного жилья, обеспечения техническими средствами реабилитации инвалидов, содержания улично-дорожной сети, ненадлежащего уличного освещения обратились жители городов Барнаула, Новоалтайска и Заринска, Михайловского и </w:t>
      </w:r>
      <w:proofErr w:type="spellStart"/>
      <w:r w:rsidRPr="00BC7E71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BC7E71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BC7E71" w:rsidRPr="00BC7E71" w:rsidRDefault="00BC7E71" w:rsidP="00BC7E71">
      <w:pPr>
        <w:jc w:val="both"/>
        <w:rPr>
          <w:rFonts w:ascii="Times New Roman" w:hAnsi="Times New Roman" w:cs="Times New Roman"/>
          <w:sz w:val="28"/>
          <w:szCs w:val="28"/>
        </w:rPr>
      </w:pPr>
      <w:r w:rsidRPr="00BC7E71">
        <w:rPr>
          <w:rFonts w:ascii="Times New Roman" w:hAnsi="Times New Roman" w:cs="Times New Roman"/>
          <w:sz w:val="28"/>
          <w:szCs w:val="28"/>
        </w:rPr>
        <w:t>Всем заявителям заместителем начальника управления Генеральной прокуратуры по Сибирскому федеральному округу разъяснено действующее законодательство, прокурору Алтайского края поручено организовать соответствующие проверочные мероприятия, в ходе которых дать правовую оценку действиям и решениям органов местного самоуправления, социального фонда, иных уполномоченных органов. При выявлении нарушений закона принять меры прокурорского реагирования, направленные на восстановление нарушенных прав граждан.</w:t>
      </w:r>
    </w:p>
    <w:p w:rsidR="00657936" w:rsidRDefault="00BC7E71" w:rsidP="00BC7E71">
      <w:pPr>
        <w:jc w:val="both"/>
        <w:rPr>
          <w:rFonts w:ascii="Times New Roman" w:hAnsi="Times New Roman" w:cs="Times New Roman"/>
          <w:sz w:val="28"/>
          <w:szCs w:val="28"/>
        </w:rPr>
      </w:pPr>
      <w:r w:rsidRPr="00BC7E71">
        <w:rPr>
          <w:rFonts w:ascii="Times New Roman" w:hAnsi="Times New Roman" w:cs="Times New Roman"/>
          <w:sz w:val="28"/>
          <w:szCs w:val="28"/>
        </w:rPr>
        <w:t>Ход и результаты проверок поставлены на контроль управления Генеральной прокуратуры Российской Федерации по Сибирскому федеральному округу.</w:t>
      </w:r>
    </w:p>
    <w:p w:rsidR="00BC7E71" w:rsidRDefault="00AF0F91" w:rsidP="00AF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5776595"/>
            <wp:effectExtent l="0" t="0" r="9525" b="0"/>
            <wp:docPr id="4" name="Рисунок 4" descr="C:\Users\admha\AppData\Local\Microsoft\Windows\INetCache\Content.Word\38f7bcb9-e997-45e8-b7f3-e7d11414a2q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ha\AppData\Local\Microsoft\Windows\INetCache\Content.Word\38f7bcb9-e997-45e8-b7f3-e7d11414a2q9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86" cy="578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91" w:rsidRDefault="00AF0F91" w:rsidP="00BC7E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47.25pt">
            <v:imagedata r:id="rId5" o:title="c1cf2e0d-c6ca-4210-8fe1-02628d87b3sef"/>
          </v:shape>
        </w:pict>
      </w: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4410075"/>
            <wp:effectExtent l="0" t="0" r="0" b="9525"/>
            <wp:docPr id="5" name="Рисунок 5" descr="C:\Users\admha\AppData\Local\Microsoft\Windows\INetCache\Content.Word\5109b9af-7d4b-4381-ba04-4bd945ad57dw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ha\AppData\Local\Microsoft\Windows\INetCache\Content.Word\5109b9af-7d4b-4381-ba04-4bd945ad57dw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1" w:rsidRDefault="00BC7E7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 id="_x0000_i1026" type="#_x0000_t75" style="width:510pt;height:356.25pt">
            <v:imagedata r:id="rId7" o:title="aa8cd45e-4617-412b-af42-c6bf193ab39wf"/>
          </v:shape>
        </w:pict>
      </w: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7" type="#_x0000_t75" style="width:510pt;height:347.25pt">
            <v:imagedata r:id="rId8" o:title="60e4afdb-0245-4faf-b874-16efad5dce422"/>
          </v:shape>
        </w:pict>
      </w: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F91" w:rsidRPr="00AF0F91" w:rsidRDefault="00AF0F91" w:rsidP="00AF0F9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F0F91" w:rsidRPr="00AF0F91" w:rsidSect="00657936">
      <w:pgSz w:w="11906" w:h="16838" w:code="9"/>
      <w:pgMar w:top="568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6"/>
    <w:rsid w:val="00360ECA"/>
    <w:rsid w:val="004346E6"/>
    <w:rsid w:val="00657936"/>
    <w:rsid w:val="006E34D9"/>
    <w:rsid w:val="008B3EA3"/>
    <w:rsid w:val="008E1123"/>
    <w:rsid w:val="00901296"/>
    <w:rsid w:val="00A5668E"/>
    <w:rsid w:val="00AF0F91"/>
    <w:rsid w:val="00AF4F99"/>
    <w:rsid w:val="00B57616"/>
    <w:rsid w:val="00B96C63"/>
    <w:rsid w:val="00BC7E71"/>
    <w:rsid w:val="00D73615"/>
    <w:rsid w:val="00F910E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7639-1A83-4736-8B69-E872B53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2024-02-15T07:54:00Z</dcterms:created>
  <dcterms:modified xsi:type="dcterms:W3CDTF">2024-02-21T10:24:00Z</dcterms:modified>
</cp:coreProperties>
</file>