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58" w:rsidRDefault="007B1758" w:rsidP="007B1758">
      <w:pPr>
        <w:jc w:val="center"/>
      </w:pPr>
      <w:r w:rsidRPr="007B1758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7B1758" w:rsidRPr="007B1758" w:rsidRDefault="007B1758" w:rsidP="007B175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соответствии с Приказом ФНС России от 22.01.2024 № ЕД-7-26/43@</w:t>
      </w:r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  <w:t>«О вводе в промышленную эксплуатацию прикладного программного обеспечения АИС «Налог-3», реализующего автоматизацию процесса направления налоговой (бухгалтерской) отчетности в рамках 01 ДО через интерактивный сервис «Личный кабинет налогоплательщика индивидуального предпринимателя» в налоговый орган»</w:t>
      </w:r>
      <w:r w:rsidR="0046189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,</w:t>
      </w:r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6189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сообщаем</w:t>
      </w:r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вводе в промышленную эксплуатацию функционала по направлению налоговой </w:t>
      </w:r>
      <w:bookmarkStart w:id="0" w:name="_GoBack"/>
      <w:bookmarkEnd w:id="0"/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отчетности через интернет-сервис «Личный кабинет налогоплательщика индивидуального предпринимателя» (далее – функционал) в налоговые органы с 01.04.2024.</w:t>
      </w:r>
    </w:p>
    <w:p w:rsidR="007B1758" w:rsidRPr="007B1758" w:rsidRDefault="007B1758" w:rsidP="007B175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Одновременно сообщае</w:t>
      </w:r>
      <w:r w:rsidR="0046189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</w:t>
      </w:r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что функционал доступен для пользователей в тестовом режиме и открывается поэтапно. Перечень деклараций будет расширяться: к 01.04.2024 индивидуальным предпринимателям будут доступны 20 форм налоговой отчетности. </w:t>
      </w:r>
    </w:p>
    <w:p w:rsidR="007B1758" w:rsidRPr="007B1758" w:rsidRDefault="007B1758" w:rsidP="007B175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первом этапе доступно направление следующих КНД:</w:t>
      </w:r>
    </w:p>
    <w:p w:rsidR="007B1758" w:rsidRPr="007B1758" w:rsidRDefault="007B1758" w:rsidP="007B175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налоговая декларация по налогу, уплачиваемому в связи с применением упрощенной системы налогообложения (1152017);</w:t>
      </w:r>
    </w:p>
    <w:p w:rsidR="007B1758" w:rsidRPr="007B1758" w:rsidRDefault="007B1758" w:rsidP="007B175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налоговая декларация по налогу на добычу полезных ископаемых (1151054);</w:t>
      </w:r>
    </w:p>
    <w:p w:rsidR="007B1758" w:rsidRPr="007B1758" w:rsidRDefault="007B1758" w:rsidP="007B175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сведения о полученных разрешениях на добычу (вылов) водных биологических ресурсов, суммах сбора за пользование объектами водных биологических ресурсов, подлежащих уплате в виде разового и регулярных взносов (1110011).</w:t>
      </w:r>
    </w:p>
    <w:p w:rsidR="007B1758" w:rsidRDefault="007B1758" w:rsidP="007B175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</w:t>
      </w:r>
      <w:r w:rsidRPr="007B17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Сформировать указанные декларации можно в программе «Налогоплательщик ЮЛ», после чего необходимо подписать декларацию квалифицированной электронной подписью и отправить файл в формате .XML через интернет-сервис «Личный кабинет налогоплательщика индивидуального предпринимателя». Пользователи смогут оперативно отслеживать статус камеральной налоговой проверки,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</w:t>
      </w:r>
    </w:p>
    <w:p w:rsidR="007B1758" w:rsidRDefault="007B1758" w:rsidP="007E1C98">
      <w:pPr>
        <w:spacing w:after="0"/>
        <w:jc w:val="both"/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</w:t>
      </w:r>
      <w:r w:rsidR="007E1C98" w:rsidRPr="007E1C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Более подробную информацию можно получить на сайте www.nalog.gov.ru или по телефону </w:t>
      </w:r>
      <w:proofErr w:type="gramStart"/>
      <w:r w:rsidR="007E1C98" w:rsidRPr="007E1C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Единого</w:t>
      </w:r>
      <w:proofErr w:type="gramEnd"/>
      <w:r w:rsidR="007E1C98" w:rsidRPr="007E1C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Контакт-Центра 8-800-2222-222</w:t>
      </w:r>
      <w:r w:rsidR="007E1C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sectPr w:rsidR="007B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F052C"/>
    <w:multiLevelType w:val="multilevel"/>
    <w:tmpl w:val="4BC404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58"/>
    <w:rsid w:val="00461893"/>
    <w:rsid w:val="00740CDC"/>
    <w:rsid w:val="007B1758"/>
    <w:rsid w:val="007E1C98"/>
    <w:rsid w:val="00B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Оксана Викторовна</dc:creator>
  <cp:lastModifiedBy>Краева Оксана Викторовна</cp:lastModifiedBy>
  <cp:revision>4</cp:revision>
  <dcterms:created xsi:type="dcterms:W3CDTF">2024-02-26T01:33:00Z</dcterms:created>
  <dcterms:modified xsi:type="dcterms:W3CDTF">2024-02-26T03:42:00Z</dcterms:modified>
</cp:coreProperties>
</file>