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A2" w:rsidRDefault="00E22BA2" w:rsidP="00E22BA2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Нарушители не уходят от ответственности</w:t>
      </w:r>
    </w:p>
    <w:bookmarkEnd w:id="0"/>
    <w:p w:rsidR="00E22BA2" w:rsidRDefault="00E22BA2" w:rsidP="00E22BA2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E22BA2" w:rsidRDefault="00E22BA2" w:rsidP="00E22BA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Нарушение правил пожарной безопасности – не просто небрежность или халатность, это наказуемое правонарушение, за которым следует соответствующее наказание. Строго напомнить об этом гражданам, не желающим выплачивать назначенные штрафы, - такова задача участников совместных рейдов, в которых участвуют представители МЧС России и</w:t>
      </w:r>
    </w:p>
    <w:p w:rsidR="00E22BA2" w:rsidRDefault="00E22BA2" w:rsidP="00E22BA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Главного управления Федеральной службы судебных приставов по Алтайскому краю. В рамках межведомственного взаимодействия специалисты двух служб посещают места проживания должников по «пожарной» статье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КоАПП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20.4 «Нарушение требований пожарной безопасности».</w:t>
      </w:r>
    </w:p>
    <w:p w:rsidR="00E22BA2" w:rsidRDefault="00E22BA2" w:rsidP="00E22BA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этот раз совместная группа побывала по нескольким адресам в городе Новоалтайске. Судебные приставы провели необходимые мероприятия с неплательщиками, специалисты ГУ МЧС России по Алтайскому краю провели дополнительные беседы о необходимости соблюдения правил пожарной безопасности.</w:t>
      </w:r>
    </w:p>
    <w:p w:rsidR="00E22BA2" w:rsidRDefault="00E22BA2" w:rsidP="00E22BA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proofErr w:type="gramStart"/>
      <w:r>
        <w:rPr>
          <w:rFonts w:ascii="Arial" w:hAnsi="Arial" w:cs="Arial"/>
          <w:color w:val="3B4256"/>
          <w:sz w:val="26"/>
          <w:szCs w:val="26"/>
        </w:rPr>
        <w:t>По данным статистики с начало пожароопасного сезона в Алтайском крае по данной статье привлечено к ответственности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648 лиц, в 243 случаях нарушителям назначен штраф.</w:t>
      </w:r>
    </w:p>
    <w:p w:rsidR="00E22BA2" w:rsidRDefault="00E22BA2" w:rsidP="00E22BA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Стоит подчеркнуть, что арсенал мер воздействия для принуждения к погашению задолженности у приставов достаточно широк: арест и изъятие имущества, удержание средств из заработной платы и обращение взыскания на денежные средства, находящиеся в банках, запрет на регистрацию имущества, ограничение в выезде за пределы страны, ограничение в праве управления транспортным средством. Чтобы не сталкиваться с подобными проблемами, стоит оплачивать штрафы вовремя. Но прежде всего – не нарушать правила пожарной безопасности.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933F9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3B4256"/>
        </w:rPr>
        <w:t xml:space="preserve">ТО </w:t>
      </w:r>
      <w:proofErr w:type="spellStart"/>
      <w:r>
        <w:rPr>
          <w:rFonts w:ascii="Arial" w:hAnsi="Arial" w:cs="Arial"/>
          <w:color w:val="3B4256"/>
        </w:rPr>
        <w:t>НДиПР</w:t>
      </w:r>
      <w:proofErr w:type="spellEnd"/>
      <w:r>
        <w:rPr>
          <w:rFonts w:ascii="Arial" w:hAnsi="Arial" w:cs="Arial"/>
          <w:color w:val="3B4256"/>
        </w:rPr>
        <w:t xml:space="preserve"> №5</w:t>
      </w:r>
      <w:r w:rsidR="006E621A">
        <w:rPr>
          <w:rFonts w:ascii="Arial" w:hAnsi="Arial" w:cs="Arial"/>
          <w:color w:val="3B4256"/>
        </w:rPr>
        <w:t xml:space="preserve">, </w:t>
      </w:r>
      <w:r>
        <w:rPr>
          <w:rFonts w:ascii="Arial" w:hAnsi="Arial" w:cs="Arial"/>
          <w:color w:val="3B4256"/>
        </w:rPr>
        <w:t>7</w:t>
      </w:r>
      <w:r w:rsidR="006E621A">
        <w:rPr>
          <w:rFonts w:ascii="Arial" w:hAnsi="Arial" w:cs="Arial"/>
          <w:color w:val="3B4256"/>
        </w:rPr>
        <w:t>9 ПС</w:t>
      </w:r>
      <w:r>
        <w:rPr>
          <w:rFonts w:ascii="Arial" w:hAnsi="Arial" w:cs="Arial"/>
          <w:color w:val="3B4256"/>
        </w:rPr>
        <w:t>Ч</w:t>
      </w:r>
      <w:r w:rsidRPr="00C933F9">
        <w:rPr>
          <w:rFonts w:ascii="Arial" w:hAnsi="Arial" w:cs="Arial"/>
          <w:color w:val="3B4256"/>
        </w:rPr>
        <w:t xml:space="preserve"> </w:t>
      </w:r>
      <w:r w:rsidRPr="00D366B4">
        <w:rPr>
          <w:rFonts w:ascii="Arial" w:hAnsi="Arial" w:cs="Arial"/>
          <w:color w:val="3B4256"/>
        </w:rPr>
        <w:t>ГУ МЧС России по Алтайскому краю</w:t>
      </w:r>
    </w:p>
    <w:sectPr w:rsidR="00CB5CBD" w:rsidRPr="00D366B4" w:rsidSect="00E7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B15" w:rsidRDefault="002F3B15" w:rsidP="006E621A">
      <w:pPr>
        <w:spacing w:after="0" w:line="240" w:lineRule="auto"/>
      </w:pPr>
      <w:r>
        <w:separator/>
      </w:r>
    </w:p>
  </w:endnote>
  <w:endnote w:type="continuationSeparator" w:id="0">
    <w:p w:rsidR="002F3B15" w:rsidRDefault="002F3B15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B15" w:rsidRDefault="002F3B15" w:rsidP="006E621A">
      <w:pPr>
        <w:spacing w:after="0" w:line="240" w:lineRule="auto"/>
      </w:pPr>
      <w:r>
        <w:separator/>
      </w:r>
    </w:p>
  </w:footnote>
  <w:footnote w:type="continuationSeparator" w:id="0">
    <w:p w:rsidR="002F3B15" w:rsidRDefault="002F3B15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1F4F07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2F3B15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45EEA"/>
    <w:rsid w:val="00C933F9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2BA2"/>
    <w:rsid w:val="00E24AEB"/>
    <w:rsid w:val="00E62831"/>
    <w:rsid w:val="00E71EA9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A9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19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E9F1-66D5-488F-B39D-0DC5A343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2025-05-30T02:47:00Z</dcterms:created>
  <dcterms:modified xsi:type="dcterms:W3CDTF">2025-05-30T02:52:00Z</dcterms:modified>
</cp:coreProperties>
</file>