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E96" w:rsidRPr="00B57E96" w:rsidRDefault="00B57E96" w:rsidP="00B57E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E96">
        <w:rPr>
          <w:rFonts w:ascii="Times New Roman" w:hAnsi="Times New Roman" w:cs="Times New Roman"/>
          <w:b/>
          <w:sz w:val="28"/>
          <w:szCs w:val="28"/>
        </w:rPr>
        <w:t>Выпускникам школ Хабарского района 202</w:t>
      </w:r>
      <w:r w:rsidR="00D9357C">
        <w:rPr>
          <w:rFonts w:ascii="Times New Roman" w:hAnsi="Times New Roman" w:cs="Times New Roman"/>
          <w:b/>
          <w:sz w:val="28"/>
          <w:szCs w:val="28"/>
        </w:rPr>
        <w:t>5</w:t>
      </w:r>
      <w:bookmarkStart w:id="0" w:name="_GoBack"/>
      <w:bookmarkEnd w:id="0"/>
      <w:r w:rsidRPr="00B57E96">
        <w:rPr>
          <w:rFonts w:ascii="Times New Roman" w:hAnsi="Times New Roman" w:cs="Times New Roman"/>
          <w:b/>
          <w:sz w:val="28"/>
          <w:szCs w:val="28"/>
        </w:rPr>
        <w:t xml:space="preserve"> г.                                   </w:t>
      </w:r>
    </w:p>
    <w:p w:rsidR="00F241FF" w:rsidRDefault="00B57E96" w:rsidP="00B57E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Высшие учебные заведения МЧС</w:t>
      </w:r>
      <w:r w:rsidR="00241B20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 xml:space="preserve"> проводят ежегодный приём учащихся в следующие ведомственные учебные заведения:</w:t>
      </w:r>
    </w:p>
    <w:p w:rsidR="00B57E96" w:rsidRPr="00B57E96" w:rsidRDefault="00B57E96" w:rsidP="00B57E9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57E96">
        <w:rPr>
          <w:rFonts w:ascii="Times New Roman" w:hAnsi="Times New Roman" w:cs="Times New Roman"/>
          <w:b/>
          <w:sz w:val="28"/>
          <w:szCs w:val="28"/>
        </w:rPr>
        <w:t xml:space="preserve">Сибирская пожарно-спасательная академия ГПС МЧС России. </w:t>
      </w:r>
    </w:p>
    <w:p w:rsidR="00B57E96" w:rsidRP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57E96">
        <w:rPr>
          <w:rFonts w:ascii="Times New Roman" w:hAnsi="Times New Roman" w:cs="Times New Roman"/>
          <w:sz w:val="28"/>
          <w:szCs w:val="28"/>
        </w:rPr>
        <w:t>едущее высшее учебное заведение МЧС России в Сибирском федеральном округе, выполняющее подготовку высококвалифицированных специалистов для регионов Сибири в области об</w:t>
      </w:r>
      <w:r w:rsidR="00AF3911">
        <w:rPr>
          <w:rFonts w:ascii="Times New Roman" w:hAnsi="Times New Roman" w:cs="Times New Roman"/>
          <w:sz w:val="28"/>
          <w:szCs w:val="28"/>
        </w:rPr>
        <w:t xml:space="preserve">еспечения пожарной безопасности, </w:t>
      </w:r>
      <w:r w:rsidR="00AF3911" w:rsidRPr="00AF3911">
        <w:rPr>
          <w:rFonts w:ascii="Times New Roman" w:hAnsi="Times New Roman" w:cs="Times New Roman"/>
          <w:sz w:val="28"/>
          <w:szCs w:val="28"/>
        </w:rPr>
        <w:t>реализующее образовательные программы высшего, среднего профессионального и дополнительного образования. Обучение организовано по очной и заочной формам обучения с применением дистанционных технологий, образовательная деятельность ведется как за счет средств федерального бюджета, так и на договорной</w:t>
      </w: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AF8DB8A" wp14:editId="580AEEA9">
            <wp:simplePos x="0" y="0"/>
            <wp:positionH relativeFrom="column">
              <wp:posOffset>88265</wp:posOffset>
            </wp:positionH>
            <wp:positionV relativeFrom="paragraph">
              <wp:posOffset>62865</wp:posOffset>
            </wp:positionV>
            <wp:extent cx="5940425" cy="3958590"/>
            <wp:effectExtent l="0" t="0" r="317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RWTyO4gN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Pr="008D7825" w:rsidRDefault="00B57E96" w:rsidP="008D7825">
      <w:pPr>
        <w:rPr>
          <w:rFonts w:ascii="Times New Roman" w:hAnsi="Times New Roman" w:cs="Times New Roman"/>
          <w:sz w:val="36"/>
          <w:szCs w:val="28"/>
        </w:rPr>
      </w:pPr>
      <w:r w:rsidRPr="008D7825">
        <w:rPr>
          <w:rFonts w:ascii="Times New Roman" w:hAnsi="Times New Roman" w:cs="Times New Roman"/>
          <w:b/>
          <w:bCs/>
          <w:color w:val="303030"/>
          <w:sz w:val="28"/>
          <w:shd w:val="clear" w:color="auto" w:fill="FFFFFF"/>
        </w:rPr>
        <w:t>Фактический адрес:</w:t>
      </w:r>
      <w:r w:rsidRPr="008D7825">
        <w:rPr>
          <w:rFonts w:ascii="Times New Roman" w:hAnsi="Times New Roman" w:cs="Times New Roman"/>
          <w:color w:val="303030"/>
          <w:sz w:val="28"/>
          <w:shd w:val="clear" w:color="auto" w:fill="FFFFFF"/>
        </w:rPr>
        <w:t> 662972, Красноярский край, г. Железногорск, ул. Северная, 1.</w:t>
      </w:r>
    </w:p>
    <w:p w:rsidR="00B57E96" w:rsidRDefault="00B57E96" w:rsidP="00B57E96">
      <w:pPr>
        <w:rPr>
          <w:rFonts w:ascii="Times New Roman" w:hAnsi="Times New Roman" w:cs="Times New Roman"/>
          <w:sz w:val="28"/>
          <w:szCs w:val="28"/>
        </w:rPr>
      </w:pPr>
      <w:r w:rsidRPr="008D7825">
        <w:rPr>
          <w:rFonts w:ascii="Times New Roman" w:hAnsi="Times New Roman" w:cs="Times New Roman"/>
          <w:b/>
          <w:sz w:val="28"/>
          <w:szCs w:val="28"/>
        </w:rPr>
        <w:t>Телефон приёмной комиссии:</w:t>
      </w:r>
      <w:r w:rsidRPr="008D7825">
        <w:rPr>
          <w:rFonts w:ascii="Times New Roman" w:hAnsi="Times New Roman" w:cs="Times New Roman"/>
          <w:sz w:val="28"/>
          <w:szCs w:val="28"/>
        </w:rPr>
        <w:t xml:space="preserve"> (3919) 73-54-25; 8-983-160-58-85 .</w:t>
      </w:r>
    </w:p>
    <w:p w:rsidR="00AF3911" w:rsidRPr="00AF3911" w:rsidRDefault="00AF3911" w:rsidP="00B57E96">
      <w:pPr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B57E96">
      <w:pPr>
        <w:rPr>
          <w:rFonts w:ascii="Times New Roman" w:hAnsi="Times New Roman" w:cs="Times New Roman"/>
          <w:b/>
          <w:sz w:val="28"/>
          <w:szCs w:val="28"/>
        </w:rPr>
      </w:pPr>
    </w:p>
    <w:p w:rsidR="00B57E96" w:rsidRPr="00B57E96" w:rsidRDefault="00B57E96" w:rsidP="00B57E9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57E96">
        <w:rPr>
          <w:rFonts w:ascii="Times New Roman" w:hAnsi="Times New Roman" w:cs="Times New Roman"/>
          <w:b/>
          <w:sz w:val="28"/>
          <w:szCs w:val="28"/>
        </w:rPr>
        <w:lastRenderedPageBreak/>
        <w:t>Академия ГПС МЧС России.</w:t>
      </w:r>
    </w:p>
    <w:p w:rsidR="00AF3911" w:rsidRDefault="00AF3911" w:rsidP="008D7825">
      <w:pPr>
        <w:ind w:left="360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7E96" w:rsidRPr="008D782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"Академия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911">
        <w:rPr>
          <w:rFonts w:ascii="Times New Roman" w:hAnsi="Times New Roman" w:cs="Times New Roman"/>
          <w:sz w:val="28"/>
          <w:szCs w:val="28"/>
        </w:rPr>
        <w:t>— ведущий вуз, являющийся учебным, научным и методическим центром страны в области пожарной безопасности, где с 1933 года ведётся подготовка специалистов с высшим образованием в области пожарной безопасности.</w:t>
      </w:r>
      <w:r w:rsidRPr="00AF3911">
        <w:t xml:space="preserve"> </w:t>
      </w:r>
    </w:p>
    <w:p w:rsidR="00B57E96" w:rsidRPr="008D7825" w:rsidRDefault="00AF3911" w:rsidP="008D7825">
      <w:pPr>
        <w:ind w:left="360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AF3911">
        <w:rPr>
          <w:rFonts w:ascii="Times New Roman" w:hAnsi="Times New Roman" w:cs="Times New Roman"/>
          <w:sz w:val="28"/>
          <w:szCs w:val="28"/>
        </w:rPr>
        <w:t>Академия реализует 9 программ высшего образования. Подготовка по семи программам реализуется в рамках выполнения государственного задания, по восьми – в рамках внебюджетной деятельности.</w:t>
      </w: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-17455</wp:posOffset>
            </wp:positionH>
            <wp:positionV relativeFrom="paragraph">
              <wp:posOffset>-4445</wp:posOffset>
            </wp:positionV>
            <wp:extent cx="5940425" cy="3958590"/>
            <wp:effectExtent l="0" t="0" r="317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v4h7Si0j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E96" w:rsidRDefault="00B57E96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B57E96">
      <w:pPr>
        <w:pStyle w:val="a3"/>
        <w:rPr>
          <w:rFonts w:ascii="Times New Roman" w:hAnsi="Times New Roman" w:cs="Times New Roman"/>
          <w:b/>
          <w:bCs/>
          <w:color w:val="303030"/>
          <w:sz w:val="28"/>
          <w:shd w:val="clear" w:color="auto" w:fill="FFFFFF"/>
        </w:rPr>
      </w:pPr>
    </w:p>
    <w:p w:rsidR="00B57E96" w:rsidRPr="008D7825" w:rsidRDefault="008D7825" w:rsidP="008D7825">
      <w:pPr>
        <w:rPr>
          <w:rFonts w:ascii="Times New Roman" w:hAnsi="Times New Roman" w:cs="Times New Roman"/>
          <w:sz w:val="28"/>
          <w:szCs w:val="28"/>
        </w:rPr>
      </w:pPr>
      <w:r w:rsidRPr="008D7825">
        <w:rPr>
          <w:rFonts w:ascii="Times New Roman" w:hAnsi="Times New Roman" w:cs="Times New Roman"/>
          <w:b/>
          <w:bCs/>
          <w:color w:val="303030"/>
          <w:sz w:val="28"/>
          <w:shd w:val="clear" w:color="auto" w:fill="FFFFFF"/>
        </w:rPr>
        <w:t>Фактический адрес:</w:t>
      </w:r>
      <w:r w:rsidRPr="008D7825">
        <w:rPr>
          <w:rFonts w:ascii="Times New Roman" w:hAnsi="Times New Roman" w:cs="Times New Roman"/>
          <w:color w:val="303030"/>
          <w:sz w:val="28"/>
          <w:shd w:val="clear" w:color="auto" w:fill="FFFFFF"/>
        </w:rPr>
        <w:t> 129366 Москва ул. Бориса Галушкина, 4</w:t>
      </w:r>
    </w:p>
    <w:p w:rsidR="008D7825" w:rsidRPr="008D7825" w:rsidRDefault="00B57E96" w:rsidP="008D7825">
      <w:pPr>
        <w:rPr>
          <w:rFonts w:ascii="Times New Roman" w:hAnsi="Times New Roman" w:cs="Times New Roman"/>
          <w:sz w:val="28"/>
          <w:szCs w:val="28"/>
        </w:rPr>
      </w:pPr>
      <w:r w:rsidRPr="008D7825">
        <w:rPr>
          <w:rFonts w:ascii="Times New Roman" w:hAnsi="Times New Roman" w:cs="Times New Roman"/>
          <w:b/>
          <w:sz w:val="28"/>
          <w:szCs w:val="28"/>
        </w:rPr>
        <w:t>Телефон приёмной комиссии:</w:t>
      </w:r>
      <w:r w:rsidR="008D7825" w:rsidRPr="008D78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7825" w:rsidRPr="008D7825">
        <w:rPr>
          <w:rFonts w:ascii="Times New Roman" w:hAnsi="Times New Roman" w:cs="Times New Roman"/>
          <w:sz w:val="28"/>
          <w:szCs w:val="28"/>
        </w:rPr>
        <w:t>(495) 617-27-27</w:t>
      </w:r>
    </w:p>
    <w:p w:rsidR="008D7825" w:rsidRDefault="008D7825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911" w:rsidRDefault="00AF3911" w:rsidP="00B57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Pr="008D7825" w:rsidRDefault="008D7825" w:rsidP="008D7825">
      <w:pPr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D7825">
        <w:rPr>
          <w:rFonts w:ascii="Times New Roman" w:hAnsi="Times New Roman" w:cs="Times New Roman"/>
          <w:b/>
          <w:sz w:val="28"/>
          <w:szCs w:val="28"/>
        </w:rPr>
        <w:lastRenderedPageBreak/>
        <w:t>Уральский институт ГПС МЧС России.</w:t>
      </w:r>
    </w:p>
    <w:p w:rsidR="008D7825" w:rsidRPr="008D7825" w:rsidRDefault="008D7825" w:rsidP="008D7825">
      <w:pPr>
        <w:rPr>
          <w:rFonts w:ascii="Times New Roman" w:hAnsi="Times New Roman" w:cs="Times New Roman"/>
          <w:sz w:val="28"/>
          <w:szCs w:val="28"/>
        </w:rPr>
      </w:pPr>
      <w:r w:rsidRPr="008D782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"Уральский институт Государ</w:t>
      </w:r>
      <w:r>
        <w:rPr>
          <w:rFonts w:ascii="Times New Roman" w:hAnsi="Times New Roman" w:cs="Times New Roman"/>
          <w:sz w:val="28"/>
          <w:szCs w:val="28"/>
        </w:rPr>
        <w:t xml:space="preserve">ственной противопожарной службы </w:t>
      </w:r>
      <w:r w:rsidRPr="008D7825">
        <w:rPr>
          <w:rFonts w:ascii="Times New Roman" w:hAnsi="Times New Roman" w:cs="Times New Roman"/>
          <w:sz w:val="28"/>
          <w:szCs w:val="28"/>
        </w:rPr>
        <w:t>Министерства Российской Федерации по делам гражданской обороны, чрезвычайным ситуациям и ликвидации последствий стихийн</w:t>
      </w:r>
      <w:r>
        <w:rPr>
          <w:rFonts w:ascii="Times New Roman" w:hAnsi="Times New Roman" w:cs="Times New Roman"/>
          <w:sz w:val="28"/>
          <w:szCs w:val="28"/>
        </w:rPr>
        <w:t xml:space="preserve">ых бедствий" - является учебным </w:t>
      </w:r>
      <w:r w:rsidRPr="008D7825">
        <w:rPr>
          <w:rFonts w:ascii="Times New Roman" w:hAnsi="Times New Roman" w:cs="Times New Roman"/>
          <w:sz w:val="28"/>
          <w:szCs w:val="28"/>
        </w:rPr>
        <w:t>заведением в системе высшего образования МЧС России. Основным направлением его деятельности являются подготовка специалист</w:t>
      </w:r>
      <w:r>
        <w:rPr>
          <w:rFonts w:ascii="Times New Roman" w:hAnsi="Times New Roman" w:cs="Times New Roman"/>
          <w:sz w:val="28"/>
          <w:szCs w:val="28"/>
        </w:rPr>
        <w:t xml:space="preserve">ов в области защиты населения и </w:t>
      </w:r>
      <w:r w:rsidRPr="008D7825">
        <w:rPr>
          <w:rFonts w:ascii="Times New Roman" w:hAnsi="Times New Roman" w:cs="Times New Roman"/>
          <w:sz w:val="28"/>
          <w:szCs w:val="28"/>
        </w:rPr>
        <w:t>территорий РФ от чрезвычайных ситуаций.</w:t>
      </w:r>
    </w:p>
    <w:p w:rsidR="008D7825" w:rsidRPr="008D7825" w:rsidRDefault="008D7825" w:rsidP="008D7825">
      <w:pPr>
        <w:rPr>
          <w:rFonts w:ascii="Times New Roman" w:hAnsi="Times New Roman" w:cs="Times New Roman"/>
          <w:sz w:val="28"/>
          <w:szCs w:val="28"/>
        </w:rPr>
      </w:pPr>
      <w:r w:rsidRPr="008D7825">
        <w:rPr>
          <w:rFonts w:ascii="Times New Roman" w:hAnsi="Times New Roman" w:cs="Times New Roman"/>
          <w:sz w:val="28"/>
          <w:szCs w:val="28"/>
        </w:rPr>
        <w:t>В институте в настоящее время осуществляется подготовка высококвалифицированных офицеров пожарно-спасательного профиля по 1</w:t>
      </w:r>
      <w:r>
        <w:rPr>
          <w:rFonts w:ascii="Times New Roman" w:hAnsi="Times New Roman" w:cs="Times New Roman"/>
          <w:sz w:val="28"/>
          <w:szCs w:val="28"/>
        </w:rPr>
        <w:t xml:space="preserve">1 специальностям и направлениям </w:t>
      </w:r>
      <w:r w:rsidRPr="008D7825">
        <w:rPr>
          <w:rFonts w:ascii="Times New Roman" w:hAnsi="Times New Roman" w:cs="Times New Roman"/>
          <w:sz w:val="28"/>
          <w:szCs w:val="28"/>
        </w:rPr>
        <w:t>подготовки, в полном объеме удовлетворяя потребность Уральского, Приволжского и Сибирского Федеральных округов в специалистах.</w:t>
      </w:r>
      <w:r>
        <w:rPr>
          <w:rFonts w:ascii="Times New Roman" w:hAnsi="Times New Roman" w:cs="Times New Roman"/>
          <w:sz w:val="28"/>
          <w:szCs w:val="28"/>
        </w:rPr>
        <w:t xml:space="preserve"> Профессорско-преподавательским </w:t>
      </w:r>
      <w:r w:rsidRPr="008D7825">
        <w:rPr>
          <w:rFonts w:ascii="Times New Roman" w:hAnsi="Times New Roman" w:cs="Times New Roman"/>
          <w:sz w:val="28"/>
          <w:szCs w:val="28"/>
        </w:rPr>
        <w:t>составом проводятся фундаментальные и прикладные научные исследования проблем возникновения и ликвидации чрезвыча</w:t>
      </w:r>
      <w:r>
        <w:rPr>
          <w:rFonts w:ascii="Times New Roman" w:hAnsi="Times New Roman" w:cs="Times New Roman"/>
          <w:sz w:val="28"/>
          <w:szCs w:val="28"/>
        </w:rPr>
        <w:t xml:space="preserve">йных ситуаций, профессиональную </w:t>
      </w:r>
      <w:r w:rsidRPr="008D7825">
        <w:rPr>
          <w:rFonts w:ascii="Times New Roman" w:hAnsi="Times New Roman" w:cs="Times New Roman"/>
          <w:sz w:val="28"/>
          <w:szCs w:val="28"/>
        </w:rPr>
        <w:t xml:space="preserve">переподготовку и </w:t>
      </w:r>
      <w:r>
        <w:rPr>
          <w:rFonts w:ascii="Times New Roman" w:hAnsi="Times New Roman" w:cs="Times New Roman"/>
          <w:sz w:val="28"/>
          <w:szCs w:val="28"/>
        </w:rPr>
        <w:t>повышение квалификации офицеров.</w:t>
      </w: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728D1F" wp14:editId="459C86B9">
            <wp:simplePos x="0" y="0"/>
            <wp:positionH relativeFrom="column">
              <wp:posOffset>13970</wp:posOffset>
            </wp:positionH>
            <wp:positionV relativeFrom="paragraph">
              <wp:posOffset>111760</wp:posOffset>
            </wp:positionV>
            <wp:extent cx="5940425" cy="334137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58560049802568_b37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Default="008D7825" w:rsidP="008D78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825" w:rsidRPr="008D7825" w:rsidRDefault="008D7825" w:rsidP="008D7825">
      <w:pPr>
        <w:rPr>
          <w:rFonts w:ascii="Times New Roman" w:hAnsi="Times New Roman" w:cs="Times New Roman"/>
          <w:sz w:val="28"/>
          <w:szCs w:val="28"/>
        </w:rPr>
      </w:pPr>
      <w:r w:rsidRPr="008D7825">
        <w:rPr>
          <w:rFonts w:ascii="Times New Roman" w:hAnsi="Times New Roman" w:cs="Times New Roman"/>
          <w:b/>
          <w:bCs/>
          <w:color w:val="303030"/>
          <w:sz w:val="28"/>
          <w:shd w:val="clear" w:color="auto" w:fill="FFFFFF"/>
        </w:rPr>
        <w:t>Фактический адрес:</w:t>
      </w:r>
      <w:r w:rsidRPr="008D7825">
        <w:rPr>
          <w:rFonts w:ascii="Times New Roman" w:hAnsi="Times New Roman" w:cs="Times New Roman"/>
          <w:color w:val="303030"/>
          <w:sz w:val="28"/>
          <w:shd w:val="clear" w:color="auto" w:fill="FFFFFF"/>
        </w:rPr>
        <w:t> 620062, Свердловская область, г. Екатеринбург, ул. Мира, д. 22</w:t>
      </w:r>
    </w:p>
    <w:p w:rsidR="008D7825" w:rsidRPr="008D7825" w:rsidRDefault="008D7825" w:rsidP="008D7825">
      <w:pPr>
        <w:rPr>
          <w:rFonts w:ascii="Times New Roman" w:hAnsi="Times New Roman" w:cs="Times New Roman"/>
          <w:sz w:val="28"/>
          <w:szCs w:val="28"/>
        </w:rPr>
      </w:pPr>
      <w:r w:rsidRPr="008D7825">
        <w:rPr>
          <w:rFonts w:ascii="Times New Roman" w:hAnsi="Times New Roman" w:cs="Times New Roman"/>
          <w:b/>
          <w:sz w:val="28"/>
          <w:szCs w:val="28"/>
        </w:rPr>
        <w:t>Телефон приёмной комиссии:</w:t>
      </w:r>
      <w:r w:rsidRPr="008D7825">
        <w:t xml:space="preserve"> </w:t>
      </w:r>
      <w:r w:rsidRPr="008D7825">
        <w:rPr>
          <w:rFonts w:ascii="Times New Roman" w:hAnsi="Times New Roman" w:cs="Times New Roman"/>
          <w:sz w:val="28"/>
          <w:szCs w:val="28"/>
        </w:rPr>
        <w:t xml:space="preserve"> (343) 374-07-06; 360-80-74</w:t>
      </w:r>
    </w:p>
    <w:sectPr w:rsidR="008D7825" w:rsidRPr="008D7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67E57"/>
    <w:multiLevelType w:val="hybridMultilevel"/>
    <w:tmpl w:val="AA04C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754"/>
    <w:rsid w:val="00241B20"/>
    <w:rsid w:val="008D7825"/>
    <w:rsid w:val="00AF3911"/>
    <w:rsid w:val="00B51754"/>
    <w:rsid w:val="00B57E96"/>
    <w:rsid w:val="00D9357C"/>
    <w:rsid w:val="00F2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D2D69"/>
  <w15:docId w15:val="{7B36DBEB-BE11-444A-A4B2-98BF46070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E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ЯВА</dc:creator>
  <cp:lastModifiedBy>79 ПСЧ</cp:lastModifiedBy>
  <cp:revision>4</cp:revision>
  <dcterms:created xsi:type="dcterms:W3CDTF">2023-03-15T03:41:00Z</dcterms:created>
  <dcterms:modified xsi:type="dcterms:W3CDTF">2025-07-11T03:35:00Z</dcterms:modified>
</cp:coreProperties>
</file>