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65" w:rsidRDefault="00360865" w:rsidP="002F144E">
      <w:pPr>
        <w:pStyle w:val="1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Основные требования безопасности при грозе</w:t>
      </w:r>
    </w:p>
    <w:bookmarkEnd w:id="0"/>
    <w:p w:rsidR="00360865" w:rsidRDefault="00360865" w:rsidP="00360865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60865" w:rsidRDefault="00360865" w:rsidP="00360865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Алтайском крае наступило настоящее лето, а с ним и сезон периодической штормовой погоды, где проходящим бурям часто предшествует гроза, а затем и сильные электрические разряды молнии. Ни для кого не секрет, что именно удары молнии во время грозы как раз и представляют основную опасность. В таком случае во избежание травм, случаев гибели людей, а также имущественных потерь, крайне необходимо принимать меры предосторожности.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Только за минувшие выходные в Алтайском крае было зафиксировано 2 таких случая пожара, произошедших из-за грозовых разрядов.</w:t>
      </w:r>
    </w:p>
    <w:p w:rsidR="00360865" w:rsidRPr="007B32AD" w:rsidRDefault="00360865" w:rsidP="00360865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Первый пожар возник в субботу вечером в селе Усть-Козлуха Краснощековского района, где загорелся двухэтажный деревянный дом.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На момент прибытия первого подразделения второй этаж частного жилого дома был объят открытым пламенем, существовала угроза распространения огня. В тушении пожара участие приняли сотрудники 69-й пожарно-спасательной части ГУ МЧС России по Алтайскому краю, а также работники пожарной части № 32 Управления Алтайского края по делам ГОЧС и ПБ и добровольной пожарной команды-3 Усть-Козлухинского сельсовета. Всего было задействовано 7 человек личного состава, 2 автоцистерны и авторазливочная станция-14.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В результате пожара были повреждены стены, крыша, потолочное перекрытие второго этажа. Площадь горения составила 70 кв.м. Распространение огня на соседние строения пожарным удалось предотвратить.</w:t>
      </w:r>
    </w:p>
    <w:p w:rsidR="00360865" w:rsidRPr="007B32AD" w:rsidRDefault="00360865" w:rsidP="00360865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Второй пожар в результате грозового разряда случился рано утром в селе Поспелиха Поспелихинского района. На пульт диспетчера поступило сообщение о возгорании одноэтажной деревянной бани и автомобиля «Тойота-Корона».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На тушение были направлены силы и средства 88-й ПСЧ чрезвычайного ведомства: 4 пожарных на 2 автоцистернах. Пожар повредил: крышу и потолочное перекрытие бани, а также моторный отсек и салон легкового автомобиля. Площадь, пройденная огнем, составила 7 кв.м.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В обоих случаях, к счастью, обошлось без погибших и травмированных.</w:t>
      </w:r>
    </w:p>
    <w:p w:rsidR="00360865" w:rsidRPr="007B32AD" w:rsidRDefault="00360865" w:rsidP="00360865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Специалисты ГУ МЧС России по Алтайскому краю настоятельно рекомендуют придерживаться основных требований безопасности при грозе в квартире, доме, здании: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lastRenderedPageBreak/>
        <w:t>1. Если во время грозы вы находитесь дома, не подходите близко к электропроводке, антеннам, закройте окна, выключите телевизор, радио и другие электробытовые приборы и не касайтесь металлических предметов.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2. В частном доме особую опасность при грозе представляет топящаяся печь, поскольку выходящий из трубы дым обладает высокой электропроводностью и может притянуть к себе электрический разряд.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3. В доме ликвидируйте сквозняки, плотно закройте окна, дымоходы, отсоедините электроприборы от источников питания, отключите наружную антенну, не располагайтесь у окна, печи, камина, массивных металлических предметов, на крыше и на чердаке.</w:t>
      </w:r>
    </w:p>
    <w:p w:rsidR="00360865" w:rsidRPr="007B32AD" w:rsidRDefault="00360865" w:rsidP="007B32AD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</w:pPr>
      <w:r w:rsidRPr="007B32AD">
        <w:rPr>
          <w:rFonts w:ascii="inherit" w:hAnsi="inherit" w:cs="Arial"/>
          <w:bCs/>
          <w:color w:val="3B4256"/>
          <w:sz w:val="26"/>
          <w:szCs w:val="26"/>
          <w:bdr w:val="none" w:sz="0" w:space="0" w:color="auto" w:frame="1"/>
        </w:rPr>
        <w:t>4. Позаботьтесь о предупредительных мероприятиях. К примеру, для снижения опасности поражения молнией объектов экономики, зданий и сооружений устраивается молниезащита в виде заземленных металлических мачт.</w:t>
      </w:r>
    </w:p>
    <w:p w:rsidR="00360865" w:rsidRDefault="00360865" w:rsidP="00360865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Непогода вас может застать врасплох не только в здании. Будьте готовы!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</w:t>
      </w:r>
      <w:r w:rsidR="006E621A">
        <w:rPr>
          <w:rFonts w:ascii="Arial" w:hAnsi="Arial" w:cs="Arial"/>
          <w:color w:val="3B4256"/>
        </w:rPr>
        <w:t xml:space="preserve">, </w:t>
      </w:r>
      <w:r w:rsidR="00F84A0A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F84A0A">
        <w:rPr>
          <w:rFonts w:ascii="Arial" w:hAnsi="Arial" w:cs="Arial"/>
          <w:color w:val="3B4256"/>
        </w:rPr>
        <w:t>Ч</w:t>
      </w:r>
    </w:p>
    <w:sectPr w:rsidR="00CB5CBD" w:rsidRPr="00D366B4" w:rsidSect="001F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2E" w:rsidRDefault="0042112E" w:rsidP="006E621A">
      <w:pPr>
        <w:spacing w:after="0" w:line="240" w:lineRule="auto"/>
      </w:pPr>
      <w:r>
        <w:separator/>
      </w:r>
    </w:p>
  </w:endnote>
  <w:endnote w:type="continuationSeparator" w:id="0">
    <w:p w:rsidR="0042112E" w:rsidRDefault="0042112E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2E" w:rsidRDefault="0042112E" w:rsidP="006E621A">
      <w:pPr>
        <w:spacing w:after="0" w:line="240" w:lineRule="auto"/>
      </w:pPr>
      <w:r>
        <w:separator/>
      </w:r>
    </w:p>
  </w:footnote>
  <w:footnote w:type="continuationSeparator" w:id="0">
    <w:p w:rsidR="0042112E" w:rsidRDefault="0042112E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1F5496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2F144E"/>
    <w:rsid w:val="003145A1"/>
    <w:rsid w:val="00360865"/>
    <w:rsid w:val="00362D10"/>
    <w:rsid w:val="00366A4D"/>
    <w:rsid w:val="00377322"/>
    <w:rsid w:val="0042112E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7B32AD"/>
    <w:rsid w:val="00842021"/>
    <w:rsid w:val="00875F3F"/>
    <w:rsid w:val="00894369"/>
    <w:rsid w:val="008B1D98"/>
    <w:rsid w:val="008E11A9"/>
    <w:rsid w:val="008E6DBC"/>
    <w:rsid w:val="008F5DE3"/>
    <w:rsid w:val="00923612"/>
    <w:rsid w:val="00944FFC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84A0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0D79F-6D50-4735-BFAD-7AF714C2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96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3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4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3CD5-B7BE-45B6-9543-B2963A63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Учетная запись Майкрософт</cp:lastModifiedBy>
  <cp:revision>6</cp:revision>
  <dcterms:created xsi:type="dcterms:W3CDTF">2024-06-19T03:53:00Z</dcterms:created>
  <dcterms:modified xsi:type="dcterms:W3CDTF">2024-06-19T04:18:00Z</dcterms:modified>
</cp:coreProperties>
</file>