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законов и иных нормативных правовых актов,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определяющих полномочия, задачи и функции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(Примечание: подразумеваются Законы и НПА в актуальной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редакции, с учётом внесённых в них изменений)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Конституция Российской Федерации (принята всенародным голосованием 12.12.1993).</w:t>
      </w:r>
    </w:p>
    <w:p w:rsidR="00000000" w:rsidDel="00000000" w:rsidP="00000000" w:rsidRDefault="00000000" w:rsidRPr="00000000" w14:paraId="00000009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i w:val="0"/>
          <w:sz w:val="24"/>
          <w:szCs w:val="24"/>
          <w:rtl w:val="0"/>
        </w:rPr>
        <w:t xml:space="preserve">     2.   Кодексы Российской Федерации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первая)"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"Налоговый кодекс Российской Федерации (часть вторая)"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первая)"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вторая)"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третья)"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кодекс Российской Федерации (часть четвертая)"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Российской Федерации об административных правонарушениях"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"Трудовой кодекс Российской Федерации"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"Земельный кодекс Российской Федерации"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"Арбитражный процессуальный кодекс Российской Федерации"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"Кодекс административного судопроизводства Российской Федерации"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"Бюджетный кодекс Российской Федерации"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"Гражданский процессуальный кодекс Российской Федерации"</w:t>
      </w:r>
    </w:p>
    <w:p w:rsidR="00000000" w:rsidDel="00000000" w:rsidP="00000000" w:rsidRDefault="00000000" w:rsidRPr="00000000" w14:paraId="00000017">
      <w:pPr>
        <w:pStyle w:val="Heading2"/>
        <w:pageBreakBefore w:val="0"/>
        <w:numPr>
          <w:ilvl w:val="5"/>
          <w:numId w:val="2"/>
        </w:numPr>
        <w:ind w:left="1152" w:hanging="1152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3. Федеральные законы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02.03.2007 № 25-ФЗ "О муниципальной службе в Российской Федерации"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25.12.2008 № 273-ФЗ "О противодействии коррупции"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06.10.2003 № 131-ФЗ "Об общих принципах организации местного самоуправления в Российской Федерации"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152-ФЗ "О персональных данных"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210-ФЗ"Об организации предоставления государственных и муниципальных услуг"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07.12.2011 № 416-ФЗ"О водоснабжении и водоотведении"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27.07.2010 № 190-ФЗ"О теплоснабжении"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27.07.2006 № 149-ФЗ"Об информации, информационных технологиях и о защите информации"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12.01.1996 № 7-ФЗ"О некоммерческих организациях"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06.03.2006 № 35-ФЗ"О противодействии терроризму"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29.07.1998 № 135-ФЗ"Об оценочной деятельности в Российской Федерации"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03.07.2016 № 237-ФЗ"О государственной кадастровой оценке"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218-ФЗ"О государственной регистрации недвижимости"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13.07.2015 № 224-ФЗ"О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22.07.2008 № 123-ФЗ"Технический регламент о требованиях пожарной безопасности"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03.11.2006 № 174-ФЗ"Об автономных учреждениях"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26.07.2006 № 135-ФЗ"О защите конкуренции"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21.07.2005 № 115-ФЗ"О концессионных соглашениях"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24.07.2007 № 209-ФЗ"О развитии малого и среднего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21.12.2001 № 178-ФЗ"О приватизации государственного и муниципального имущества"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21.07.2007 № 185-ФЗ "О Фонде содействия реформированию жилищно-коммунального хозяйства"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69-ФЗ "О пожарной безопасности"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21.12.1994 № 68-ФЗ "О защите населения и территорий от чрезвычайных ситуаций природного и техногенного характера"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14.11.2002 № 161-ФЗ)"О государственных и муниципальных унитарных предприятиях"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12.02.1998 № 28-ФЗ "О гражданской обороне"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25.07.2002 № 114-ФЗ "О противодействии экстремистской деятельности"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02.05.2006 № 59-ФЗ "О порядке рассмотрения обращений граждан Российской Федерации"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28.12.2010 № 390-ФЗ "О безопасности"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29.07.1998 № 136-ФЗ"Об особенностях эмиссии и обращения государственных и муниципальных ценных бумаг"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Федеральный закон от 25.10.2002 № 125-ФЗ"О жилищных субсидиях гражданам, выезжающим из районов Крайнего Севера и приравненных к ним местностей"</w:t>
      </w:r>
    </w:p>
    <w:p w:rsidR="00000000" w:rsidDel="00000000" w:rsidP="00000000" w:rsidRDefault="00000000" w:rsidRPr="00000000" w14:paraId="0000003C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 4. Указы Президента РФ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15.02.2006 № 116 "О мерах по противодействию терроризму" (вместе с "Положением о Национальном антитеррористическом комитете")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01.04.2016 № 147 "О Национальном плане противодействия коррупции на 2016 - 2017 годы"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31.12.2015 № 683"О Стратегии национальной безопасности Российской Федерации"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19.05.2008 № 815 "О мерах по противодействию коррупции"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21.07.2010 № 925 "О мерах по реализации отдельных положений Федерального закона "О противодействии коррупции"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1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 Президента РФ от 29.12.2008 № 1873 "Об использовании Государственного герба Российской Федерации на печатях органов местного самоуправления поселений и муниципальных районов"</w:t>
      </w:r>
    </w:p>
    <w:p w:rsidR="00000000" w:rsidDel="00000000" w:rsidP="00000000" w:rsidRDefault="00000000" w:rsidRPr="00000000" w14:paraId="00000043">
      <w:pPr>
        <w:pStyle w:val="Heading2"/>
        <w:pageBreakBefore w:val="0"/>
        <w:numPr>
          <w:ilvl w:val="2"/>
          <w:numId w:val="2"/>
        </w:numPr>
        <w:ind w:left="720" w:hanging="720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5. Постановления Правительства Российской Федерации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06.09.2016 №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04.05.2012 № 442 "О функционировании розничных рынков электрической энергии, полном и (или) частичном ограничении режима потребления электрической энергии" (вместе с "Основными положениями функционирования розничных рынков электрической энергии", "Правилами полного и (или) частичного ограничения режима потребления электрической энергии")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30.05.2016 № 484 "О ценообразовании в области обращения с твердыми коммунальными отходами" (вместе с "Правилами регулирования тарифов в сфере обращения с твердыми коммунальными отходами")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01.12.2015 № 1297 "Об утверждении государственной программы Российской Федерации "Доступная среда" на 2011 - 2020 годы"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300 "О государственной программе Российской Федерации "Защита населения и территорий от чрезвычайных ситуаций, обеспечение пожарной безопасности и безопасности людей на водных объектах"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313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"Об утверждении государственной программы Российской Федерации "Информационное общество (2011 - 2020 годы)"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15.04.2014 № 295"Об утверждении государственной программы Российской Федерации "Развитие образования" на 2013 - 2020 годы"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19.11.2014 № 1222"О дальнейшем развитии единой системы межведомственного электронного взаимодействия"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30.06.2015 № 658"О государственной интегрированной информационной системе управления общественными финансами "Электронный бюджет"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17.06.2015 № 602"О некоторых мерах по совершенствованию информатизации в сфере кадрового обеспечения государственных органов и органов местного самоуправления"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18.05.2009 № 427"О порядке проведения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</w:t>
        <w:br w:type="textWrapping"/>
        <w:t xml:space="preserve">(вместе с "Положением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Федерации, субъектов Российской Федерации, муниципальных образований в уставных (складочных) капиталах которых составляет более 50 процентов")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28.04.2015 № 415 "О Правилах формирования и ведения единого реестра проверок"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28.11.2013 № 1084 "О порядке ведения реестра контрактов, заключенных заказчиками, и реестра контрактов, содержащего сведения, составляющие государственную тайну" (вместе с "Правилами ведения реестра контрактов, заключенных заказчиками", "Правилами ведения реестра контрактов, содержащего сведения, составляющие государственную тайну")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03.11.2016 № 1131 Постановление Правительства РФ от 29.07.2013 № 645 "Об утверждении типовых договоров в области холодного водоснабжения и водоотведения"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09.06.2016 № 516 "Об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полномочия"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15.07.2013 № 598 "О федеральной целевой программе "Устойчивое развитие сельских территорий на 2014 - 2017 годы и на период до 2020 года"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18.04.2016 № 323 "О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взаимодействия"(вместе с "Правилами направления запроса и получения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взаимодействия")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26.03.2016 № 236 "О требованиях к предоставлению в электронной форме государственных и муниципальных услуг"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06.07.2015 № 675 "О порядке осуществления контроля за соблюдением требований, предусмотренных частью 2.1 статьи 13 и частью 6 статьи 14 Федерального закона "Об информации, информационных технологиях и о защите информации" (вместе с "Правилами осуществления контроля за размещением технических средств информационных систем, используемых государственными органами, органами местного самоуправления, государственными и муниципальными унитарными предприятиями, государственными и муниципальными учреждениями, на территории Российской Федерации", "Правилами осуществления контроля за соблюдением требований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информации")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(вместе с "Правилами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26.11.2007 № 804 "Об утверждении Положения о гражданской обороне в Российской Федерации"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12.10.2007 № 669 "О Правилах рассмотрения в досудебном порядке споров, связанных с установлением и (или) применением регулируемых цен (тарифов)"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07.05.2003 № 262 "Об утверждении Правил возмещения собственникам земельных участков, землепользователям, землевладельцам и арендаторам земельных участков убытков, причиненных временным занятием земельных участков, ограничением прав собственников земельных участков, землепользователей, землевладельцев и арендаторов земельных участков либо ухудшением качества земель в результате деятельности других лиц"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16.07.2009 №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27.07.1996 № 901 "О предоставлении льгот инвалидам и семьям, имеющим детей - инвалидов, по обеспечению их жилыми помещениями, оплате жилья и коммунальных услуг"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28.11.2013 № 1090 "Об утверждении методики сокращения количества товаров, объемов работ или услуг при уменьшении цены контракта"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27.11.2013 № 1076 "О порядке заключения и расторжения договора о целевом приеме и договора о целевом обучении" (вместе с "Правилами заключения и расторжения договора о целевом приеме и договора о целевом обучении")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10.07.2013 № 583 "Об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"Интернет" в форме открытых данных" (вместе с "Правилами отнесения информации к общедоступной информации, размещаемой государственными органами и органами местного самоуправления в информационно-телекоммуникационной сети "Интернет" в форме открытых данных", "Правилами определения периодичности размещения в информационно-телекоммуникационной сети "Интернет"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данных", "Правилами обязательного размещения органами государственной власти субъектов Российской Федерации и органами местного самоуправления общедоступной информации о деятельности органов государственной власти субъектов Российской Федерации и органов местного самоуправления,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в информационно-телекоммуникационной сети "Интернет" в форме открытых данных")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09.02.2012 № 111 "Об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подписи" (вместе с "Правилами использования усиленной квалифицированной электронной подписи органами исполнительной власти и органами местного самоуправления при организации электронного взаимодействия между собой", "Требованиями к обеспечению совместимости средств электронной подписи при организации электронного взаимодействия органов исполнительной власти и органов местного самоуправления между собой")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24.10.2011 № 860 "Об утверждении Правил взимания платы за предоставление информации о деятельности государственных органов и органов местного самоуправления"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26.07.2010 № 538 "О порядке отнесения имущества автономного или бюджетного учреждения к категории особо ценного движимого имущества"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15.05.1995 № 469 "О продаже на аукционе имущества (активов) ликвидируемых и ликвидированных государственных и муниципальных предприятий"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18.10.2007 № 684 "Об утверждении Правил опубликования отчетов о деятельности автономного учреждения и об использовании закрепленного за ним имущества"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28.05.2007 № 325 "Об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учреждения"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31.12.2004 № 903 "Об утверждении Правил составления передаточного (разделительного) акта по имущественным обязательствам органов местного самоуправления"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07.12.2000 № 927 "О государственной поддержке развития фермерства и других субъектов малого предпринимательства в сельском хозяйстве"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06.11.2004 № 608 "О квалификационных требованиях, предъявляемых к руководителю финансового органа субъекта Российской Федерации и к руководителю финансового органа местной администрации"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26.06.1995 № 609 "Об утверждении Положения об основах хозяйственной деятельности и финансирования организаций культуры и искусства"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16.03.2000 № 227 "О возмещении расходов на подготовку и проведение мероприятий по гражданской обороне"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15.03.1997 № 319 "О порядке определения нормативной цены земли"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5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Правительства РФ от 10.11.1996 № 1340 "О порядке создания и использования резервов материальных ресурсов для ликвидации чрезвычайных ситуаций природного и техногенного характера"</w:t>
      </w:r>
    </w:p>
    <w:p w:rsidR="00000000" w:rsidDel="00000000" w:rsidP="00000000" w:rsidRDefault="00000000" w:rsidRPr="00000000" w14:paraId="0000006F">
      <w:pPr>
        <w:pStyle w:val="Heading2"/>
        <w:pageBreakBefore w:val="0"/>
        <w:numPr>
          <w:ilvl w:val="1"/>
          <w:numId w:val="2"/>
        </w:numPr>
        <w:ind w:left="576" w:hanging="576"/>
        <w:rPr>
          <w:i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i w:val="0"/>
          <w:sz w:val="24"/>
          <w:szCs w:val="24"/>
          <w:rtl w:val="0"/>
        </w:rPr>
        <w:t xml:space="preserve">6. Нормативно — правовые акты иных органов исполнительной власти РФ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России, Минобразования России от 13.01.2003 № 1/29 "Об утверждении Порядка обучения по охране труда и проверки знаний требований охраны труда работников организаций" (Зарегистрировано в Минюсте России 12.02.2003 № 4209)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России от 24.10.2002 №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(Зарегистрировано в Минюсте России 05.12.2002 № 3999)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Приказ Минздравсоцразвития РФ от 14.12.2009 № 984н 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 (Зарегистрировано в Минюсте РФ 29.12.2009 № 15878)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Минтруда РФ от 30.06.2003 № 41 "Об особенностях работы по совместительству педагогических, медицинских, фармацевтических работников и работников культуры" (Зарегистрировано в Минюсте РФ 07.08.2003 № 4963)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Постановление Госкомстата РФ от 09.01.1998 № 2 "Об утверждении Унифицированной системы показателей, характеризующих социально-экономическое положение муниципального образования".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Законы Алтайского края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29.12.2006 №152-ЗС «О рассмотрении обращений граждан Российской Федерации на территории Алтайского края».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07.12.2007 №134-ЗС «О муниципальной службе в Алтайском крае».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03.06.2010 №46-ЗС «О противодействии коррупции в Алтайском крае».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29.06.2015 №52-ЗС «Об общественном контроле в Алтайском крае».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09.11.2015 №98-ЗС «О бесплатном предоставлении в собственность земельных участков».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Устав муниципального образования Хабарский район Алтайского края (решение Хабарского районного Совета депутатов от 27.10.2015 №48, с изм. от 04.05.2017 №20 и от 21.09.2018 №35).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25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Положение о Комитете по финансам, налоговой и кредитной политике Администрации Хабарского района Алтайского края, утверждено решением Хабарского районного Совета депутатов от 25.03.2011 № 11.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1440" w:hanging="360"/>
    </w:pPr>
    <w:rPr>
      <w:rFonts w:ascii="Times New Roman" w:cs="Times New Roman" w:eastAsia="Times New Roman" w:hAnsi="Times New Roman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