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F7" w:rsidRPr="00FE615F" w:rsidRDefault="00F10FF7" w:rsidP="00FE615F">
      <w:pPr>
        <w:pStyle w:val="1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FE615F">
        <w:rPr>
          <w:sz w:val="28"/>
          <w:szCs w:val="28"/>
        </w:rPr>
        <w:t>Плановая проверка системы оповещения населения пройдет в регионах страны 5 марта</w:t>
      </w:r>
    </w:p>
    <w:p w:rsidR="00F10FF7" w:rsidRPr="00FE615F" w:rsidRDefault="00F10FF7" w:rsidP="00FE615F">
      <w:pPr>
        <w:spacing w:line="38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0FF7" w:rsidRPr="00FE615F" w:rsidRDefault="00F10FF7" w:rsidP="00FE615F">
      <w:pPr>
        <w:pStyle w:val="a3"/>
        <w:spacing w:before="0" w:beforeAutospacing="0" w:after="0" w:afterAutospacing="0" w:line="383" w:lineRule="atLeast"/>
        <w:jc w:val="both"/>
        <w:textAlignment w:val="baseline"/>
        <w:rPr>
          <w:sz w:val="28"/>
          <w:szCs w:val="28"/>
        </w:rPr>
      </w:pPr>
      <w:r w:rsidRPr="00FE615F">
        <w:rPr>
          <w:spacing w:val="3"/>
          <w:sz w:val="28"/>
          <w:szCs w:val="28"/>
          <w:bdr w:val="none" w:sz="0" w:space="0" w:color="auto" w:frame="1"/>
        </w:rPr>
        <w:t xml:space="preserve">Всероссийская проверка системы оповещения населения с запуском </w:t>
      </w:r>
      <w:proofErr w:type="spellStart"/>
      <w:r w:rsidRPr="00FE615F">
        <w:rPr>
          <w:spacing w:val="3"/>
          <w:sz w:val="28"/>
          <w:szCs w:val="28"/>
          <w:bdr w:val="none" w:sz="0" w:space="0" w:color="auto" w:frame="1"/>
        </w:rPr>
        <w:t>электросирен</w:t>
      </w:r>
      <w:proofErr w:type="spellEnd"/>
      <w:r w:rsidRPr="00FE615F">
        <w:rPr>
          <w:spacing w:val="3"/>
          <w:sz w:val="28"/>
          <w:szCs w:val="28"/>
          <w:bdr w:val="none" w:sz="0" w:space="0" w:color="auto" w:frame="1"/>
        </w:rPr>
        <w:t xml:space="preserve"> и громкоговорителей, а также с замещением эфира общероссийских обязательных общедоступных теле- и радиоканалов пройдет 5 марта.</w:t>
      </w:r>
    </w:p>
    <w:p w:rsidR="00F10FF7" w:rsidRPr="00FE615F" w:rsidRDefault="00F10FF7" w:rsidP="00FE615F">
      <w:pPr>
        <w:pStyle w:val="a3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FE615F">
        <w:rPr>
          <w:sz w:val="28"/>
          <w:szCs w:val="28"/>
        </w:rPr>
        <w:t>Проведение всероссийского мероприятия необходимо, чтобы убедиться в работоспособности системы оповещения и повысить готовность дежурных служб к возможным чрезвычайным ситуациям. Подобные проверки системы оповещения являются плановыми мероприятиями, которые проводятся два раза в год. Это позволяет проверить все элементы системы оповещения населения.</w:t>
      </w:r>
    </w:p>
    <w:p w:rsidR="00F10FF7" w:rsidRPr="00FE615F" w:rsidRDefault="00F10FF7" w:rsidP="00FE615F">
      <w:pPr>
        <w:pStyle w:val="a3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FE615F">
        <w:rPr>
          <w:sz w:val="28"/>
          <w:szCs w:val="28"/>
        </w:rPr>
        <w:t>Система оповещения населения предназначена для своевременного доведения сигнала «ВНИМАНИЕ ВСЕМ!» до граждан при угрозе или возникновении чрезвычайных ситуаций природного и техногенного характера. Кроме этого при проведении проверки в эфире теле- и радиоканалов пройдет трансляция информации в виде аудио-, аудиовизуального сообщения «Проводится проверка готовности системы оповещения населения!».</w:t>
      </w:r>
    </w:p>
    <w:p w:rsidR="00D944E2" w:rsidRPr="00FE615F" w:rsidRDefault="00D944E2" w:rsidP="00FE6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DD8" w:rsidRPr="00FE615F" w:rsidRDefault="00382DD8" w:rsidP="00FE6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DD8" w:rsidRPr="00FE615F" w:rsidRDefault="00382DD8" w:rsidP="00FE615F">
      <w:pPr>
        <w:pStyle w:val="a3"/>
        <w:shd w:val="clear" w:color="auto" w:fill="FCFDFD"/>
        <w:spacing w:before="180" w:beforeAutospacing="0" w:after="180" w:afterAutospacing="0"/>
        <w:jc w:val="both"/>
        <w:rPr>
          <w:b/>
          <w:sz w:val="28"/>
          <w:szCs w:val="28"/>
        </w:rPr>
      </w:pPr>
      <w:r w:rsidRPr="00FE615F">
        <w:rPr>
          <w:b/>
          <w:sz w:val="28"/>
          <w:szCs w:val="28"/>
        </w:rPr>
        <w:t xml:space="preserve">ТО НДиПР №5 УНДиПР, </w:t>
      </w:r>
      <w:r w:rsidR="00640C52" w:rsidRPr="00FE615F">
        <w:rPr>
          <w:b/>
          <w:sz w:val="28"/>
          <w:szCs w:val="28"/>
        </w:rPr>
        <w:t>7</w:t>
      </w:r>
      <w:r w:rsidRPr="00FE615F">
        <w:rPr>
          <w:b/>
          <w:sz w:val="28"/>
          <w:szCs w:val="28"/>
        </w:rPr>
        <w:t>9 ПС</w:t>
      </w:r>
      <w:r w:rsidR="00640C52" w:rsidRPr="00FE615F">
        <w:rPr>
          <w:b/>
          <w:sz w:val="28"/>
          <w:szCs w:val="28"/>
        </w:rPr>
        <w:t>Ч</w:t>
      </w:r>
      <w:r w:rsidRPr="00FE615F">
        <w:rPr>
          <w:b/>
          <w:sz w:val="28"/>
          <w:szCs w:val="28"/>
        </w:rPr>
        <w:t xml:space="preserve"> ГУ МЧС России по Алтайскому краю </w:t>
      </w:r>
    </w:p>
    <w:p w:rsidR="00382DD8" w:rsidRPr="00FE615F" w:rsidRDefault="00382DD8" w:rsidP="00FE61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2DD8" w:rsidRPr="00FE615F" w:rsidSect="00FE61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A50"/>
    <w:rsid w:val="0037314C"/>
    <w:rsid w:val="00382DD8"/>
    <w:rsid w:val="003E5074"/>
    <w:rsid w:val="00475FD0"/>
    <w:rsid w:val="004A23BD"/>
    <w:rsid w:val="004F54B9"/>
    <w:rsid w:val="005A15A4"/>
    <w:rsid w:val="00640C52"/>
    <w:rsid w:val="007D2E91"/>
    <w:rsid w:val="008803AE"/>
    <w:rsid w:val="00907F41"/>
    <w:rsid w:val="009C6A50"/>
    <w:rsid w:val="00D944E2"/>
    <w:rsid w:val="00E10FDB"/>
    <w:rsid w:val="00F10FF7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1A730-112F-4746-A63C-311004B6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DB"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8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Василий Дятлов</cp:lastModifiedBy>
  <cp:revision>4</cp:revision>
  <cp:lastPrinted>2025-02-28T07:28:00Z</cp:lastPrinted>
  <dcterms:created xsi:type="dcterms:W3CDTF">2025-03-03T07:11:00Z</dcterms:created>
  <dcterms:modified xsi:type="dcterms:W3CDTF">2025-03-03T10:27:00Z</dcterms:modified>
</cp:coreProperties>
</file>