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4"/>
      </w:tblGrid>
      <w:tr w:rsidR="0042508E" w:rsidRPr="00023E07" w:rsidTr="00726301">
        <w:trPr>
          <w:trHeight w:val="1001"/>
        </w:trPr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</w:tcPr>
          <w:p w:rsidR="00D527A8" w:rsidRPr="006A6565" w:rsidRDefault="00AF3201" w:rsidP="00566D39">
            <w:pPr>
              <w:pStyle w:val="7"/>
              <w:spacing w:after="0" w:line="360" w:lineRule="auto"/>
              <w:jc w:val="left"/>
              <w:rPr>
                <w:rFonts w:ascii="Times New Roman" w:hAnsi="Times New Roman"/>
              </w:rPr>
            </w:pPr>
            <w:r>
              <w:t xml:space="preserve">   </w:t>
            </w:r>
            <w:r w:rsidR="00D527A8">
              <w:t xml:space="preserve">                                                                                                            </w:t>
            </w:r>
            <w:r w:rsidRPr="006A6565">
              <w:rPr>
                <w:rFonts w:ascii="Times New Roman" w:hAnsi="Times New Roman"/>
              </w:rPr>
              <w:t xml:space="preserve">                            </w:t>
            </w:r>
          </w:p>
          <w:p w:rsidR="00023E07" w:rsidRPr="00E508BA" w:rsidRDefault="00D527A8" w:rsidP="00566D39">
            <w:pPr>
              <w:pStyle w:val="7"/>
              <w:spacing w:after="0" w:line="360" w:lineRule="auto"/>
              <w:jc w:val="left"/>
              <w:rPr>
                <w:rFonts w:ascii="Times New Roman" w:hAnsi="Times New Roman"/>
                <w:noProof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                          </w:t>
            </w:r>
            <w:r w:rsidR="004437C2"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Администрация </w:t>
            </w:r>
            <w:r w:rsidR="00C44853" w:rsidRPr="00023E07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  <w:r w:rsidR="00E508BA" w:rsidRPr="00E508BA">
              <w:rPr>
                <w:rFonts w:ascii="Times New Roman" w:hAnsi="Times New Roman"/>
                <w:noProof/>
                <w:sz w:val="32"/>
                <w:szCs w:val="32"/>
              </w:rPr>
              <w:t xml:space="preserve">  </w:t>
            </w:r>
            <w:r w:rsidR="00E508BA" w:rsidRPr="009A6032">
              <w:rPr>
                <w:rFonts w:ascii="Times New Roman" w:hAnsi="Times New Roman"/>
                <w:noProof/>
                <w:szCs w:val="24"/>
              </w:rPr>
              <w:t xml:space="preserve"> </w:t>
            </w:r>
          </w:p>
          <w:p w:rsidR="0042508E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Pr="00023E07" w:rsidRDefault="0042508E" w:rsidP="002E6456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726301">
        <w:trPr>
          <w:trHeight w:val="687"/>
        </w:trPr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40" w:type="dxa"/>
              <w:tblLayout w:type="fixed"/>
              <w:tblLook w:val="01E0" w:firstRow="1" w:lastRow="1" w:firstColumn="1" w:lastColumn="1" w:noHBand="0" w:noVBand="0"/>
            </w:tblPr>
            <w:tblGrid>
              <w:gridCol w:w="2851"/>
              <w:gridCol w:w="1113"/>
              <w:gridCol w:w="1368"/>
              <w:gridCol w:w="502"/>
              <w:gridCol w:w="502"/>
              <w:gridCol w:w="502"/>
              <w:gridCol w:w="502"/>
              <w:gridCol w:w="371"/>
              <w:gridCol w:w="1629"/>
            </w:tblGrid>
            <w:tr w:rsidR="00E864C1" w:rsidRPr="00C61B04" w:rsidTr="00726301">
              <w:trPr>
                <w:trHeight w:val="370"/>
              </w:trPr>
              <w:tc>
                <w:tcPr>
                  <w:tcW w:w="285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2F1C22" w:rsidP="00D25643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29.01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 w:rsidR="00E864C1" w:rsidRPr="00C61B04" w:rsidRDefault="00EF5818" w:rsidP="0058111B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</w:t>
                  </w:r>
                  <w:r w:rsidR="0046092B">
                    <w:rPr>
                      <w:rFonts w:eastAsia="Calibri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68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2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2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2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2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1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493545" w:rsidP="00D25643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</w:t>
                  </w:r>
                  <w:r w:rsidR="002F1C22">
                    <w:rPr>
                      <w:rFonts w:eastAsia="Calibri"/>
                      <w:sz w:val="28"/>
                      <w:szCs w:val="28"/>
                    </w:rPr>
                    <w:t>28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RPr="00D7470D" w:rsidTr="00726301">
        <w:trPr>
          <w:trHeight w:val="1844"/>
        </w:trPr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</w:tcPr>
          <w:p w:rsidR="000F1AC0" w:rsidRDefault="00095A04" w:rsidP="000C2EFD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Group 61" o:spid="_x0000_s1026" style="position:absolute;left:0;text-align:left;margin-left:-3.45pt;margin-top:.65pt;width:246.95pt;height:7.55pt;z-index:251657728;mso-position-horizontal-relative:text;mso-position-vertical-relative:text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" o:allowincell="f">
                  <v:group id="Group 6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line id="Line 63" o:spid="_x0000_s1028" style="position:absolute;flip:y;visibility:visibl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<v:stroke startarrowwidth="narrow" startarrowlength="short" endarrowwidth="narrow" endarrowlength="short"/>
                    </v:line>
                    <v:line id="Line 64" o:spid="_x0000_s1029" style="position:absolute;visibility:visibl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<v:stroke startarrowwidth="narrow" startarrowlength="short" endarrowwidth="narrow" endarrowlength="short"/>
                    </v:line>
                  </v:group>
                  <v:group id="Group 6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line id="Line 66" o:spid="_x0000_s1031" style="position:absolute;flip:y;visibility:visibl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<v:stroke startarrowwidth="narrow" startarrowlength="short" endarrowwidth="narrow" endarrowlength="short"/>
                    </v:line>
                    <v:line id="Line 67" o:spid="_x0000_s1032" style="position:absolute;flip:x;visibility:visibl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 w:rsidRPr="00D7470D">
              <w:rPr>
                <w:sz w:val="28"/>
                <w:szCs w:val="28"/>
              </w:rPr>
              <w:softHyphen/>
            </w:r>
            <w:r w:rsidR="000F1AC0" w:rsidRPr="00374292">
              <w:rPr>
                <w:sz w:val="28"/>
                <w:szCs w:val="28"/>
              </w:rPr>
              <w:t>Об</w:t>
            </w:r>
            <w:r w:rsidR="00D127FD">
              <w:rPr>
                <w:sz w:val="28"/>
                <w:szCs w:val="28"/>
              </w:rPr>
              <w:t xml:space="preserve"> </w:t>
            </w:r>
            <w:r w:rsidR="000C2EFD">
              <w:rPr>
                <w:sz w:val="28"/>
                <w:szCs w:val="28"/>
              </w:rPr>
              <w:t xml:space="preserve"> </w:t>
            </w:r>
            <w:r w:rsidR="000F1AC0" w:rsidRPr="00374292">
              <w:rPr>
                <w:sz w:val="28"/>
                <w:szCs w:val="28"/>
              </w:rPr>
              <w:t xml:space="preserve"> утверждении</w:t>
            </w:r>
            <w:r w:rsidR="00D127FD">
              <w:rPr>
                <w:sz w:val="28"/>
                <w:szCs w:val="28"/>
              </w:rPr>
              <w:t xml:space="preserve">   </w:t>
            </w:r>
            <w:r w:rsidR="000F1AC0" w:rsidRPr="00374292">
              <w:rPr>
                <w:sz w:val="28"/>
                <w:szCs w:val="28"/>
              </w:rPr>
              <w:t>актуализированн</w:t>
            </w:r>
            <w:r w:rsidR="000F1AC0">
              <w:rPr>
                <w:sz w:val="28"/>
                <w:szCs w:val="28"/>
              </w:rPr>
              <w:t>ых</w:t>
            </w:r>
          </w:p>
          <w:p w:rsidR="002D6BE1" w:rsidRDefault="00D127FD" w:rsidP="002D6BE1">
            <w:pPr>
              <w:tabs>
                <w:tab w:val="left" w:pos="3930"/>
                <w:tab w:val="left" w:pos="4395"/>
                <w:tab w:val="left" w:pos="489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F1AC0" w:rsidRPr="0037429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0F1AC0" w:rsidRPr="00374292">
              <w:rPr>
                <w:sz w:val="28"/>
                <w:szCs w:val="28"/>
              </w:rPr>
              <w:t xml:space="preserve"> </w:t>
            </w:r>
            <w:r w:rsidR="002D6BE1">
              <w:rPr>
                <w:sz w:val="28"/>
                <w:szCs w:val="28"/>
              </w:rPr>
              <w:t xml:space="preserve">  </w:t>
            </w:r>
            <w:r w:rsidR="000F1AC0" w:rsidRPr="00374292">
              <w:rPr>
                <w:sz w:val="28"/>
                <w:szCs w:val="28"/>
              </w:rPr>
              <w:t>20</w:t>
            </w:r>
            <w:r w:rsidR="00EA3969">
              <w:rPr>
                <w:sz w:val="28"/>
                <w:szCs w:val="28"/>
              </w:rPr>
              <w:t>2</w:t>
            </w:r>
            <w:r w:rsidR="0046092B">
              <w:rPr>
                <w:sz w:val="28"/>
                <w:szCs w:val="28"/>
              </w:rPr>
              <w:t>5</w:t>
            </w:r>
            <w:r w:rsidR="000F1AC0" w:rsidRPr="003742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0F1AC0" w:rsidRPr="00374292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 xml:space="preserve"> </w:t>
            </w:r>
            <w:r w:rsidR="000C2EFD">
              <w:rPr>
                <w:sz w:val="28"/>
                <w:szCs w:val="28"/>
              </w:rPr>
              <w:t xml:space="preserve"> </w:t>
            </w:r>
            <w:r w:rsidR="000F1AC0" w:rsidRPr="00374292">
              <w:rPr>
                <w:sz w:val="28"/>
                <w:szCs w:val="28"/>
              </w:rPr>
              <w:t>«</w:t>
            </w:r>
            <w:r w:rsidR="002D6BE1">
              <w:rPr>
                <w:sz w:val="28"/>
                <w:szCs w:val="28"/>
              </w:rPr>
              <w:t>Правил  определения</w:t>
            </w:r>
          </w:p>
          <w:p w:rsidR="002D6BE1" w:rsidRDefault="002D6BE1" w:rsidP="00D127F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0F1AC0">
              <w:rPr>
                <w:sz w:val="28"/>
                <w:szCs w:val="28"/>
              </w:rPr>
              <w:t xml:space="preserve">ребований </w:t>
            </w:r>
            <w:r>
              <w:rPr>
                <w:sz w:val="28"/>
                <w:szCs w:val="28"/>
              </w:rPr>
              <w:t xml:space="preserve">  </w:t>
            </w:r>
            <w:r w:rsidR="000C2E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0F1AC0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    отдельным     видам </w:t>
            </w:r>
          </w:p>
          <w:p w:rsidR="002D6BE1" w:rsidRDefault="002D6BE1" w:rsidP="00D127F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товаров,   работ,   услуг   (в  том </w:t>
            </w:r>
            <w:r w:rsidR="000C2E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числе </w:t>
            </w:r>
          </w:p>
          <w:p w:rsidR="002D6BE1" w:rsidRDefault="002D6BE1" w:rsidP="00D127F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предельных </w:t>
            </w:r>
            <w:r w:rsidR="000C2EFD">
              <w:rPr>
                <w:sz w:val="28"/>
                <w:szCs w:val="28"/>
              </w:rPr>
              <w:t xml:space="preserve">цен товаров, работ, </w:t>
            </w:r>
            <w:r>
              <w:rPr>
                <w:sz w:val="28"/>
                <w:szCs w:val="28"/>
              </w:rPr>
              <w:t xml:space="preserve">услуг), </w:t>
            </w:r>
          </w:p>
          <w:p w:rsidR="002D6BE1" w:rsidRDefault="002D6BE1" w:rsidP="00D127F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закупаемых муниципальными органами </w:t>
            </w:r>
          </w:p>
          <w:p w:rsidR="002D6BE1" w:rsidRDefault="002D6BE1" w:rsidP="00D127F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Хабарского района Алтайского </w:t>
            </w:r>
            <w:r w:rsidR="000C2E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края и </w:t>
            </w:r>
          </w:p>
          <w:p w:rsidR="002D6BE1" w:rsidRDefault="002D6BE1" w:rsidP="00D127F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подведомственными   указанным  орга-</w:t>
            </w:r>
          </w:p>
          <w:p w:rsidR="002D6BE1" w:rsidRDefault="002D6BE1" w:rsidP="00D127F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    казенными     и        бюджетными</w:t>
            </w:r>
          </w:p>
          <w:p w:rsidR="002D6BE1" w:rsidRDefault="002D6BE1" w:rsidP="00D127F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учреждениями,          муниципальными</w:t>
            </w:r>
          </w:p>
          <w:p w:rsidR="00D127FD" w:rsidRPr="00D671FB" w:rsidRDefault="002D6BE1" w:rsidP="002D6BE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унитарными предприятиями»</w:t>
            </w:r>
          </w:p>
          <w:p w:rsidR="0045397F" w:rsidRPr="00D671FB" w:rsidRDefault="0045397F" w:rsidP="0045397F">
            <w:pPr>
              <w:rPr>
                <w:sz w:val="28"/>
                <w:szCs w:val="28"/>
              </w:rPr>
            </w:pPr>
          </w:p>
          <w:p w:rsidR="00D127FD" w:rsidRPr="00D7470D" w:rsidRDefault="00D127FD" w:rsidP="00D127FD">
            <w:pPr>
              <w:ind w:firstLine="720"/>
              <w:jc w:val="both"/>
              <w:rPr>
                <w:spacing w:val="50"/>
                <w:sz w:val="28"/>
                <w:szCs w:val="28"/>
              </w:rPr>
            </w:pPr>
            <w:r w:rsidRPr="00D127FD">
              <w:rPr>
                <w:sz w:val="28"/>
                <w:szCs w:val="28"/>
              </w:rPr>
              <w:t>В соответствии с пунктом 2 части 4 статьи 19 Федерального закона от 05.04.2014 №</w:t>
            </w:r>
            <w:r w:rsidR="007F064A">
              <w:rPr>
                <w:sz w:val="28"/>
                <w:szCs w:val="28"/>
              </w:rPr>
              <w:t xml:space="preserve"> </w:t>
            </w:r>
            <w:r w:rsidRPr="00D127FD">
              <w:rPr>
                <w:sz w:val="28"/>
                <w:szCs w:val="28"/>
              </w:rPr>
              <w:t>44-ФЗ «О контрактной системе в сфере закупок товаров, работ, услуг для обеспечения государственных и муниципальных нужд»</w:t>
            </w:r>
            <w:r w:rsidRPr="00D7470D">
              <w:rPr>
                <w:spacing w:val="50"/>
                <w:sz w:val="28"/>
                <w:szCs w:val="28"/>
              </w:rPr>
              <w:t xml:space="preserve"> </w:t>
            </w:r>
            <w:r w:rsidR="00726301">
              <w:rPr>
                <w:spacing w:val="50"/>
                <w:sz w:val="28"/>
                <w:szCs w:val="28"/>
              </w:rPr>
              <w:t xml:space="preserve">          </w:t>
            </w:r>
            <w:r w:rsidRPr="00D7470D">
              <w:rPr>
                <w:spacing w:val="50"/>
                <w:sz w:val="28"/>
                <w:szCs w:val="28"/>
              </w:rPr>
              <w:t>постановляю:</w:t>
            </w:r>
          </w:p>
          <w:p w:rsidR="002D6BE1" w:rsidRPr="000C2EFD" w:rsidRDefault="00726301" w:rsidP="002D6BE1">
            <w:pPr>
              <w:shd w:val="clear" w:color="auto" w:fill="FFFFFF"/>
              <w:ind w:firstLine="709"/>
              <w:jc w:val="both"/>
              <w:rPr>
                <w:i/>
                <w:sz w:val="28"/>
                <w:szCs w:val="28"/>
              </w:rPr>
            </w:pPr>
            <w:r w:rsidRPr="000C2EFD">
              <w:rPr>
                <w:sz w:val="28"/>
                <w:szCs w:val="28"/>
              </w:rPr>
              <w:t>1.</w:t>
            </w:r>
            <w:r>
              <w:t xml:space="preserve"> </w:t>
            </w:r>
            <w:r w:rsidR="002D6BE1" w:rsidRPr="00374292">
              <w:rPr>
                <w:sz w:val="28"/>
                <w:szCs w:val="28"/>
              </w:rPr>
              <w:t>Утвердить  прилагаемые актуализированные на 20</w:t>
            </w:r>
            <w:r w:rsidR="00EA3969">
              <w:rPr>
                <w:sz w:val="28"/>
                <w:szCs w:val="28"/>
              </w:rPr>
              <w:t>2</w:t>
            </w:r>
            <w:r w:rsidR="0046092B">
              <w:rPr>
                <w:sz w:val="28"/>
                <w:szCs w:val="28"/>
              </w:rPr>
              <w:t>5</w:t>
            </w:r>
            <w:r w:rsidR="00D527A8">
              <w:rPr>
                <w:sz w:val="28"/>
                <w:szCs w:val="28"/>
              </w:rPr>
              <w:t xml:space="preserve"> </w:t>
            </w:r>
            <w:r w:rsidR="002D6BE1" w:rsidRPr="00374292">
              <w:rPr>
                <w:sz w:val="28"/>
                <w:szCs w:val="28"/>
              </w:rPr>
              <w:t>год «</w:t>
            </w:r>
            <w:r w:rsidR="002D6BE1">
              <w:rPr>
                <w:color w:val="000000"/>
                <w:sz w:val="28"/>
                <w:szCs w:val="28"/>
              </w:rPr>
              <w:t xml:space="preserve">Правила </w:t>
            </w:r>
            <w:r w:rsidR="002D6BE1" w:rsidRPr="00AC4BCA">
              <w:rPr>
                <w:sz w:val="28"/>
                <w:szCs w:val="28"/>
              </w:rPr>
              <w:t>определения требований к отдельным видам товаров, работ, услуг (в том числе предельны</w:t>
            </w:r>
            <w:r w:rsidR="002D6BE1">
              <w:rPr>
                <w:sz w:val="28"/>
                <w:szCs w:val="28"/>
              </w:rPr>
              <w:t>х</w:t>
            </w:r>
            <w:r w:rsidR="002D6BE1" w:rsidRPr="00AC4BCA">
              <w:rPr>
                <w:sz w:val="28"/>
                <w:szCs w:val="28"/>
              </w:rPr>
              <w:t xml:space="preserve"> цен товаров, работ, услуг), закупаемым </w:t>
            </w:r>
            <w:r w:rsidR="002D6BE1">
              <w:rPr>
                <w:sz w:val="28"/>
                <w:szCs w:val="28"/>
              </w:rPr>
              <w:t xml:space="preserve">муниципальными </w:t>
            </w:r>
            <w:r w:rsidR="002D6BE1" w:rsidRPr="00AC4BCA">
              <w:rPr>
                <w:sz w:val="28"/>
                <w:szCs w:val="28"/>
              </w:rPr>
              <w:t xml:space="preserve">органами </w:t>
            </w:r>
            <w:r w:rsidR="002D6BE1">
              <w:rPr>
                <w:sz w:val="28"/>
                <w:szCs w:val="28"/>
              </w:rPr>
              <w:t xml:space="preserve">Хабарского района </w:t>
            </w:r>
            <w:r w:rsidR="002D6BE1" w:rsidRPr="00AC4BCA">
              <w:rPr>
                <w:sz w:val="28"/>
                <w:szCs w:val="28"/>
              </w:rPr>
              <w:t xml:space="preserve">Алтайского края </w:t>
            </w:r>
            <w:r w:rsidR="002D6BE1">
              <w:rPr>
                <w:sz w:val="28"/>
                <w:szCs w:val="28"/>
              </w:rPr>
              <w:t>и подведомственными указанным органам казенными и бюджетными учреждениями</w:t>
            </w:r>
            <w:r w:rsidR="002D6BE1">
              <w:rPr>
                <w:color w:val="000000"/>
                <w:sz w:val="28"/>
                <w:szCs w:val="28"/>
              </w:rPr>
              <w:t>, муниципальными унитарными предприятиями</w:t>
            </w:r>
            <w:r w:rsidR="002D6BE1" w:rsidRPr="00374292">
              <w:rPr>
                <w:sz w:val="28"/>
                <w:szCs w:val="28"/>
              </w:rPr>
              <w:t>» утвержденные постановлением  Адми</w:t>
            </w:r>
            <w:r w:rsidR="002D6BE1">
              <w:rPr>
                <w:sz w:val="28"/>
                <w:szCs w:val="28"/>
              </w:rPr>
              <w:t xml:space="preserve">нистрации Хабарского района от </w:t>
            </w:r>
            <w:r w:rsidR="0046092B">
              <w:rPr>
                <w:sz w:val="28"/>
                <w:szCs w:val="28"/>
              </w:rPr>
              <w:t>27.12</w:t>
            </w:r>
            <w:r w:rsidR="007F064A">
              <w:rPr>
                <w:sz w:val="28"/>
                <w:szCs w:val="28"/>
              </w:rPr>
              <w:t>.2023</w:t>
            </w:r>
            <w:r w:rsidR="007E416B">
              <w:rPr>
                <w:sz w:val="28"/>
                <w:szCs w:val="28"/>
              </w:rPr>
              <w:t xml:space="preserve"> </w:t>
            </w:r>
            <w:r w:rsidR="00EA3969">
              <w:rPr>
                <w:sz w:val="28"/>
                <w:szCs w:val="28"/>
              </w:rPr>
              <w:t>№</w:t>
            </w:r>
            <w:r w:rsidR="0046092B">
              <w:rPr>
                <w:sz w:val="28"/>
                <w:szCs w:val="28"/>
              </w:rPr>
              <w:t xml:space="preserve"> 648</w:t>
            </w:r>
            <w:r w:rsidR="00D527A8">
              <w:rPr>
                <w:sz w:val="28"/>
                <w:szCs w:val="28"/>
              </w:rPr>
              <w:t xml:space="preserve"> </w:t>
            </w:r>
            <w:r w:rsidR="002D6BE1" w:rsidRPr="00374292">
              <w:rPr>
                <w:sz w:val="28"/>
                <w:szCs w:val="28"/>
              </w:rPr>
              <w:t xml:space="preserve"> </w:t>
            </w:r>
            <w:r w:rsidR="002D6BE1" w:rsidRPr="000C2EFD">
              <w:rPr>
                <w:sz w:val="28"/>
                <w:szCs w:val="28"/>
              </w:rPr>
              <w:t>«</w:t>
            </w:r>
            <w:r w:rsidR="002D6BE1" w:rsidRPr="000C2EFD">
              <w:rPr>
                <w:rStyle w:val="af6"/>
                <w:i w:val="0"/>
                <w:sz w:val="28"/>
                <w:szCs w:val="28"/>
              </w:rPr>
              <w:t xml:space="preserve">Об утверждении </w:t>
            </w:r>
            <w:r w:rsidR="00EA3969">
              <w:rPr>
                <w:rStyle w:val="af6"/>
                <w:i w:val="0"/>
                <w:sz w:val="28"/>
                <w:szCs w:val="28"/>
              </w:rPr>
              <w:t xml:space="preserve"> актуализированных на 20</w:t>
            </w:r>
            <w:r w:rsidR="0046092B">
              <w:rPr>
                <w:rStyle w:val="af6"/>
                <w:i w:val="0"/>
                <w:sz w:val="28"/>
                <w:szCs w:val="28"/>
              </w:rPr>
              <w:t>24</w:t>
            </w:r>
            <w:r w:rsidR="00EA3969">
              <w:rPr>
                <w:rStyle w:val="af6"/>
                <w:i w:val="0"/>
                <w:sz w:val="28"/>
                <w:szCs w:val="28"/>
              </w:rPr>
              <w:t xml:space="preserve"> год «</w:t>
            </w:r>
            <w:r w:rsidR="002D6BE1" w:rsidRPr="000C2EFD">
              <w:rPr>
                <w:rStyle w:val="af6"/>
                <w:i w:val="0"/>
                <w:sz w:val="28"/>
                <w:szCs w:val="28"/>
              </w:rPr>
              <w:t>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Хабарского района Алтайского края и подведомственными указанным органам казенными и бюджетными учреждениями, муниципальными унитарными предприятиями</w:t>
            </w:r>
            <w:r w:rsidR="000C2EFD">
              <w:rPr>
                <w:rStyle w:val="af6"/>
                <w:i w:val="0"/>
                <w:sz w:val="28"/>
                <w:szCs w:val="28"/>
              </w:rPr>
              <w:t>».</w:t>
            </w:r>
          </w:p>
          <w:p w:rsidR="00726301" w:rsidRPr="00726301" w:rsidRDefault="002D6BE1" w:rsidP="000C2EFD">
            <w:pPr>
              <w:pStyle w:val="ConsPlusNormal"/>
              <w:jc w:val="both"/>
              <w:rPr>
                <w:rStyle w:val="af6"/>
                <w:i w:val="0"/>
              </w:rPr>
            </w:pPr>
            <w:r w:rsidRPr="00FA43B4">
              <w:t xml:space="preserve"> </w:t>
            </w:r>
            <w:r w:rsidR="00726301">
              <w:rPr>
                <w:rStyle w:val="af6"/>
                <w:i w:val="0"/>
              </w:rPr>
              <w:t xml:space="preserve">          </w:t>
            </w:r>
            <w:r w:rsidR="00726301" w:rsidRPr="00726301">
              <w:rPr>
                <w:rStyle w:val="af6"/>
                <w:i w:val="0"/>
              </w:rPr>
              <w:t xml:space="preserve">2. </w:t>
            </w:r>
            <w:r w:rsidR="00EF5818" w:rsidRPr="00726301">
              <w:rPr>
                <w:rStyle w:val="af6"/>
                <w:i w:val="0"/>
              </w:rPr>
              <w:t xml:space="preserve">Разместить </w:t>
            </w:r>
            <w:r w:rsidR="00EF5818">
              <w:rPr>
                <w:rStyle w:val="af6"/>
                <w:i w:val="0"/>
              </w:rPr>
              <w:t>настоящее</w:t>
            </w:r>
            <w:r w:rsidR="00726301">
              <w:rPr>
                <w:rStyle w:val="af6"/>
                <w:i w:val="0"/>
              </w:rPr>
              <w:t xml:space="preserve"> </w:t>
            </w:r>
            <w:r w:rsidR="00D127FD" w:rsidRPr="00726301">
              <w:rPr>
                <w:rStyle w:val="af6"/>
                <w:i w:val="0"/>
              </w:rPr>
              <w:t xml:space="preserve"> </w:t>
            </w:r>
            <w:r w:rsidR="00726301">
              <w:rPr>
                <w:rStyle w:val="af6"/>
                <w:i w:val="0"/>
              </w:rPr>
              <w:t xml:space="preserve"> </w:t>
            </w:r>
            <w:r w:rsidR="00EF5818" w:rsidRPr="00726301">
              <w:rPr>
                <w:rStyle w:val="af6"/>
                <w:i w:val="0"/>
              </w:rPr>
              <w:t xml:space="preserve">постановление </w:t>
            </w:r>
            <w:r w:rsidR="00EF5818">
              <w:rPr>
                <w:rStyle w:val="af6"/>
                <w:i w:val="0"/>
              </w:rPr>
              <w:t>в</w:t>
            </w:r>
            <w:r w:rsidR="00D127FD" w:rsidRPr="00726301">
              <w:rPr>
                <w:rStyle w:val="af6"/>
                <w:i w:val="0"/>
              </w:rPr>
              <w:t xml:space="preserve"> </w:t>
            </w:r>
            <w:r w:rsidR="00726301" w:rsidRPr="00726301">
              <w:rPr>
                <w:rStyle w:val="af6"/>
                <w:i w:val="0"/>
              </w:rPr>
              <w:t xml:space="preserve">   </w:t>
            </w:r>
            <w:r w:rsidR="00EF5818" w:rsidRPr="00726301">
              <w:rPr>
                <w:rStyle w:val="af6"/>
                <w:i w:val="0"/>
              </w:rPr>
              <w:t>единой информационной</w:t>
            </w:r>
            <w:r w:rsidR="00D127FD" w:rsidRPr="00726301">
              <w:rPr>
                <w:rStyle w:val="af6"/>
                <w:i w:val="0"/>
              </w:rPr>
              <w:t xml:space="preserve"> </w:t>
            </w:r>
          </w:p>
          <w:p w:rsidR="00D127FD" w:rsidRPr="00726301" w:rsidRDefault="00D127FD" w:rsidP="007263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Style w:val="af6"/>
                <w:i w:val="0"/>
                <w:iCs w:val="0"/>
                <w:sz w:val="28"/>
                <w:szCs w:val="28"/>
              </w:rPr>
            </w:pPr>
            <w:r w:rsidRPr="00726301">
              <w:rPr>
                <w:rStyle w:val="af6"/>
                <w:i w:val="0"/>
                <w:sz w:val="28"/>
                <w:szCs w:val="28"/>
              </w:rPr>
              <w:t xml:space="preserve">системе в сфере закупок (на официальном сайте Российской Федерации в информационно-телекоммуникационной сети «Интернет» для размещения информации о размещении заказов на закупку товаров, работ, услуг- </w:t>
            </w:r>
            <w:hyperlink r:id="rId8" w:history="1">
              <w:r w:rsidRPr="00726301">
                <w:rPr>
                  <w:rStyle w:val="af5"/>
                  <w:sz w:val="28"/>
                  <w:szCs w:val="28"/>
                </w:rPr>
                <w:t>www.zakupki.gov.ru</w:t>
              </w:r>
            </w:hyperlink>
            <w:r w:rsidRPr="00726301">
              <w:rPr>
                <w:rStyle w:val="af6"/>
                <w:sz w:val="28"/>
                <w:szCs w:val="28"/>
              </w:rPr>
              <w:t>)</w:t>
            </w:r>
            <w:r w:rsidRPr="00726301">
              <w:rPr>
                <w:rStyle w:val="af6"/>
                <w:i w:val="0"/>
                <w:sz w:val="28"/>
                <w:szCs w:val="28"/>
              </w:rPr>
              <w:t>.</w:t>
            </w:r>
          </w:p>
          <w:p w:rsidR="00C44853" w:rsidRPr="00D7470D" w:rsidRDefault="00726301" w:rsidP="000B5B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3. </w:t>
            </w:r>
            <w:r w:rsidR="00D127FD" w:rsidRPr="00726301">
              <w:rPr>
                <w:sz w:val="28"/>
                <w:szCs w:val="28"/>
              </w:rPr>
              <w:t>Контроль исполнения настоя</w:t>
            </w:r>
            <w:r w:rsidR="00EA3969">
              <w:rPr>
                <w:sz w:val="28"/>
                <w:szCs w:val="28"/>
              </w:rPr>
              <w:t xml:space="preserve">щего постановления возложить на </w:t>
            </w:r>
            <w:r w:rsidR="000B5B9A">
              <w:rPr>
                <w:sz w:val="28"/>
                <w:szCs w:val="28"/>
              </w:rPr>
              <w:t xml:space="preserve">заместителя главы </w:t>
            </w:r>
            <w:r w:rsidR="00EA3969">
              <w:rPr>
                <w:sz w:val="28"/>
                <w:szCs w:val="28"/>
              </w:rPr>
              <w:t>Администрации Хабарского рай</w:t>
            </w:r>
            <w:r w:rsidR="000B5B9A">
              <w:rPr>
                <w:sz w:val="28"/>
                <w:szCs w:val="28"/>
              </w:rPr>
              <w:t>она по экономике</w:t>
            </w:r>
            <w:r w:rsidR="00EA3969">
              <w:rPr>
                <w:sz w:val="28"/>
                <w:szCs w:val="28"/>
              </w:rPr>
              <w:t>.</w:t>
            </w:r>
          </w:p>
        </w:tc>
      </w:tr>
    </w:tbl>
    <w:p w:rsidR="000C2EFD" w:rsidRDefault="000C2EFD" w:rsidP="00DE7B50">
      <w:pPr>
        <w:jc w:val="both"/>
        <w:rPr>
          <w:sz w:val="28"/>
          <w:szCs w:val="28"/>
        </w:rPr>
      </w:pPr>
    </w:p>
    <w:p w:rsidR="000B5B9A" w:rsidRDefault="000B5B9A" w:rsidP="00DE7B50">
      <w:pPr>
        <w:jc w:val="both"/>
        <w:rPr>
          <w:sz w:val="28"/>
          <w:szCs w:val="28"/>
        </w:rPr>
      </w:pPr>
    </w:p>
    <w:p w:rsidR="009D7719" w:rsidRPr="00EF5818" w:rsidRDefault="00D527A8" w:rsidP="00DE7B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7B50" w:rsidRPr="000C2EFD">
        <w:rPr>
          <w:sz w:val="28"/>
          <w:szCs w:val="28"/>
        </w:rPr>
        <w:t>Глава</w:t>
      </w:r>
      <w:r w:rsidR="00EF5818">
        <w:rPr>
          <w:sz w:val="28"/>
          <w:szCs w:val="28"/>
        </w:rPr>
        <w:t xml:space="preserve"> рай</w:t>
      </w:r>
      <w:r w:rsidR="00DE7B50" w:rsidRPr="000C2EFD">
        <w:rPr>
          <w:sz w:val="28"/>
          <w:szCs w:val="28"/>
        </w:rPr>
        <w:t xml:space="preserve">она                                                                        </w:t>
      </w:r>
      <w:r w:rsidR="00A37233" w:rsidRPr="000C2EFD">
        <w:rPr>
          <w:sz w:val="28"/>
          <w:szCs w:val="28"/>
        </w:rPr>
        <w:t xml:space="preserve">   </w:t>
      </w:r>
      <w:r w:rsidR="00DE7B50" w:rsidRPr="000C2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EF5818">
        <w:rPr>
          <w:sz w:val="28"/>
          <w:szCs w:val="28"/>
        </w:rPr>
        <w:t>В.Г.Бусыгин</w:t>
      </w:r>
      <w:r w:rsidR="00E75851" w:rsidRPr="000C2EFD">
        <w:rPr>
          <w:sz w:val="24"/>
          <w:szCs w:val="24"/>
        </w:rPr>
        <w:t xml:space="preserve">   </w:t>
      </w:r>
    </w:p>
    <w:p w:rsidR="00EF5818" w:rsidRDefault="00EF5818" w:rsidP="00DE7B50">
      <w:pPr>
        <w:jc w:val="both"/>
        <w:rPr>
          <w:sz w:val="24"/>
          <w:szCs w:val="24"/>
        </w:rPr>
      </w:pPr>
    </w:p>
    <w:p w:rsidR="00EF5818" w:rsidRPr="000C2EFD" w:rsidRDefault="00EF5818" w:rsidP="00DE7B50">
      <w:pPr>
        <w:jc w:val="both"/>
        <w:rPr>
          <w:sz w:val="24"/>
          <w:szCs w:val="24"/>
        </w:rPr>
      </w:pPr>
    </w:p>
    <w:p w:rsidR="00840637" w:rsidRPr="00840637" w:rsidRDefault="000B5B9A" w:rsidP="00840637">
      <w:pPr>
        <w:pStyle w:val="ae"/>
        <w:ind w:left="2124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58111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D4407D">
        <w:rPr>
          <w:rFonts w:ascii="Times New Roman" w:hAnsi="Times New Roman"/>
          <w:sz w:val="24"/>
          <w:szCs w:val="24"/>
        </w:rPr>
        <w:t xml:space="preserve">  </w:t>
      </w:r>
      <w:r w:rsidR="00840637">
        <w:rPr>
          <w:rFonts w:ascii="Times New Roman" w:hAnsi="Times New Roman"/>
          <w:sz w:val="24"/>
          <w:szCs w:val="24"/>
        </w:rPr>
        <w:t>УТВЕРЖДЕНЫ</w:t>
      </w:r>
      <w:r w:rsidR="00840637" w:rsidRPr="00840637">
        <w:rPr>
          <w:rFonts w:ascii="Times New Roman" w:hAnsi="Times New Roman"/>
          <w:sz w:val="24"/>
          <w:szCs w:val="24"/>
        </w:rPr>
        <w:t xml:space="preserve"> </w:t>
      </w:r>
    </w:p>
    <w:p w:rsidR="00840637" w:rsidRPr="00840637" w:rsidRDefault="00840637" w:rsidP="00840637">
      <w:pPr>
        <w:pStyle w:val="ae"/>
        <w:ind w:left="2124" w:firstLine="708"/>
        <w:jc w:val="center"/>
        <w:rPr>
          <w:rFonts w:ascii="Times New Roman" w:hAnsi="Times New Roman"/>
          <w:sz w:val="24"/>
          <w:szCs w:val="24"/>
        </w:rPr>
      </w:pPr>
      <w:r w:rsidRPr="00840637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6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0C2EFD">
        <w:rPr>
          <w:rFonts w:ascii="Times New Roman" w:hAnsi="Times New Roman"/>
          <w:sz w:val="24"/>
          <w:szCs w:val="24"/>
        </w:rPr>
        <w:t xml:space="preserve">            </w:t>
      </w:r>
      <w:r w:rsidRPr="00840637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840637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40637" w:rsidRPr="00840637" w:rsidRDefault="00840637" w:rsidP="00840637">
      <w:pPr>
        <w:pStyle w:val="ae"/>
        <w:ind w:left="2124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0C2EFD">
        <w:rPr>
          <w:rFonts w:ascii="Times New Roman" w:hAnsi="Times New Roman"/>
          <w:sz w:val="24"/>
          <w:szCs w:val="24"/>
        </w:rPr>
        <w:t xml:space="preserve">            </w:t>
      </w:r>
      <w:r w:rsidRPr="00840637">
        <w:rPr>
          <w:rFonts w:ascii="Times New Roman" w:hAnsi="Times New Roman"/>
          <w:sz w:val="24"/>
          <w:szCs w:val="24"/>
        </w:rPr>
        <w:t>Хабарского района Алтайского края</w:t>
      </w:r>
    </w:p>
    <w:p w:rsidR="00840637" w:rsidRPr="00840637" w:rsidRDefault="00D527A8" w:rsidP="00D527A8">
      <w:pPr>
        <w:pStyle w:val="ae"/>
        <w:tabs>
          <w:tab w:val="left" w:pos="5520"/>
          <w:tab w:val="center" w:pos="6093"/>
        </w:tabs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</w:t>
      </w:r>
      <w:r w:rsidR="002F1C22">
        <w:rPr>
          <w:rFonts w:ascii="Times New Roman" w:hAnsi="Times New Roman"/>
          <w:sz w:val="24"/>
          <w:szCs w:val="24"/>
        </w:rPr>
        <w:t>о</w:t>
      </w:r>
      <w:r w:rsidR="002F1C22" w:rsidRPr="00840637">
        <w:rPr>
          <w:rFonts w:ascii="Times New Roman" w:hAnsi="Times New Roman"/>
          <w:sz w:val="24"/>
          <w:szCs w:val="24"/>
        </w:rPr>
        <w:t>т 29.01.2025</w:t>
      </w:r>
      <w:r w:rsidR="002F1C22">
        <w:rPr>
          <w:rFonts w:ascii="Times New Roman" w:hAnsi="Times New Roman"/>
          <w:sz w:val="24"/>
          <w:szCs w:val="24"/>
        </w:rPr>
        <w:t xml:space="preserve"> г.</w:t>
      </w:r>
      <w:r w:rsidR="00530263">
        <w:rPr>
          <w:rFonts w:ascii="Times New Roman" w:hAnsi="Times New Roman"/>
          <w:sz w:val="24"/>
          <w:szCs w:val="24"/>
        </w:rPr>
        <w:t xml:space="preserve"> </w:t>
      </w:r>
      <w:r w:rsidR="00840637" w:rsidRPr="00840637">
        <w:rPr>
          <w:rFonts w:ascii="Times New Roman" w:hAnsi="Times New Roman"/>
          <w:sz w:val="24"/>
          <w:szCs w:val="24"/>
        </w:rPr>
        <w:t xml:space="preserve">№ </w:t>
      </w:r>
      <w:r w:rsidR="002F1C22">
        <w:rPr>
          <w:rFonts w:ascii="Times New Roman" w:hAnsi="Times New Roman"/>
          <w:sz w:val="24"/>
          <w:szCs w:val="24"/>
        </w:rPr>
        <w:t>28</w:t>
      </w:r>
    </w:p>
    <w:p w:rsidR="00840637" w:rsidRPr="00A47DFE" w:rsidRDefault="00530263" w:rsidP="00840637">
      <w:pPr>
        <w:pStyle w:val="ae"/>
        <w:ind w:left="2124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40637" w:rsidRPr="00530263" w:rsidRDefault="00840637" w:rsidP="00840637">
      <w:pPr>
        <w:pStyle w:val="ae"/>
        <w:ind w:left="2124" w:firstLine="708"/>
        <w:jc w:val="right"/>
        <w:rPr>
          <w:rFonts w:ascii="Times New Roman" w:hAnsi="Times New Roman"/>
          <w:sz w:val="28"/>
          <w:szCs w:val="28"/>
        </w:rPr>
      </w:pPr>
    </w:p>
    <w:p w:rsidR="000C2EFD" w:rsidRPr="00530263" w:rsidRDefault="000C2EFD" w:rsidP="000C2EFD">
      <w:pPr>
        <w:spacing w:line="240" w:lineRule="exact"/>
        <w:jc w:val="center"/>
        <w:rPr>
          <w:sz w:val="28"/>
          <w:szCs w:val="28"/>
        </w:rPr>
      </w:pPr>
      <w:r w:rsidRPr="00530263">
        <w:rPr>
          <w:sz w:val="28"/>
          <w:szCs w:val="28"/>
        </w:rPr>
        <w:t>ПРАВИЛА</w:t>
      </w:r>
      <w:r w:rsidRPr="00530263">
        <w:rPr>
          <w:sz w:val="28"/>
          <w:szCs w:val="28"/>
        </w:rPr>
        <w:br/>
        <w:t>определения требований к отдельным видам товаров, работ, услуг (в том числе предельных цен товаров, работ, услуг), закупаемым муниципальными органами Хабарского района Алтайского края и подведомственными указанным органам казенными и бюджетными учреждениями, муниципальными унитарными предприятиями</w:t>
      </w:r>
    </w:p>
    <w:p w:rsidR="000C2EFD" w:rsidRDefault="0046092B" w:rsidP="000C2E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(актуализированные на 2025</w:t>
      </w:r>
      <w:r w:rsidR="00530263">
        <w:rPr>
          <w:sz w:val="28"/>
          <w:szCs w:val="28"/>
        </w:rPr>
        <w:t xml:space="preserve"> год)</w:t>
      </w:r>
    </w:p>
    <w:p w:rsidR="00530263" w:rsidRPr="00EA5728" w:rsidRDefault="00530263" w:rsidP="000C2E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2EFD" w:rsidRPr="00EA5728" w:rsidRDefault="000C2EFD" w:rsidP="000C2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1001"/>
      <w:r w:rsidRPr="00EA5728">
        <w:rPr>
          <w:sz w:val="28"/>
          <w:szCs w:val="28"/>
        </w:rPr>
        <w:t xml:space="preserve">1. Настоящие Правила устанавливают порядок определения требований к отдельным видам товаров, работ, услуг (в том числе предельных цен товаров, работ, услуг), закупаемых Администрацией </w:t>
      </w:r>
      <w:r w:rsidR="00530263">
        <w:rPr>
          <w:sz w:val="28"/>
          <w:szCs w:val="28"/>
        </w:rPr>
        <w:t xml:space="preserve">Хабарского </w:t>
      </w:r>
      <w:r w:rsidRPr="00EA5728">
        <w:rPr>
          <w:sz w:val="28"/>
          <w:szCs w:val="28"/>
        </w:rPr>
        <w:t xml:space="preserve">района и органами Администрации </w:t>
      </w:r>
      <w:r w:rsidR="00530263">
        <w:rPr>
          <w:sz w:val="28"/>
          <w:szCs w:val="28"/>
        </w:rPr>
        <w:t xml:space="preserve">Хабарского </w:t>
      </w:r>
      <w:r w:rsidRPr="00EA5728">
        <w:rPr>
          <w:sz w:val="28"/>
          <w:szCs w:val="28"/>
        </w:rPr>
        <w:t>района, наделенными правами юридического лица, (далее – муниципальные органы) и подведомственными указанным органам казенными и бюджетными учреждениями</w:t>
      </w:r>
      <w:bookmarkStart w:id="1" w:name="sub_1002"/>
      <w:bookmarkEnd w:id="0"/>
      <w:r w:rsidRPr="00EA5728">
        <w:rPr>
          <w:sz w:val="28"/>
          <w:szCs w:val="28"/>
        </w:rPr>
        <w:t>, муниципальными унитарными предприятиями.</w:t>
      </w:r>
    </w:p>
    <w:p w:rsidR="000C2EFD" w:rsidRPr="00EA5728" w:rsidRDefault="000C2EFD" w:rsidP="000C2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728">
        <w:rPr>
          <w:sz w:val="28"/>
          <w:szCs w:val="28"/>
        </w:rPr>
        <w:t>2. Требования к закупаемым муниципальными органами и подведомственными им казенными и бюджетными учреждениями, муниципальными унитарными предприятиями отдельным видам товаров, работ, услуг (в том числе предельные цены товаров, работ, услуг) утверждаются муниципальными органами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– «ведомственный перечень»).</w:t>
      </w:r>
    </w:p>
    <w:bookmarkEnd w:id="1"/>
    <w:p w:rsidR="000C2EFD" w:rsidRPr="00EA5728" w:rsidRDefault="000C2EFD" w:rsidP="000C2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728">
        <w:rPr>
          <w:sz w:val="28"/>
          <w:szCs w:val="28"/>
        </w:rPr>
        <w:t>Ведомственный перечень составляется по форме согласно приложению 1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характеристики качества) и иным характеристикам (в том числе предельные цены товаров, работ, услуг), предусмотренного приложением 2 к настоящим Правилам (далее – «обязательный перечень»).</w:t>
      </w:r>
    </w:p>
    <w:p w:rsidR="000C2EFD" w:rsidRPr="00EA5728" w:rsidRDefault="000C2EFD" w:rsidP="000C2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728">
        <w:rPr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0C2EFD" w:rsidRPr="00EA5728" w:rsidRDefault="000C2EFD" w:rsidP="000C2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5728">
        <w:rPr>
          <w:sz w:val="28"/>
          <w:szCs w:val="28"/>
        </w:rPr>
        <w:t>Муниципальные органы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0C2EFD" w:rsidRPr="00EA5728" w:rsidRDefault="000C2EFD" w:rsidP="000C2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1003"/>
      <w:r w:rsidRPr="00EA5728">
        <w:rPr>
          <w:sz w:val="28"/>
          <w:szCs w:val="28"/>
        </w:rPr>
        <w:t>3. Отдельные виды товаров, работ, услуг, не включенные в обязатель</w:t>
      </w:r>
      <w:r w:rsidRPr="00EA5728">
        <w:rPr>
          <w:sz w:val="28"/>
          <w:szCs w:val="28"/>
        </w:rPr>
        <w:lastRenderedPageBreak/>
        <w:t xml:space="preserve">ный перечень, подлежат включению в ведомственный перечень при условии, если средняя арифметическая сумма значений следующих критериев превышает </w:t>
      </w:r>
      <w:r w:rsidRPr="00EA5728">
        <w:rPr>
          <w:i/>
          <w:sz w:val="28"/>
          <w:szCs w:val="28"/>
        </w:rPr>
        <w:t>20</w:t>
      </w:r>
      <w:r w:rsidRPr="00EA5728">
        <w:rPr>
          <w:sz w:val="28"/>
          <w:szCs w:val="28"/>
        </w:rPr>
        <w:t xml:space="preserve"> процентов:</w:t>
      </w:r>
    </w:p>
    <w:p w:rsidR="000C2EFD" w:rsidRPr="00EA5728" w:rsidRDefault="000C2EFD" w:rsidP="000C2EFD">
      <w:pPr>
        <w:ind w:firstLine="709"/>
        <w:jc w:val="both"/>
        <w:rPr>
          <w:sz w:val="28"/>
          <w:szCs w:val="28"/>
        </w:rPr>
      </w:pPr>
      <w:bookmarkStart w:id="3" w:name="sub_10031"/>
      <w:bookmarkEnd w:id="2"/>
      <w:r w:rsidRPr="00EA5728">
        <w:rPr>
          <w:sz w:val="28"/>
          <w:szCs w:val="28"/>
        </w:rPr>
        <w:t>а) доля оплаты по отдельному виду товаров, работ, услуг для обеспечения муниципальных нужд Хабарского</w:t>
      </w:r>
      <w:bookmarkStart w:id="4" w:name="_GoBack"/>
      <w:bookmarkEnd w:id="4"/>
      <w:r w:rsidRPr="00EA5728">
        <w:rPr>
          <w:sz w:val="28"/>
          <w:szCs w:val="28"/>
        </w:rPr>
        <w:t xml:space="preserve"> района Алтайского края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муниципальным органом и подведомственными ему казенными и бюджетными учреждениями в общем объеме оплаты по контрактам, включенным в указанные реестры (по графикам платежей), заключенным соответствующим муниципальным органом и подведомственными ему казенными и бюджетными учреждениями, муниципальными унитарными предприятиями;</w:t>
      </w:r>
    </w:p>
    <w:p w:rsidR="000C2EFD" w:rsidRPr="00EA5728" w:rsidRDefault="000C2EFD" w:rsidP="000C2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10032"/>
      <w:bookmarkEnd w:id="3"/>
      <w:r w:rsidRPr="00EA5728">
        <w:rPr>
          <w:sz w:val="28"/>
          <w:szCs w:val="28"/>
        </w:rPr>
        <w:t>б) доля контрактов муниципального органа и подведомственных ему казенных и бюджетных учреждений, муниципальных унитарных предприятий на приобретение отдельного вида товаров, работ, услуг для обеспечения муниципальных нужд Хабарского района Алтайского края, заключенных в отчетном финансовом году, в общем количестве контрактов этого муниципального органа и подведомственных ему казенных и бюджетных учреждений, муниципальных унитарных предприятий на приобретение товаров, работ, услуг, заключенных в отчетном финансовом году.</w:t>
      </w:r>
    </w:p>
    <w:p w:rsidR="000C2EFD" w:rsidRPr="00EA5728" w:rsidRDefault="000C2EFD" w:rsidP="000C2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004"/>
      <w:bookmarkEnd w:id="5"/>
      <w:r w:rsidRPr="00EA5728">
        <w:rPr>
          <w:sz w:val="28"/>
          <w:szCs w:val="28"/>
        </w:rPr>
        <w:t>4. 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пунктом 3 настоящих Правил критерии исходя из определения их значений в процентном отношении к объему осуществляемых муниципальными органами и подведомственными им казенными и бюджетными учреждениями, муниципальными унитарными предприятиями закупок.</w:t>
      </w:r>
    </w:p>
    <w:p w:rsidR="000C2EFD" w:rsidRPr="00EA5728" w:rsidRDefault="000C2EFD" w:rsidP="000C2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1005"/>
      <w:bookmarkEnd w:id="6"/>
      <w:r w:rsidRPr="00EA5728">
        <w:rPr>
          <w:sz w:val="28"/>
          <w:szCs w:val="28"/>
        </w:rPr>
        <w:t>5. 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 3 настоящих Правил.</w:t>
      </w:r>
    </w:p>
    <w:p w:rsidR="000C2EFD" w:rsidRPr="00EA5728" w:rsidRDefault="000C2EFD" w:rsidP="000C2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006"/>
      <w:bookmarkEnd w:id="7"/>
      <w:r w:rsidRPr="00EA5728">
        <w:rPr>
          <w:sz w:val="28"/>
          <w:szCs w:val="28"/>
        </w:rPr>
        <w:t>6. Муниципальные органы при формировании ведомственного перечня вправе включить в него дополнительно:</w:t>
      </w:r>
    </w:p>
    <w:p w:rsidR="000C2EFD" w:rsidRPr="00EA5728" w:rsidRDefault="000C2EFD" w:rsidP="000C2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0061"/>
      <w:bookmarkEnd w:id="8"/>
      <w:r w:rsidRPr="00EA5728">
        <w:rPr>
          <w:sz w:val="28"/>
          <w:szCs w:val="28"/>
        </w:rPr>
        <w:t>а) отдельные виды товаров, работ, услуг, не указанные в обязательном перечне и не соответствующие критериям, указанным в пункте 3 настоящих Правил;</w:t>
      </w:r>
    </w:p>
    <w:p w:rsidR="000C2EFD" w:rsidRPr="00EA5728" w:rsidRDefault="000C2EFD" w:rsidP="000C2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10062"/>
      <w:bookmarkEnd w:id="9"/>
      <w:r w:rsidRPr="00EA5728">
        <w:rPr>
          <w:sz w:val="28"/>
          <w:szCs w:val="28"/>
        </w:rPr>
        <w:t>б) 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0C2EFD" w:rsidRPr="00EA5728" w:rsidRDefault="000C2EFD" w:rsidP="000C2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sub_10063"/>
      <w:bookmarkEnd w:id="10"/>
      <w:r w:rsidRPr="00EA5728">
        <w:rPr>
          <w:sz w:val="28"/>
          <w:szCs w:val="28"/>
        </w:rPr>
        <w:t xml:space="preserve">в) 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с обоснованием отклонений в соответствующей графе,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</w:t>
      </w:r>
      <w:r w:rsidRPr="00EA5728">
        <w:rPr>
          <w:sz w:val="28"/>
          <w:szCs w:val="28"/>
        </w:rPr>
        <w:lastRenderedPageBreak/>
        <w:t xml:space="preserve">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 </w:t>
      </w:r>
    </w:p>
    <w:p w:rsidR="000C2EFD" w:rsidRPr="00EA5728" w:rsidRDefault="000C2EFD" w:rsidP="000C2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sub_1007"/>
      <w:bookmarkEnd w:id="11"/>
      <w:r w:rsidRPr="00EA5728">
        <w:rPr>
          <w:sz w:val="28"/>
          <w:szCs w:val="28"/>
        </w:rPr>
        <w:t>7. 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0C2EFD" w:rsidRPr="00EA5728" w:rsidRDefault="000C2EFD" w:rsidP="000C2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sub_10071"/>
      <w:bookmarkEnd w:id="12"/>
      <w:r w:rsidRPr="00EA5728">
        <w:rPr>
          <w:sz w:val="28"/>
          <w:szCs w:val="28"/>
        </w:rPr>
        <w:t>а) с учетом категорий и (или) групп должностей работников муниципальных органов и подведомственных им казенных и бюджетных учреждений, муниципальных унитарных предприятий, если затраты на их приобретение в соответствии с правилами определения нормативных затрат на обеспечение функций муниципальных органов и подведомственных им казенных учреждений, утвержденными постановлением Администрации Хабарского района  Алтайского края (далее – «правила определения нормативных затрат»), определяются с учетом категорий и (или) групп должностей работников;</w:t>
      </w:r>
    </w:p>
    <w:p w:rsidR="000C2EFD" w:rsidRPr="00EA5728" w:rsidRDefault="000C2EFD" w:rsidP="000C2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sub_10072"/>
      <w:bookmarkEnd w:id="13"/>
      <w:r w:rsidRPr="00EA5728">
        <w:rPr>
          <w:sz w:val="28"/>
          <w:szCs w:val="28"/>
        </w:rPr>
        <w:t>б) 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– в случае принятия соответствующего решения муниципальным органом.</w:t>
      </w:r>
    </w:p>
    <w:p w:rsidR="000C2EFD" w:rsidRPr="00EA5728" w:rsidRDefault="000C2EFD" w:rsidP="000C2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sub_1008"/>
      <w:bookmarkEnd w:id="14"/>
      <w:r w:rsidRPr="00EA5728">
        <w:rPr>
          <w:sz w:val="28"/>
          <w:szCs w:val="28"/>
        </w:rPr>
        <w:t>8. 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bookmarkEnd w:id="15"/>
    <w:p w:rsidR="000C2EFD" w:rsidRPr="00EA5728" w:rsidRDefault="000C2EFD" w:rsidP="000C2EFD">
      <w:pPr>
        <w:ind w:firstLine="709"/>
        <w:jc w:val="both"/>
        <w:rPr>
          <w:sz w:val="28"/>
          <w:szCs w:val="28"/>
        </w:rPr>
      </w:pPr>
      <w:r w:rsidRPr="00EA5728">
        <w:rPr>
          <w:sz w:val="28"/>
          <w:szCs w:val="28"/>
        </w:rPr>
        <w:t>9. 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0C2EFD" w:rsidRPr="00EA5728" w:rsidRDefault="000C2EFD" w:rsidP="000C2EFD">
      <w:pPr>
        <w:ind w:firstLine="709"/>
        <w:jc w:val="both"/>
        <w:rPr>
          <w:sz w:val="28"/>
          <w:szCs w:val="28"/>
        </w:rPr>
      </w:pPr>
      <w:r w:rsidRPr="00EA5728">
        <w:rPr>
          <w:sz w:val="28"/>
          <w:szCs w:val="28"/>
        </w:rPr>
        <w:t>а) потребительские свойства (в том числе качество и иные характеристики);</w:t>
      </w:r>
    </w:p>
    <w:p w:rsidR="000C2EFD" w:rsidRPr="00EA5728" w:rsidRDefault="000C2EFD" w:rsidP="000C2EFD">
      <w:pPr>
        <w:ind w:firstLine="709"/>
        <w:jc w:val="both"/>
        <w:rPr>
          <w:sz w:val="28"/>
          <w:szCs w:val="28"/>
        </w:rPr>
      </w:pPr>
      <w:r w:rsidRPr="00EA5728">
        <w:rPr>
          <w:sz w:val="28"/>
          <w:szCs w:val="28"/>
        </w:rPr>
        <w:t>б) иные характеристики (свойства), не являющиеся потребительскими свойствами;</w:t>
      </w:r>
    </w:p>
    <w:p w:rsidR="000C2EFD" w:rsidRPr="00EA5728" w:rsidRDefault="000C2EFD" w:rsidP="000C2EFD">
      <w:pPr>
        <w:ind w:firstLine="709"/>
        <w:jc w:val="both"/>
        <w:rPr>
          <w:sz w:val="28"/>
          <w:szCs w:val="28"/>
        </w:rPr>
      </w:pPr>
      <w:r w:rsidRPr="00EA5728">
        <w:rPr>
          <w:sz w:val="28"/>
          <w:szCs w:val="28"/>
        </w:rPr>
        <w:t>в) предельные цены товаров, работ, услуг.</w:t>
      </w:r>
    </w:p>
    <w:p w:rsidR="000C2EFD" w:rsidRPr="00EA5728" w:rsidRDefault="000C2EFD" w:rsidP="000C2EFD">
      <w:pPr>
        <w:ind w:firstLine="709"/>
        <w:jc w:val="both"/>
        <w:rPr>
          <w:sz w:val="28"/>
          <w:szCs w:val="28"/>
        </w:rPr>
      </w:pPr>
      <w:r w:rsidRPr="00EA5728">
        <w:rPr>
          <w:sz w:val="28"/>
          <w:szCs w:val="28"/>
        </w:rPr>
        <w:t>10. Утвержденный муниципальными органами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 с законодательством Российской Федерации.</w:t>
      </w:r>
    </w:p>
    <w:p w:rsidR="000C2EFD" w:rsidRPr="00EA5728" w:rsidRDefault="000C2EFD" w:rsidP="000C2EFD">
      <w:pPr>
        <w:ind w:firstLine="709"/>
        <w:jc w:val="both"/>
        <w:rPr>
          <w:sz w:val="28"/>
          <w:szCs w:val="28"/>
        </w:rPr>
      </w:pPr>
      <w:r w:rsidRPr="00EA5728">
        <w:rPr>
          <w:sz w:val="28"/>
          <w:szCs w:val="28"/>
        </w:rPr>
        <w:t>11. Используемые при формировании ведомственного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</w:t>
      </w:r>
      <w:r w:rsidRPr="00EA5728">
        <w:rPr>
          <w:sz w:val="28"/>
          <w:szCs w:val="28"/>
        </w:rPr>
        <w:lastRenderedPageBreak/>
        <w:t>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измерения.</w:t>
      </w:r>
    </w:p>
    <w:p w:rsidR="000C2EFD" w:rsidRPr="00EA5728" w:rsidRDefault="000C2EFD" w:rsidP="000C2EFD">
      <w:pPr>
        <w:ind w:firstLine="709"/>
        <w:jc w:val="both"/>
        <w:rPr>
          <w:sz w:val="28"/>
          <w:szCs w:val="28"/>
        </w:rPr>
      </w:pPr>
      <w:r w:rsidRPr="00EA5728">
        <w:rPr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0C2EFD" w:rsidRPr="00EA5728" w:rsidRDefault="000C2EFD" w:rsidP="000C2EFD">
      <w:pPr>
        <w:ind w:firstLine="709"/>
        <w:jc w:val="both"/>
        <w:rPr>
          <w:sz w:val="28"/>
          <w:szCs w:val="28"/>
        </w:rPr>
      </w:pPr>
      <w:r w:rsidRPr="00EA5728">
        <w:rPr>
          <w:sz w:val="28"/>
          <w:szCs w:val="28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0C2EFD" w:rsidRPr="00EA5728" w:rsidRDefault="000C2EFD" w:rsidP="000C2EFD">
      <w:pPr>
        <w:ind w:firstLine="709"/>
        <w:jc w:val="both"/>
        <w:rPr>
          <w:sz w:val="28"/>
          <w:szCs w:val="28"/>
        </w:rPr>
      </w:pPr>
      <w:r w:rsidRPr="00EA5728">
        <w:rPr>
          <w:sz w:val="28"/>
          <w:szCs w:val="28"/>
        </w:rPr>
        <w:t>12. 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0C2EFD" w:rsidRDefault="000C2EFD" w:rsidP="00840637">
      <w:pPr>
        <w:pStyle w:val="ConsPlusNormal"/>
        <w:jc w:val="center"/>
        <w:outlineLvl w:val="0"/>
        <w:rPr>
          <w:b/>
          <w:bCs/>
        </w:rPr>
      </w:pPr>
    </w:p>
    <w:p w:rsidR="00C668C3" w:rsidRDefault="00C668C3" w:rsidP="00840637">
      <w:pPr>
        <w:pStyle w:val="ConsPlusNormal"/>
        <w:jc w:val="center"/>
        <w:outlineLvl w:val="0"/>
        <w:rPr>
          <w:b/>
          <w:bCs/>
        </w:rPr>
      </w:pPr>
    </w:p>
    <w:p w:rsidR="00C668C3" w:rsidRDefault="00C668C3" w:rsidP="00840637">
      <w:pPr>
        <w:pStyle w:val="ConsPlusNormal"/>
        <w:jc w:val="center"/>
        <w:outlineLvl w:val="0"/>
        <w:rPr>
          <w:b/>
          <w:bCs/>
        </w:rPr>
      </w:pPr>
    </w:p>
    <w:p w:rsidR="00C668C3" w:rsidRDefault="00C668C3" w:rsidP="00840637">
      <w:pPr>
        <w:pStyle w:val="ConsPlusNormal"/>
        <w:jc w:val="center"/>
        <w:outlineLvl w:val="0"/>
        <w:rPr>
          <w:b/>
          <w:bCs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  <w:bookmarkStart w:id="16" w:name="sub_1100"/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</w:p>
    <w:p w:rsidR="00DE1CEB" w:rsidRPr="00DE1CEB" w:rsidRDefault="00DE1CEB" w:rsidP="00DE1CEB">
      <w:pPr>
        <w:tabs>
          <w:tab w:val="left" w:pos="1395"/>
        </w:tabs>
        <w:rPr>
          <w:sz w:val="26"/>
          <w:szCs w:val="26"/>
        </w:rPr>
        <w:sectPr w:rsidR="00DE1CEB" w:rsidRPr="00DE1CEB" w:rsidSect="00EF5818">
          <w:headerReference w:type="default" r:id="rId9"/>
          <w:pgSz w:w="11907" w:h="16840" w:code="9"/>
          <w:pgMar w:top="709" w:right="851" w:bottom="851" w:left="1701" w:header="510" w:footer="737" w:gutter="0"/>
          <w:cols w:space="720"/>
          <w:titlePg/>
          <w:docGrid w:linePitch="272"/>
        </w:sectPr>
      </w:pPr>
    </w:p>
    <w:p w:rsidR="00C668C3" w:rsidRPr="007E7123" w:rsidRDefault="00DE1CEB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C668C3" w:rsidRPr="007E7123">
        <w:rPr>
          <w:sz w:val="26"/>
          <w:szCs w:val="26"/>
        </w:rPr>
        <w:t> 1</w:t>
      </w:r>
    </w:p>
    <w:p w:rsidR="00C668C3" w:rsidRPr="007E7123" w:rsidRDefault="00C668C3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519"/>
        <w:rPr>
          <w:sz w:val="26"/>
          <w:szCs w:val="26"/>
        </w:rPr>
      </w:pPr>
      <w:r w:rsidRPr="007E7123">
        <w:rPr>
          <w:sz w:val="26"/>
          <w:szCs w:val="26"/>
        </w:rPr>
        <w:t>к Правилам определения требований к от</w:t>
      </w:r>
      <w:r>
        <w:rPr>
          <w:sz w:val="26"/>
          <w:szCs w:val="26"/>
        </w:rPr>
        <w:t xml:space="preserve">дельным </w:t>
      </w:r>
      <w:r w:rsidRPr="007E7123">
        <w:rPr>
          <w:sz w:val="26"/>
          <w:szCs w:val="26"/>
        </w:rPr>
        <w:t xml:space="preserve">видам товаров, работ, услуг (в том числе предельных цен товаров, работ, услуг), закупаемым </w:t>
      </w:r>
      <w:r>
        <w:rPr>
          <w:sz w:val="26"/>
          <w:szCs w:val="26"/>
        </w:rPr>
        <w:t xml:space="preserve">муниципальными </w:t>
      </w:r>
      <w:r w:rsidRPr="007E7123">
        <w:rPr>
          <w:sz w:val="26"/>
          <w:szCs w:val="26"/>
        </w:rPr>
        <w:t xml:space="preserve">органами </w:t>
      </w:r>
      <w:r>
        <w:rPr>
          <w:sz w:val="26"/>
          <w:szCs w:val="26"/>
        </w:rPr>
        <w:t>_Хабарского района</w:t>
      </w:r>
      <w:r w:rsidR="007F064A">
        <w:rPr>
          <w:sz w:val="26"/>
          <w:szCs w:val="26"/>
        </w:rPr>
        <w:t xml:space="preserve"> </w:t>
      </w:r>
      <w:r w:rsidRPr="007E7123">
        <w:rPr>
          <w:sz w:val="26"/>
          <w:szCs w:val="26"/>
        </w:rPr>
        <w:t xml:space="preserve">Алтайского края и подведомственными указанным органам </w:t>
      </w:r>
      <w:r>
        <w:rPr>
          <w:sz w:val="26"/>
          <w:szCs w:val="26"/>
        </w:rPr>
        <w:t>ка</w:t>
      </w:r>
      <w:r w:rsidRPr="007E7123">
        <w:rPr>
          <w:sz w:val="26"/>
          <w:szCs w:val="26"/>
        </w:rPr>
        <w:t>зенными и бюджетными учреждениями</w:t>
      </w:r>
      <w:r>
        <w:rPr>
          <w:sz w:val="26"/>
          <w:szCs w:val="26"/>
        </w:rPr>
        <w:t>,</w:t>
      </w:r>
      <w:r w:rsidRPr="00786683">
        <w:rPr>
          <w:sz w:val="28"/>
          <w:szCs w:val="28"/>
        </w:rPr>
        <w:t xml:space="preserve"> </w:t>
      </w:r>
      <w:r w:rsidRPr="00786683">
        <w:rPr>
          <w:sz w:val="24"/>
          <w:szCs w:val="24"/>
        </w:rPr>
        <w:t>муниципальными унитарными предприятиями</w:t>
      </w:r>
    </w:p>
    <w:bookmarkEnd w:id="16"/>
    <w:p w:rsidR="00C668C3" w:rsidRPr="007E7123" w:rsidRDefault="00C668C3" w:rsidP="00DE1CEB">
      <w:pPr>
        <w:widowControl w:val="0"/>
        <w:tabs>
          <w:tab w:val="left" w:pos="8931"/>
        </w:tabs>
        <w:autoSpaceDE w:val="0"/>
        <w:autoSpaceDN w:val="0"/>
        <w:adjustRightInd w:val="0"/>
        <w:spacing w:line="240" w:lineRule="exact"/>
        <w:ind w:left="9639"/>
        <w:rPr>
          <w:sz w:val="26"/>
          <w:szCs w:val="26"/>
        </w:rPr>
      </w:pPr>
    </w:p>
    <w:p w:rsidR="00C668C3" w:rsidRPr="007E7123" w:rsidRDefault="00C668C3" w:rsidP="00C668C3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</w:p>
    <w:p w:rsidR="00C668C3" w:rsidRPr="007E7123" w:rsidRDefault="00C668C3" w:rsidP="00C668C3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:rsidR="00C668C3" w:rsidRPr="007E7123" w:rsidRDefault="00C668C3" w:rsidP="00C668C3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6"/>
          <w:szCs w:val="26"/>
        </w:rPr>
      </w:pPr>
      <w:r w:rsidRPr="007E7123">
        <w:rPr>
          <w:sz w:val="26"/>
          <w:szCs w:val="26"/>
        </w:rPr>
        <w:t xml:space="preserve">ПРИМЕРНАЯ ФОРМА </w:t>
      </w:r>
    </w:p>
    <w:p w:rsidR="00C668C3" w:rsidRPr="007E7123" w:rsidRDefault="00C668C3" w:rsidP="00C668C3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6"/>
          <w:szCs w:val="26"/>
        </w:rPr>
      </w:pPr>
      <w:r w:rsidRPr="007E7123">
        <w:rPr>
          <w:sz w:val="26"/>
          <w:szCs w:val="26"/>
        </w:rPr>
        <w:t xml:space="preserve">ведомственного перечня отдельных видов товаров, работ, услуг, их потребительские свойства </w:t>
      </w:r>
      <w:r w:rsidRPr="007E7123">
        <w:rPr>
          <w:sz w:val="26"/>
          <w:szCs w:val="26"/>
        </w:rPr>
        <w:br/>
        <w:t>(в том числе характеристики качества) и иные характеристики, имеющие влияние на цену отдельных видов товаров, работ, услуг (в том числе предельные цены товаров, работ, услуг)</w:t>
      </w:r>
    </w:p>
    <w:p w:rsidR="00C668C3" w:rsidRPr="00572A54" w:rsidRDefault="00C668C3" w:rsidP="00C668C3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12"/>
          <w:szCs w:val="12"/>
        </w:rPr>
      </w:pPr>
    </w:p>
    <w:tbl>
      <w:tblPr>
        <w:tblW w:w="5117" w:type="pct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6"/>
        <w:gridCol w:w="810"/>
        <w:gridCol w:w="1508"/>
        <w:gridCol w:w="836"/>
        <w:gridCol w:w="12"/>
        <w:gridCol w:w="1434"/>
        <w:gridCol w:w="1559"/>
        <w:gridCol w:w="1584"/>
        <w:gridCol w:w="18"/>
        <w:gridCol w:w="1553"/>
        <w:gridCol w:w="15"/>
        <w:gridCol w:w="18"/>
        <w:gridCol w:w="1547"/>
        <w:gridCol w:w="61"/>
        <w:gridCol w:w="2188"/>
        <w:gridCol w:w="61"/>
        <w:gridCol w:w="1599"/>
      </w:tblGrid>
      <w:tr w:rsidR="00C668C3" w:rsidRPr="006F5CDB" w:rsidTr="009A6032">
        <w:tc>
          <w:tcPr>
            <w:tcW w:w="168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668C3" w:rsidRPr="00832E9C" w:rsidRDefault="00C668C3" w:rsidP="009A6032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>
              <w:t>№</w:t>
            </w:r>
            <w:r w:rsidRPr="00832E9C">
              <w:t xml:space="preserve"> п/п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8C3" w:rsidRPr="00832E9C" w:rsidRDefault="00C668C3" w:rsidP="009A6032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Код по ОКПД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8C3" w:rsidRPr="00832E9C" w:rsidRDefault="00C668C3" w:rsidP="009A6032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9F6135">
              <w:t>Наименование отдельн</w:t>
            </w:r>
            <w:r>
              <w:t>ого</w:t>
            </w:r>
            <w:r w:rsidRPr="009F6135">
              <w:t xml:space="preserve"> вид</w:t>
            </w:r>
            <w:r>
              <w:t>а</w:t>
            </w:r>
            <w:r w:rsidRPr="009F6135">
              <w:t xml:space="preserve"> товаров, работ, услуг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832E9C" w:rsidRDefault="00C668C3" w:rsidP="009A6032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Единица измерения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832E9C" w:rsidRDefault="00C668C3" w:rsidP="009A6032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t>А</w:t>
            </w:r>
            <w:r w:rsidRPr="00832E9C">
              <w:t>дминистрацией</w:t>
            </w:r>
            <w:r>
              <w:t xml:space="preserve"> Хабарского района </w:t>
            </w:r>
            <w:r w:rsidRPr="00832E9C">
              <w:t>Алтайского края</w:t>
            </w:r>
          </w:p>
        </w:tc>
        <w:tc>
          <w:tcPr>
            <w:tcW w:w="230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8C3" w:rsidRPr="00832E9C" w:rsidRDefault="00C668C3" w:rsidP="009A6032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 xml:space="preserve">Требования к потребительским свойствам (в том числе качеству) и иным </w:t>
            </w:r>
            <w:r w:rsidR="00EF5818" w:rsidRPr="00832E9C">
              <w:t>ха</w:t>
            </w:r>
            <w:r w:rsidR="00EF5818">
              <w:t>рактеристикам</w:t>
            </w:r>
            <w:r w:rsidRPr="00832E9C">
              <w:t xml:space="preserve">, утвержденные </w:t>
            </w:r>
            <w:r w:rsidRPr="000C18C8">
              <w:rPr>
                <w:i/>
              </w:rPr>
              <w:t>муниципальным органом</w:t>
            </w:r>
            <w:r w:rsidRPr="00832E9C">
              <w:t xml:space="preserve"> </w:t>
            </w:r>
            <w:r>
              <w:t xml:space="preserve">Хабарского </w:t>
            </w:r>
            <w:r w:rsidR="00EF5818">
              <w:t xml:space="preserve">района </w:t>
            </w:r>
            <w:r w:rsidR="00EF5818" w:rsidRPr="00832E9C">
              <w:t>Алтайского</w:t>
            </w:r>
            <w:r w:rsidRPr="00832E9C">
              <w:t xml:space="preserve"> края</w:t>
            </w:r>
          </w:p>
        </w:tc>
      </w:tr>
      <w:tr w:rsidR="00C668C3" w:rsidRPr="006F5CDB" w:rsidTr="009A6032">
        <w:tc>
          <w:tcPr>
            <w:tcW w:w="168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668C3" w:rsidRPr="00832E9C" w:rsidRDefault="00C668C3" w:rsidP="009A6032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832E9C" w:rsidRDefault="00C668C3" w:rsidP="009A6032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832E9C" w:rsidRDefault="00C668C3" w:rsidP="009A6032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832E9C" w:rsidRDefault="00C668C3" w:rsidP="009A6032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код по ОКЕИ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832E9C" w:rsidRDefault="00C668C3" w:rsidP="009A6032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наименование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832E9C" w:rsidRDefault="00C668C3" w:rsidP="009A6032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характеристика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Значение</w:t>
            </w:r>
          </w:p>
          <w:p w:rsidR="00C668C3" w:rsidRPr="00832E9C" w:rsidRDefault="00C668C3" w:rsidP="009A6032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характеристики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832E9C" w:rsidRDefault="00C668C3" w:rsidP="009A6032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характеристика</w:t>
            </w: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 xml:space="preserve">значение </w:t>
            </w:r>
          </w:p>
          <w:p w:rsidR="00C668C3" w:rsidRPr="00832E9C" w:rsidRDefault="00C668C3" w:rsidP="009A6032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характеристики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832E9C" w:rsidRDefault="00C668C3" w:rsidP="009A6032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 xml:space="preserve">обоснование отклонения значения характеристики от утвержденной </w:t>
            </w:r>
            <w:r>
              <w:t>А</w:t>
            </w:r>
            <w:r w:rsidRPr="00832E9C">
              <w:t>дминистрацией</w:t>
            </w:r>
            <w:r>
              <w:t xml:space="preserve"> Хабарского района </w:t>
            </w:r>
            <w:r w:rsidRPr="00832E9C">
              <w:t>Алтайского края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8C3" w:rsidRPr="00832E9C" w:rsidRDefault="00C668C3" w:rsidP="009A6032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функциональное назначение*</w:t>
            </w:r>
          </w:p>
        </w:tc>
      </w:tr>
      <w:tr w:rsidR="00C668C3" w:rsidRPr="006F5CDB" w:rsidTr="009A6032"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8C3" w:rsidRPr="00832E9C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E9C">
              <w:t xml:space="preserve">Отдельные виды товаров, работ, услуг, включенные в перечень отдельных видов товаров, работ, услуг, предусмотренный приложением 2 </w:t>
            </w:r>
            <w:r w:rsidRPr="00516992">
              <w:t xml:space="preserve">к Правилам </w:t>
            </w:r>
            <w:r>
              <w:t>определения требова</w:t>
            </w:r>
            <w:r w:rsidRPr="00516992">
              <w:t>ний к отдельным видам товаров, работ, услуг (в том числе предельны</w:t>
            </w:r>
            <w:r>
              <w:t>х</w:t>
            </w:r>
            <w:r w:rsidRPr="00516992">
              <w:t xml:space="preserve"> цен товаров, работ, услуг), закупаемым </w:t>
            </w:r>
            <w:r>
              <w:t xml:space="preserve">муниципальными </w:t>
            </w:r>
            <w:r w:rsidRPr="00516992">
              <w:t xml:space="preserve">органами </w:t>
            </w:r>
            <w:r>
              <w:t xml:space="preserve">Хабарского </w:t>
            </w:r>
            <w:r w:rsidRPr="00832E9C">
              <w:t xml:space="preserve"> </w:t>
            </w:r>
            <w:r w:rsidRPr="00516992">
              <w:t>Алтайского края и подведомственными указанным органам казенными и бюджетными учреждениями, утвержденным</w:t>
            </w:r>
            <w:r w:rsidRPr="00832E9C">
              <w:t xml:space="preserve"> постановлением </w:t>
            </w:r>
            <w:r>
              <w:t>А</w:t>
            </w:r>
            <w:r w:rsidRPr="00832E9C">
              <w:t xml:space="preserve">дминистрации </w:t>
            </w:r>
            <w:r>
              <w:t xml:space="preserve">Хабарского района Алтайского </w:t>
            </w:r>
            <w:r w:rsidRPr="00832E9C">
              <w:t xml:space="preserve">края </w:t>
            </w:r>
            <w:r>
              <w:br/>
            </w:r>
            <w:r w:rsidRPr="00832E9C">
              <w:t>от __________ 201</w:t>
            </w:r>
            <w:r>
              <w:t>____</w:t>
            </w:r>
            <w:r w:rsidRPr="00832E9C">
              <w:t xml:space="preserve"> № _________</w:t>
            </w:r>
          </w:p>
        </w:tc>
      </w:tr>
      <w:tr w:rsidR="00DE1CEB" w:rsidRPr="006F5CDB" w:rsidTr="009A6032"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E1CEB" w:rsidRPr="006F5CDB" w:rsidTr="009A6032">
        <w:tc>
          <w:tcPr>
            <w:tcW w:w="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668C3" w:rsidRPr="006F5CDB" w:rsidTr="009A6032"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 xml:space="preserve">Дополнительный перечень отдельных видов товаров, работ, услуг, определенный </w:t>
            </w:r>
            <w:r w:rsidRPr="00772632">
              <w:rPr>
                <w:i/>
              </w:rPr>
              <w:t>муниципальным органом</w:t>
            </w:r>
            <w:r w:rsidRPr="00832E9C">
              <w:t xml:space="preserve"> </w:t>
            </w:r>
            <w:r>
              <w:t>Хабарского района</w:t>
            </w:r>
            <w:r w:rsidRPr="00832E9C">
              <w:t xml:space="preserve"> Алтайского края</w:t>
            </w:r>
          </w:p>
        </w:tc>
      </w:tr>
      <w:tr w:rsidR="00C668C3" w:rsidRPr="006F5CDB" w:rsidTr="009A6032"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>х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>х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>х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>х</w:t>
            </w:r>
          </w:p>
        </w:tc>
      </w:tr>
      <w:tr w:rsidR="00C668C3" w:rsidRPr="006F5CDB" w:rsidTr="009A6032"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>х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>х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>х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8C3" w:rsidRPr="006F5CDB" w:rsidRDefault="00C668C3" w:rsidP="009A60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>х</w:t>
            </w:r>
          </w:p>
        </w:tc>
      </w:tr>
    </w:tbl>
    <w:p w:rsidR="00C668C3" w:rsidRPr="007E7123" w:rsidRDefault="00C668C3" w:rsidP="00C668C3">
      <w:pPr>
        <w:ind w:left="142" w:firstLine="709"/>
        <w:jc w:val="both"/>
        <w:rPr>
          <w:sz w:val="26"/>
          <w:szCs w:val="26"/>
        </w:rPr>
      </w:pPr>
      <w:r w:rsidRPr="007E7123">
        <w:rPr>
          <w:sz w:val="26"/>
          <w:szCs w:val="26"/>
        </w:rP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C668C3" w:rsidRPr="00BE0083" w:rsidRDefault="00C668C3" w:rsidP="00C668C3">
      <w:pPr>
        <w:widowControl w:val="0"/>
        <w:autoSpaceDE w:val="0"/>
        <w:autoSpaceDN w:val="0"/>
        <w:adjustRightInd w:val="0"/>
        <w:spacing w:line="240" w:lineRule="exact"/>
        <w:ind w:left="9505"/>
        <w:jc w:val="both"/>
        <w:rPr>
          <w:sz w:val="26"/>
          <w:szCs w:val="26"/>
        </w:rPr>
      </w:pPr>
      <w:r>
        <w:rPr>
          <w:sz w:val="28"/>
          <w:szCs w:val="28"/>
        </w:rPr>
        <w:br w:type="page"/>
      </w:r>
      <w:r w:rsidRPr="00BE0083">
        <w:rPr>
          <w:sz w:val="26"/>
          <w:szCs w:val="26"/>
        </w:rPr>
        <w:lastRenderedPageBreak/>
        <w:t>П</w:t>
      </w:r>
      <w:r w:rsidR="00530263">
        <w:rPr>
          <w:sz w:val="26"/>
          <w:szCs w:val="26"/>
        </w:rPr>
        <w:t>риложение</w:t>
      </w:r>
      <w:r w:rsidRPr="00BE0083">
        <w:rPr>
          <w:sz w:val="26"/>
          <w:szCs w:val="26"/>
        </w:rPr>
        <w:t> 2</w:t>
      </w:r>
    </w:p>
    <w:p w:rsidR="00C668C3" w:rsidRPr="00A87A3F" w:rsidRDefault="00C668C3" w:rsidP="00C668C3">
      <w:pPr>
        <w:widowControl w:val="0"/>
        <w:autoSpaceDE w:val="0"/>
        <w:autoSpaceDN w:val="0"/>
        <w:adjustRightInd w:val="0"/>
        <w:spacing w:line="240" w:lineRule="exact"/>
        <w:ind w:left="9505"/>
        <w:jc w:val="both"/>
        <w:rPr>
          <w:sz w:val="24"/>
          <w:szCs w:val="24"/>
        </w:rPr>
      </w:pPr>
      <w:r w:rsidRPr="007E7123">
        <w:rPr>
          <w:sz w:val="26"/>
          <w:szCs w:val="26"/>
        </w:rPr>
        <w:t>к Правилам определения требований к от</w:t>
      </w:r>
      <w:r>
        <w:rPr>
          <w:sz w:val="26"/>
          <w:szCs w:val="26"/>
        </w:rPr>
        <w:t xml:space="preserve">дельным </w:t>
      </w:r>
      <w:r w:rsidRPr="007E7123">
        <w:rPr>
          <w:sz w:val="26"/>
          <w:szCs w:val="26"/>
        </w:rPr>
        <w:t xml:space="preserve">видам товаров, работ, услуг (в том числе предельных цен товаров, работ, услуг), закупаемым </w:t>
      </w:r>
      <w:r>
        <w:rPr>
          <w:sz w:val="26"/>
          <w:szCs w:val="26"/>
        </w:rPr>
        <w:t xml:space="preserve">муниципальными </w:t>
      </w:r>
      <w:r w:rsidRPr="007E7123">
        <w:rPr>
          <w:sz w:val="26"/>
          <w:szCs w:val="26"/>
        </w:rPr>
        <w:t xml:space="preserve">органами </w:t>
      </w:r>
      <w:r>
        <w:rPr>
          <w:sz w:val="26"/>
          <w:szCs w:val="26"/>
        </w:rPr>
        <w:t>Хабарского района</w:t>
      </w:r>
      <w:r w:rsidR="007F064A">
        <w:rPr>
          <w:sz w:val="26"/>
          <w:szCs w:val="26"/>
        </w:rPr>
        <w:t xml:space="preserve"> </w:t>
      </w:r>
      <w:r w:rsidRPr="007E7123">
        <w:rPr>
          <w:sz w:val="26"/>
          <w:szCs w:val="26"/>
        </w:rPr>
        <w:t xml:space="preserve">Алтайского края и подведомственными указанным органам </w:t>
      </w:r>
      <w:r>
        <w:rPr>
          <w:sz w:val="26"/>
          <w:szCs w:val="26"/>
        </w:rPr>
        <w:t>ка</w:t>
      </w:r>
      <w:r w:rsidRPr="007E7123">
        <w:rPr>
          <w:sz w:val="26"/>
          <w:szCs w:val="26"/>
        </w:rPr>
        <w:t>зенными и бюджетными учреждениями</w:t>
      </w:r>
      <w:r>
        <w:rPr>
          <w:sz w:val="26"/>
          <w:szCs w:val="26"/>
        </w:rPr>
        <w:t>,</w:t>
      </w:r>
      <w:r w:rsidRPr="00A87A3F">
        <w:rPr>
          <w:sz w:val="28"/>
          <w:szCs w:val="28"/>
        </w:rPr>
        <w:t xml:space="preserve"> </w:t>
      </w:r>
      <w:r w:rsidRPr="00A87A3F">
        <w:rPr>
          <w:sz w:val="24"/>
          <w:szCs w:val="24"/>
        </w:rPr>
        <w:t>муниципальными унитарными предприятиями</w:t>
      </w:r>
    </w:p>
    <w:p w:rsidR="00C668C3" w:rsidRPr="00BE0083" w:rsidRDefault="00C668C3" w:rsidP="00C668C3">
      <w:pPr>
        <w:spacing w:line="240" w:lineRule="exact"/>
        <w:ind w:left="9639"/>
        <w:jc w:val="both"/>
        <w:rPr>
          <w:sz w:val="26"/>
          <w:szCs w:val="26"/>
        </w:rPr>
      </w:pPr>
    </w:p>
    <w:p w:rsidR="006614CA" w:rsidRDefault="006614CA" w:rsidP="00C668C3">
      <w:pPr>
        <w:spacing w:before="40" w:line="240" w:lineRule="exact"/>
        <w:ind w:firstLine="709"/>
        <w:jc w:val="center"/>
        <w:rPr>
          <w:sz w:val="26"/>
          <w:szCs w:val="26"/>
        </w:rPr>
      </w:pPr>
    </w:p>
    <w:p w:rsidR="006614CA" w:rsidRDefault="006614CA" w:rsidP="00C668C3">
      <w:pPr>
        <w:spacing w:before="40" w:line="240" w:lineRule="exact"/>
        <w:ind w:firstLine="709"/>
        <w:jc w:val="center"/>
        <w:rPr>
          <w:sz w:val="26"/>
          <w:szCs w:val="26"/>
        </w:rPr>
      </w:pPr>
    </w:p>
    <w:p w:rsidR="00C668C3" w:rsidRPr="00BE0083" w:rsidRDefault="00C668C3" w:rsidP="00C668C3">
      <w:pPr>
        <w:spacing w:before="40" w:line="240" w:lineRule="exact"/>
        <w:ind w:firstLine="709"/>
        <w:jc w:val="center"/>
        <w:rPr>
          <w:sz w:val="26"/>
          <w:szCs w:val="26"/>
        </w:rPr>
      </w:pPr>
      <w:r w:rsidRPr="00BE0083">
        <w:rPr>
          <w:sz w:val="26"/>
          <w:szCs w:val="26"/>
        </w:rPr>
        <w:t>ОБЯЗАТЕЛЬНЫЙ ПЕРЕЧЕНЬ</w:t>
      </w:r>
      <w:r w:rsidRPr="00BE0083">
        <w:rPr>
          <w:sz w:val="26"/>
          <w:szCs w:val="26"/>
        </w:rPr>
        <w:br/>
        <w:t xml:space="preserve">отдельных видов товаров, работ, услуг, в отношении которых определяются требования к их потребительским свойствам </w:t>
      </w:r>
      <w:r>
        <w:rPr>
          <w:sz w:val="26"/>
          <w:szCs w:val="26"/>
        </w:rPr>
        <w:br/>
      </w:r>
      <w:r w:rsidRPr="00BE0083">
        <w:rPr>
          <w:sz w:val="26"/>
          <w:szCs w:val="26"/>
        </w:rPr>
        <w:t>(в том числе характеристики качества) и иным характеристикам (в том числе предельные цены товаров, работ, услуг)</w:t>
      </w:r>
    </w:p>
    <w:p w:rsidR="00C668C3" w:rsidRDefault="00C668C3" w:rsidP="00C668C3">
      <w:pPr>
        <w:spacing w:line="240" w:lineRule="exact"/>
        <w:ind w:firstLine="709"/>
        <w:jc w:val="center"/>
      </w:pPr>
    </w:p>
    <w:p w:rsidR="006614CA" w:rsidRPr="001C1234" w:rsidRDefault="006614CA" w:rsidP="00C668C3">
      <w:pPr>
        <w:spacing w:line="240" w:lineRule="exact"/>
        <w:ind w:firstLine="709"/>
        <w:jc w:val="center"/>
      </w:pPr>
    </w:p>
    <w:tbl>
      <w:tblPr>
        <w:tblW w:w="4948" w:type="pct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71"/>
        <w:gridCol w:w="947"/>
        <w:gridCol w:w="2410"/>
        <w:gridCol w:w="2290"/>
        <w:gridCol w:w="800"/>
        <w:gridCol w:w="1198"/>
        <w:gridCol w:w="1903"/>
        <w:gridCol w:w="1903"/>
        <w:gridCol w:w="1570"/>
        <w:gridCol w:w="1377"/>
      </w:tblGrid>
      <w:tr w:rsidR="00C668C3" w:rsidRPr="00746642" w:rsidTr="0046092B">
        <w:tc>
          <w:tcPr>
            <w:tcW w:w="15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№ п/п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Код по ОКПД</w:t>
            </w:r>
            <w:r>
              <w:t>2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E774C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Наименование отдельных видов товаров, работ, услуг</w:t>
            </w:r>
          </w:p>
        </w:tc>
        <w:tc>
          <w:tcPr>
            <w:tcW w:w="37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C668C3" w:rsidRPr="00746642" w:rsidTr="0046092B">
        <w:tc>
          <w:tcPr>
            <w:tcW w:w="15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E774C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E774C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86"/>
              <w:jc w:val="center"/>
            </w:pPr>
            <w:r w:rsidRPr="00746642">
              <w:t>наименование</w:t>
            </w:r>
          </w:p>
          <w:p w:rsidR="00C668C3" w:rsidRPr="00746642" w:rsidRDefault="00C668C3" w:rsidP="00E774C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86"/>
              <w:jc w:val="center"/>
            </w:pPr>
            <w:r w:rsidRPr="00746642">
              <w:t>характеристики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единица измерения</w:t>
            </w:r>
          </w:p>
        </w:tc>
        <w:tc>
          <w:tcPr>
            <w:tcW w:w="2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значение характеристики</w:t>
            </w:r>
          </w:p>
        </w:tc>
      </w:tr>
      <w:tr w:rsidR="00C668C3" w:rsidRPr="00746642" w:rsidTr="0046092B">
        <w:tc>
          <w:tcPr>
            <w:tcW w:w="15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E774C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E774C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86"/>
              <w:jc w:val="center"/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код по ОКЕИ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наименование</w:t>
            </w:r>
          </w:p>
        </w:tc>
        <w:tc>
          <w:tcPr>
            <w:tcW w:w="22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 xml:space="preserve">должности в </w:t>
            </w:r>
            <w:r>
              <w:t xml:space="preserve">муниципальных </w:t>
            </w:r>
            <w:r w:rsidRPr="00746642">
              <w:t>органах, казенных, бюджетных учреждениях</w:t>
            </w:r>
            <w:r>
              <w:t>, должности муниципальных унитарных предприятий</w:t>
            </w:r>
            <w:r w:rsidRPr="00746642">
              <w:t xml:space="preserve"> </w:t>
            </w:r>
            <w:r>
              <w:t xml:space="preserve">Хабарского района </w:t>
            </w:r>
            <w:r w:rsidRPr="00746642">
              <w:t>Алтайского края</w:t>
            </w:r>
          </w:p>
        </w:tc>
      </w:tr>
      <w:tr w:rsidR="00C668C3" w:rsidRPr="00746642" w:rsidTr="0046092B">
        <w:tc>
          <w:tcPr>
            <w:tcW w:w="15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E774C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E774C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86"/>
              <w:jc w:val="center"/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1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 xml:space="preserve">должности </w:t>
            </w:r>
            <w:r>
              <w:t>муниципальной</w:t>
            </w:r>
            <w:r w:rsidRPr="00746642">
              <w:t xml:space="preserve"> </w:t>
            </w:r>
            <w:r w:rsidRPr="00695817">
              <w:t>службы высш</w:t>
            </w:r>
            <w:r>
              <w:t>ей</w:t>
            </w:r>
            <w:r w:rsidRPr="00695817">
              <w:t>, главн</w:t>
            </w:r>
            <w:r>
              <w:t>ой</w:t>
            </w:r>
            <w:r w:rsidRPr="00695817">
              <w:t>, ведущ</w:t>
            </w:r>
            <w:r>
              <w:t xml:space="preserve">ей </w:t>
            </w:r>
            <w:r w:rsidRPr="00695817">
              <w:t xml:space="preserve">группы, </w:t>
            </w:r>
            <w:r w:rsidRPr="00746642">
              <w:t>руководители казенных, бюджетных учреждений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 xml:space="preserve">иные </w:t>
            </w:r>
            <w:r>
              <w:t>муниципальные</w:t>
            </w:r>
            <w:r w:rsidRPr="00746642">
              <w:t xml:space="preserve"> служащие, сотрудники казенных, бюджетных учреждений</w:t>
            </w:r>
            <w: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8E040A">
              <w:t>муниципальны</w:t>
            </w:r>
            <w:r>
              <w:t>х</w:t>
            </w:r>
            <w:r w:rsidRPr="008E040A">
              <w:t xml:space="preserve"> унитарны</w:t>
            </w:r>
            <w:r>
              <w:t>х</w:t>
            </w:r>
            <w:r w:rsidRPr="008E040A">
              <w:t xml:space="preserve"> предприяти</w:t>
            </w:r>
            <w:r>
              <w:t>й</w:t>
            </w:r>
          </w:p>
        </w:tc>
      </w:tr>
      <w:tr w:rsidR="00C668C3" w:rsidRPr="00746642" w:rsidTr="0046092B">
        <w:tc>
          <w:tcPr>
            <w:tcW w:w="15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E774C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E774C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86"/>
              <w:jc w:val="center"/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9A603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E774C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 xml:space="preserve">руководитель и заместитель руководителя </w:t>
            </w:r>
            <w:r>
              <w:t xml:space="preserve">муниципального </w:t>
            </w:r>
            <w:r w:rsidRPr="00746642">
              <w:t xml:space="preserve">органа </w:t>
            </w:r>
            <w:r>
              <w:t xml:space="preserve">Хабарского района </w:t>
            </w:r>
            <w:r w:rsidRPr="00746642">
              <w:t>Алтайского края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E774C2">
            <w:pPr>
              <w:widowControl w:val="0"/>
              <w:autoSpaceDE w:val="0"/>
              <w:autoSpaceDN w:val="0"/>
              <w:adjustRightInd w:val="0"/>
              <w:spacing w:line="223" w:lineRule="auto"/>
              <w:ind w:left="-40"/>
              <w:jc w:val="center"/>
            </w:pPr>
            <w:r w:rsidRPr="00746642">
              <w:t xml:space="preserve">руководитель и заместитель руководителя структурного подразделения </w:t>
            </w:r>
            <w:r>
              <w:t xml:space="preserve">муниципального </w:t>
            </w:r>
            <w:r w:rsidRPr="00746642">
              <w:t xml:space="preserve">органа </w:t>
            </w:r>
            <w:r>
              <w:t xml:space="preserve">Хабарского </w:t>
            </w:r>
            <w:r w:rsidR="00EF5818">
              <w:t>района Алтайского</w:t>
            </w:r>
            <w:r w:rsidRPr="00746642">
              <w:t xml:space="preserve"> края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E774C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руководитель казенного, бюджетного учреждения</w:t>
            </w:r>
            <w:r>
              <w:t>, муниципального унитарного предприятия</w:t>
            </w:r>
            <w:r w:rsidRPr="00746642">
              <w:t xml:space="preserve"> </w:t>
            </w:r>
            <w:r>
              <w:t xml:space="preserve">Хабарского района </w:t>
            </w:r>
            <w:r w:rsidRPr="00746642">
              <w:t>Алтайского края</w:t>
            </w: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746642" w:rsidRDefault="00C668C3" w:rsidP="00E774C2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</w:tr>
      <w:tr w:rsidR="00C668C3" w:rsidRPr="00041F00" w:rsidTr="0046092B">
        <w:trPr>
          <w:trHeight w:val="226"/>
        </w:trPr>
        <w:tc>
          <w:tcPr>
            <w:tcW w:w="158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Pr="00041F00" w:rsidRDefault="00C668C3" w:rsidP="009A603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Pr="00041F00" w:rsidRDefault="00C668C3" w:rsidP="009A603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Pr="00041F00" w:rsidRDefault="00C668C3" w:rsidP="00E774C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041F00" w:rsidRDefault="00C668C3" w:rsidP="00E774C2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86"/>
              <w:jc w:val="center"/>
            </w:pPr>
            <w:r w:rsidRPr="00041F00"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041F00" w:rsidRDefault="00C668C3" w:rsidP="009A603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041F00" w:rsidRDefault="00C668C3" w:rsidP="009A603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041F00" w:rsidRDefault="00C668C3" w:rsidP="00E774C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041F00" w:rsidRDefault="00C668C3" w:rsidP="00E774C2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40"/>
              <w:jc w:val="center"/>
            </w:pPr>
            <w:r w:rsidRPr="00041F00">
              <w:t>8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041F00" w:rsidRDefault="00C668C3" w:rsidP="00E774C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Pr="00041F00" w:rsidRDefault="00C668C3" w:rsidP="00E774C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10</w:t>
            </w:r>
          </w:p>
        </w:tc>
      </w:tr>
      <w:tr w:rsidR="00C668C3" w:rsidRPr="00041F00" w:rsidTr="0046092B">
        <w:trPr>
          <w:trHeight w:val="1610"/>
        </w:trPr>
        <w:tc>
          <w:tcPr>
            <w:tcW w:w="158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lastRenderedPageBreak/>
              <w:t>1</w:t>
            </w:r>
          </w:p>
          <w:p w:rsidR="00C668C3" w:rsidRPr="00E20913" w:rsidRDefault="00C668C3" w:rsidP="009A6032"/>
          <w:p w:rsidR="00C668C3" w:rsidRPr="00E20913" w:rsidRDefault="00C668C3" w:rsidP="009A6032"/>
          <w:p w:rsidR="00C668C3" w:rsidRPr="00E20913" w:rsidRDefault="00C668C3" w:rsidP="009A6032"/>
          <w:p w:rsidR="00C668C3" w:rsidRPr="00E20913" w:rsidRDefault="00C668C3" w:rsidP="009A6032"/>
          <w:p w:rsidR="00C668C3" w:rsidRPr="00E20913" w:rsidRDefault="00C668C3" w:rsidP="009A6032"/>
          <w:p w:rsidR="00C668C3" w:rsidRDefault="00C668C3" w:rsidP="009A6032"/>
          <w:p w:rsidR="00C668C3" w:rsidRPr="00E20913" w:rsidRDefault="00C668C3" w:rsidP="009A6032"/>
          <w:p w:rsidR="00C668C3" w:rsidRPr="00E20913" w:rsidRDefault="00C668C3" w:rsidP="009A6032"/>
          <w:p w:rsidR="00C668C3" w:rsidRDefault="00C668C3" w:rsidP="009A6032"/>
          <w:p w:rsidR="00C668C3" w:rsidRPr="00E20913" w:rsidRDefault="00C668C3" w:rsidP="009A6032"/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ind w:left="120"/>
            </w:pPr>
            <w:r>
              <w:rPr>
                <w:rStyle w:val="75pt0pt"/>
              </w:rPr>
              <w:t>26.20.11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Компьютеры портативные массой не бо</w:t>
            </w:r>
            <w:r>
              <w:rPr>
                <w:rStyle w:val="75pt0pt"/>
              </w:rPr>
              <w:softHyphen/>
              <w:t>лее 10 кг, такие как ноутбуки, планшетные компьютеры, карман</w:t>
            </w:r>
            <w:r>
              <w:rPr>
                <w:rStyle w:val="75pt0pt"/>
              </w:rPr>
              <w:softHyphen/>
              <w:t>ные компьютеры, в том числе совмещаю</w:t>
            </w:r>
            <w:r>
              <w:rPr>
                <w:rStyle w:val="75pt0pt"/>
              </w:rPr>
              <w:softHyphen/>
              <w:t>щие функции мобиль</w:t>
            </w:r>
            <w:r>
              <w:rPr>
                <w:rStyle w:val="75pt0pt"/>
              </w:rPr>
              <w:softHyphen/>
              <w:t>ного телефонного аппарата, электронные записные книжки и аналогичная компью</w:t>
            </w:r>
            <w:r>
              <w:rPr>
                <w:rStyle w:val="75pt0pt"/>
              </w:rPr>
              <w:softHyphen/>
              <w:t>терная техника. Пояснения по требуе</w:t>
            </w:r>
            <w:r>
              <w:rPr>
                <w:rStyle w:val="75pt0pt"/>
              </w:rPr>
              <w:softHyphen/>
              <w:t>мой продукции: ноут</w:t>
            </w:r>
            <w:r>
              <w:rPr>
                <w:rStyle w:val="75pt0pt"/>
              </w:rPr>
              <w:softHyphen/>
              <w:t>буки, планшетные компьютеры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left="-86" w:firstLine="0"/>
              <w:jc w:val="center"/>
            </w:pPr>
            <w:r>
              <w:rPr>
                <w:rStyle w:val="75pt0pt"/>
              </w:rPr>
              <w:t>размер и тип экрана, вес, тип процессора, ча</w:t>
            </w:r>
            <w:r>
              <w:rPr>
                <w:rStyle w:val="75pt0pt"/>
              </w:rPr>
              <w:softHyphen/>
              <w:t>стота процессо</w:t>
            </w:r>
            <w:r>
              <w:rPr>
                <w:rStyle w:val="75pt0pt"/>
              </w:rPr>
              <w:softHyphen/>
              <w:t>ра, размер опе</w:t>
            </w:r>
            <w:r>
              <w:rPr>
                <w:rStyle w:val="75pt0pt"/>
              </w:rPr>
              <w:softHyphen/>
              <w:t>ративной памя</w:t>
            </w:r>
            <w:r>
              <w:rPr>
                <w:rStyle w:val="75pt0pt"/>
              </w:rPr>
              <w:softHyphen/>
              <w:t>ти, объем нако</w:t>
            </w:r>
            <w:r>
              <w:rPr>
                <w:rStyle w:val="75pt0pt"/>
              </w:rPr>
              <w:softHyphen/>
              <w:t>пителя, тип жесткого диска, оптический при</w:t>
            </w:r>
            <w:r>
              <w:rPr>
                <w:rStyle w:val="75pt0pt"/>
              </w:rPr>
              <w:softHyphen/>
              <w:t xml:space="preserve">вод, наличие модулей </w:t>
            </w:r>
            <w:r>
              <w:rPr>
                <w:rStyle w:val="75pt0pt"/>
                <w:lang w:val="en-US" w:eastAsia="en-US" w:bidi="en-US"/>
              </w:rPr>
              <w:t>Wi</w:t>
            </w:r>
            <w:r w:rsidRPr="00C41AB5">
              <w:rPr>
                <w:rStyle w:val="75pt0pt"/>
                <w:lang w:eastAsia="en-US" w:bidi="en-US"/>
              </w:rPr>
              <w:t>-</w:t>
            </w:r>
            <w:r>
              <w:rPr>
                <w:rStyle w:val="75pt0pt"/>
                <w:lang w:val="en-US" w:eastAsia="en-US" w:bidi="en-US"/>
              </w:rPr>
              <w:t>Fi</w:t>
            </w:r>
            <w:r w:rsidRPr="00C41AB5">
              <w:rPr>
                <w:rStyle w:val="75pt0pt"/>
                <w:lang w:eastAsia="en-US" w:bidi="en-US"/>
              </w:rPr>
              <w:t xml:space="preserve">, </w:t>
            </w:r>
            <w:r>
              <w:rPr>
                <w:rStyle w:val="75pt0pt"/>
                <w:lang w:val="en-US" w:eastAsia="en-US" w:bidi="en-US"/>
              </w:rPr>
              <w:t>Bluetooth</w:t>
            </w:r>
            <w:r w:rsidRPr="00C41AB5">
              <w:rPr>
                <w:rStyle w:val="75pt0pt"/>
                <w:lang w:eastAsia="en-US" w:bidi="en-US"/>
              </w:rPr>
              <w:t xml:space="preserve">, </w:t>
            </w:r>
            <w:r>
              <w:rPr>
                <w:rStyle w:val="75pt0pt"/>
              </w:rPr>
              <w:t>под</w:t>
            </w:r>
            <w:r>
              <w:rPr>
                <w:rStyle w:val="75pt0pt"/>
              </w:rPr>
              <w:softHyphen/>
              <w:t xml:space="preserve">держки </w:t>
            </w:r>
            <w:r w:rsidRPr="00C41AB5">
              <w:rPr>
                <w:rStyle w:val="75pt0pt"/>
                <w:lang w:eastAsia="en-US" w:bidi="en-US"/>
              </w:rPr>
              <w:t>3</w:t>
            </w:r>
            <w:r>
              <w:rPr>
                <w:rStyle w:val="75pt0pt"/>
                <w:lang w:val="en-US" w:eastAsia="en-US" w:bidi="en-US"/>
              </w:rPr>
              <w:t>G</w:t>
            </w:r>
            <w:r w:rsidRPr="00C41AB5">
              <w:rPr>
                <w:rStyle w:val="75pt0pt"/>
                <w:lang w:eastAsia="en-US" w:bidi="en-US"/>
              </w:rPr>
              <w:t xml:space="preserve"> (</w:t>
            </w:r>
            <w:r>
              <w:rPr>
                <w:rStyle w:val="75pt0pt"/>
                <w:lang w:val="en-US" w:eastAsia="en-US" w:bidi="en-US"/>
              </w:rPr>
              <w:t>UMTS</w:t>
            </w:r>
            <w:r w:rsidRPr="00C41AB5">
              <w:rPr>
                <w:rStyle w:val="75pt0pt"/>
                <w:lang w:eastAsia="en-US" w:bidi="en-US"/>
              </w:rPr>
              <w:t xml:space="preserve">), </w:t>
            </w:r>
            <w:r>
              <w:rPr>
                <w:rStyle w:val="75pt0pt"/>
              </w:rPr>
              <w:t>тип видеоадаптера, время работы, операционная система, пред</w:t>
            </w:r>
            <w:r>
              <w:rPr>
                <w:rStyle w:val="75pt0pt"/>
              </w:rPr>
              <w:softHyphen/>
              <w:t>установленное программное обеспечение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ind w:left="-40"/>
              <w:rPr>
                <w:sz w:val="10"/>
                <w:szCs w:val="1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</w:tr>
      <w:tr w:rsidR="00C668C3" w:rsidRPr="00041F00" w:rsidTr="00E774C2">
        <w:trPr>
          <w:trHeight w:val="1039"/>
        </w:trPr>
        <w:tc>
          <w:tcPr>
            <w:tcW w:w="158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ind w:left="120"/>
              <w:rPr>
                <w:rStyle w:val="75pt0pt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firstLine="0"/>
              <w:jc w:val="center"/>
              <w:rPr>
                <w:rStyle w:val="75pt0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left="-86" w:firstLine="0"/>
              <w:jc w:val="center"/>
            </w:pPr>
            <w:r>
              <w:rPr>
                <w:rStyle w:val="75pt0pt"/>
              </w:rPr>
              <w:t>предельная цена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383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рубль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ind w:left="-40"/>
              <w:rPr>
                <w:sz w:val="10"/>
                <w:szCs w:val="1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</w:tr>
      <w:tr w:rsidR="00C668C3" w:rsidRPr="00041F00" w:rsidTr="0046092B">
        <w:trPr>
          <w:trHeight w:val="330"/>
        </w:trPr>
        <w:tc>
          <w:tcPr>
            <w:tcW w:w="158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ind w:right="240"/>
              <w:jc w:val="right"/>
            </w:pPr>
            <w:r>
              <w:rPr>
                <w:rStyle w:val="75pt0pt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ind w:left="120"/>
            </w:pPr>
            <w:r>
              <w:rPr>
                <w:rStyle w:val="75pt0pt"/>
              </w:rPr>
              <w:t>26.20.15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Машины вычисли</w:t>
            </w:r>
            <w:r>
              <w:rPr>
                <w:rStyle w:val="75pt0pt"/>
              </w:rPr>
              <w:softHyphen/>
              <w:t>тельные электронные цифровые прочие, содержащие или не содержащие в одном корпусе одно или два из следующих устройств для автома</w:t>
            </w:r>
            <w:r>
              <w:rPr>
                <w:rStyle w:val="75pt0pt"/>
              </w:rPr>
              <w:softHyphen/>
              <w:t>тической обработки данных: запоминаю</w:t>
            </w:r>
            <w:r>
              <w:rPr>
                <w:rStyle w:val="75pt0pt"/>
              </w:rPr>
              <w:softHyphen/>
              <w:t>щие устройства, устройства ввода, устройства вывода. Пояснения по требуе</w:t>
            </w:r>
            <w:r>
              <w:rPr>
                <w:rStyle w:val="75pt0pt"/>
              </w:rPr>
              <w:softHyphen/>
              <w:t>мой продукции: ком</w:t>
            </w:r>
            <w:r>
              <w:rPr>
                <w:rStyle w:val="75pt0pt"/>
              </w:rPr>
              <w:softHyphen/>
              <w:t>пьютеры персональ</w:t>
            </w:r>
            <w:r>
              <w:rPr>
                <w:rStyle w:val="75pt0pt"/>
              </w:rPr>
              <w:softHyphen/>
              <w:t>ные настольные, ра</w:t>
            </w:r>
            <w:r>
              <w:rPr>
                <w:rStyle w:val="75pt0pt"/>
              </w:rPr>
              <w:softHyphen/>
              <w:t>бочие станции вывода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left="-86" w:firstLine="0"/>
            </w:pPr>
            <w:r>
              <w:rPr>
                <w:rStyle w:val="75pt0pt"/>
              </w:rPr>
              <w:t>тип (моно</w:t>
            </w:r>
            <w:r>
              <w:rPr>
                <w:rStyle w:val="75pt0pt"/>
              </w:rPr>
              <w:softHyphen/>
              <w:t>блок/системный блок и монитор), размер экра</w:t>
            </w:r>
            <w:r>
              <w:rPr>
                <w:rStyle w:val="75pt0pt"/>
              </w:rPr>
              <w:softHyphen/>
              <w:t>на/монитора, тип процессора, ча</w:t>
            </w:r>
            <w:r>
              <w:rPr>
                <w:rStyle w:val="75pt0pt"/>
              </w:rPr>
              <w:softHyphen/>
              <w:t>стота процессо</w:t>
            </w:r>
            <w:r>
              <w:rPr>
                <w:rStyle w:val="75pt0pt"/>
              </w:rPr>
              <w:softHyphen/>
              <w:t>ра, размер опе</w:t>
            </w:r>
            <w:r>
              <w:rPr>
                <w:rStyle w:val="75pt0pt"/>
              </w:rPr>
              <w:softHyphen/>
              <w:t>ративной памя</w:t>
            </w:r>
            <w:r>
              <w:rPr>
                <w:rStyle w:val="75pt0pt"/>
              </w:rPr>
              <w:softHyphen/>
              <w:t>ти, объем нако</w:t>
            </w:r>
            <w:r>
              <w:rPr>
                <w:rStyle w:val="75pt0pt"/>
              </w:rPr>
              <w:softHyphen/>
              <w:t>пителя, тип жесткого диска, оптический при</w:t>
            </w:r>
            <w:r>
              <w:rPr>
                <w:rStyle w:val="75pt0pt"/>
              </w:rPr>
              <w:softHyphen/>
              <w:t>вод, тип видео</w:t>
            </w:r>
            <w:r>
              <w:rPr>
                <w:rStyle w:val="75pt0pt"/>
              </w:rPr>
              <w:softHyphen/>
              <w:t>адаптера, опера</w:t>
            </w:r>
            <w:r>
              <w:rPr>
                <w:rStyle w:val="75pt0pt"/>
              </w:rPr>
              <w:softHyphen/>
              <w:t>ционная система, предустановлен</w:t>
            </w:r>
            <w:r>
              <w:rPr>
                <w:rStyle w:val="75pt0pt"/>
              </w:rPr>
              <w:softHyphen/>
              <w:t>ное программное обеспечение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ind w:left="-40"/>
              <w:rPr>
                <w:sz w:val="10"/>
                <w:szCs w:val="1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</w:tr>
      <w:tr w:rsidR="00C668C3" w:rsidRPr="00041F00" w:rsidTr="0046092B">
        <w:trPr>
          <w:trHeight w:val="330"/>
        </w:trPr>
        <w:tc>
          <w:tcPr>
            <w:tcW w:w="158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/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/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E774C2"/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left="-86" w:firstLine="0"/>
              <w:jc w:val="center"/>
            </w:pPr>
            <w:r>
              <w:rPr>
                <w:rStyle w:val="75pt0pt"/>
              </w:rPr>
              <w:t>предельная цена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383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рубль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ind w:left="-40"/>
              <w:rPr>
                <w:sz w:val="10"/>
                <w:szCs w:val="1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</w:tr>
      <w:tr w:rsidR="00C668C3" w:rsidRPr="00041F00" w:rsidTr="0046092B">
        <w:trPr>
          <w:trHeight w:val="3875"/>
        </w:trPr>
        <w:tc>
          <w:tcPr>
            <w:tcW w:w="15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3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ind w:left="120"/>
            </w:pPr>
            <w:r>
              <w:rPr>
                <w:rStyle w:val="75pt0pt"/>
              </w:rPr>
              <w:t>26.20.16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left="-86" w:firstLine="0"/>
            </w:pPr>
            <w:r>
              <w:rPr>
                <w:rStyle w:val="75pt0pt"/>
              </w:rPr>
              <w:t>Устройства вво</w:t>
            </w:r>
            <w:r>
              <w:rPr>
                <w:rStyle w:val="75pt0pt"/>
              </w:rPr>
              <w:softHyphen/>
              <w:t>да/вывода данных, содержащие или не содержащие в одном корпусе запоминаю</w:t>
            </w:r>
            <w:r>
              <w:rPr>
                <w:rStyle w:val="75pt0pt"/>
              </w:rPr>
              <w:softHyphen/>
              <w:t>щие устройства. Пояснения по требуе</w:t>
            </w:r>
            <w:r>
              <w:rPr>
                <w:rStyle w:val="75pt0pt"/>
              </w:rPr>
              <w:softHyphen/>
              <w:t>мой продукции: прин</w:t>
            </w:r>
            <w:r>
              <w:rPr>
                <w:rStyle w:val="75pt0pt"/>
              </w:rPr>
              <w:softHyphen/>
              <w:t>теры, сканеры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E774C2">
            <w:pPr>
              <w:pStyle w:val="10"/>
              <w:spacing w:line="158" w:lineRule="exact"/>
              <w:ind w:left="-86" w:firstLine="0"/>
            </w:pPr>
            <w:r>
              <w:rPr>
                <w:rStyle w:val="75pt0pt"/>
              </w:rPr>
              <w:t>метод печати (струйный / ла</w:t>
            </w:r>
            <w:r>
              <w:rPr>
                <w:rStyle w:val="75pt0pt"/>
              </w:rPr>
              <w:softHyphen/>
              <w:t>зерный - для принтера), раз</w:t>
            </w:r>
            <w:r>
              <w:rPr>
                <w:rStyle w:val="75pt0pt"/>
              </w:rPr>
              <w:softHyphen/>
              <w:t>решение скани</w:t>
            </w:r>
            <w:r>
              <w:rPr>
                <w:rStyle w:val="75pt0pt"/>
              </w:rPr>
              <w:softHyphen/>
              <w:t>рования (для сканера), цвет</w:t>
            </w:r>
            <w:r>
              <w:rPr>
                <w:rStyle w:val="75pt0pt"/>
              </w:rPr>
              <w:softHyphen/>
              <w:t>ность (цвет</w:t>
            </w:r>
            <w:r>
              <w:rPr>
                <w:rStyle w:val="75pt0pt"/>
              </w:rPr>
              <w:softHyphen/>
              <w:t>ной/черно</w:t>
            </w:r>
            <w:r>
              <w:rPr>
                <w:rStyle w:val="75pt0pt"/>
              </w:rPr>
              <w:softHyphen/>
              <w:t>белый), макси</w:t>
            </w:r>
            <w:r>
              <w:rPr>
                <w:rStyle w:val="75pt0pt"/>
              </w:rPr>
              <w:softHyphen/>
              <w:t>мальный формат, скорость печа</w:t>
            </w:r>
            <w:r>
              <w:rPr>
                <w:rStyle w:val="75pt0pt"/>
              </w:rPr>
              <w:softHyphen/>
              <w:t>ти/сканирования,</w:t>
            </w:r>
            <w:r>
              <w:t xml:space="preserve"> </w:t>
            </w:r>
            <w:r>
              <w:rPr>
                <w:rStyle w:val="75pt0pt"/>
              </w:rPr>
              <w:t>наличие допол</w:t>
            </w:r>
            <w:r>
              <w:rPr>
                <w:rStyle w:val="75pt0pt"/>
              </w:rPr>
              <w:softHyphen/>
              <w:t>нительных мо</w:t>
            </w:r>
            <w:r>
              <w:rPr>
                <w:rStyle w:val="75pt0pt"/>
              </w:rPr>
              <w:softHyphen/>
              <w:t>дулей и интер</w:t>
            </w:r>
            <w:r>
              <w:rPr>
                <w:rStyle w:val="75pt0pt"/>
              </w:rPr>
              <w:softHyphen/>
              <w:t>фейсов (сетевой интерфейс, устройства чте</w:t>
            </w:r>
            <w:r>
              <w:rPr>
                <w:rStyle w:val="75pt0pt"/>
              </w:rPr>
              <w:softHyphen/>
              <w:t>ния карт памяти и т.д.)</w:t>
            </w:r>
            <w:r>
              <w:t xml:space="preserve"> </w:t>
            </w:r>
            <w:r>
              <w:rPr>
                <w:rStyle w:val="75pt0pt"/>
              </w:rPr>
              <w:t>наличие допол</w:t>
            </w:r>
            <w:r>
              <w:rPr>
                <w:rStyle w:val="75pt0pt"/>
              </w:rPr>
              <w:softHyphen/>
              <w:t>нительных мо</w:t>
            </w:r>
            <w:r>
              <w:rPr>
                <w:rStyle w:val="75pt0pt"/>
              </w:rPr>
              <w:softHyphen/>
              <w:t>дулей и интер</w:t>
            </w:r>
            <w:r>
              <w:rPr>
                <w:rStyle w:val="75pt0pt"/>
              </w:rPr>
              <w:softHyphen/>
              <w:t>фейсов (сетевой интерфейс, устройства чте</w:t>
            </w:r>
            <w:r>
              <w:rPr>
                <w:rStyle w:val="75pt0pt"/>
              </w:rPr>
              <w:softHyphen/>
              <w:t>ния карт памяти и т.д.)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ind w:left="-40"/>
              <w:rPr>
                <w:sz w:val="10"/>
                <w:szCs w:val="1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</w:tr>
      <w:tr w:rsidR="00C668C3" w:rsidRPr="00041F00" w:rsidTr="0046092B">
        <w:trPr>
          <w:trHeight w:val="176"/>
        </w:trPr>
        <w:tc>
          <w:tcPr>
            <w:tcW w:w="15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ind w:left="120"/>
              <w:rPr>
                <w:rStyle w:val="75pt0pt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firstLine="0"/>
              <w:rPr>
                <w:rStyle w:val="75pt0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left="-86" w:firstLine="0"/>
              <w:jc w:val="center"/>
            </w:pPr>
            <w:r>
              <w:rPr>
                <w:rStyle w:val="75pt0pt"/>
              </w:rPr>
              <w:t>предельная цена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383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рубль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ind w:left="-40"/>
              <w:rPr>
                <w:sz w:val="10"/>
                <w:szCs w:val="1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</w:tr>
      <w:tr w:rsidR="00C668C3" w:rsidRPr="00041F00" w:rsidTr="0046092B">
        <w:trPr>
          <w:trHeight w:val="176"/>
        </w:trPr>
        <w:tc>
          <w:tcPr>
            <w:tcW w:w="158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ind w:left="120"/>
            </w:pPr>
            <w:r>
              <w:rPr>
                <w:rStyle w:val="75pt0pt"/>
              </w:rPr>
              <w:t>26.30.11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Телефоны мобильные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left="-86" w:firstLine="0"/>
              <w:jc w:val="center"/>
            </w:pPr>
            <w:r>
              <w:rPr>
                <w:rStyle w:val="75pt0pt"/>
              </w:rPr>
              <w:t>предельная цена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383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рубль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left="-40" w:firstLine="0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</w:t>
            </w:r>
          </w:p>
        </w:tc>
      </w:tr>
      <w:tr w:rsidR="00C668C3" w:rsidRPr="00041F00" w:rsidTr="0046092B">
        <w:trPr>
          <w:trHeight w:val="176"/>
        </w:trPr>
        <w:tc>
          <w:tcPr>
            <w:tcW w:w="158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26.30.11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Телефоны мобильные для нужд учрежде</w:t>
            </w:r>
            <w:r>
              <w:rPr>
                <w:rStyle w:val="75pt0pt"/>
              </w:rPr>
              <w:softHyphen/>
              <w:t>ний, оказывающих скорую, в том числе скорую специализиро</w:t>
            </w:r>
            <w:r>
              <w:rPr>
                <w:rStyle w:val="75pt0pt"/>
              </w:rPr>
              <w:softHyphen/>
              <w:t>ванную, медицинскую помощь; учреждений, осуществляющих полномочия в области гражданской обороны, чрезвычайных ситуа</w:t>
            </w:r>
            <w:r>
              <w:rPr>
                <w:rStyle w:val="75pt0pt"/>
              </w:rPr>
              <w:softHyphen/>
              <w:t>ций и пожарной бе</w:t>
            </w:r>
            <w:r>
              <w:rPr>
                <w:rStyle w:val="75pt0pt"/>
              </w:rPr>
              <w:softHyphen/>
              <w:t>зопасности; аварийно</w:t>
            </w:r>
            <w:r>
              <w:rPr>
                <w:rStyle w:val="75pt0pt"/>
              </w:rPr>
              <w:softHyphen/>
              <w:t>диспетчерских служб государственных уни</w:t>
            </w:r>
            <w:r>
              <w:rPr>
                <w:rStyle w:val="75pt0pt"/>
              </w:rPr>
              <w:softHyphen/>
              <w:t>тарных предприятий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left="-86" w:firstLine="0"/>
            </w:pPr>
            <w:r>
              <w:rPr>
                <w:rStyle w:val="75pt0pt"/>
              </w:rPr>
              <w:t>тип устройства (телефон / смартфон), под</w:t>
            </w:r>
            <w:r>
              <w:rPr>
                <w:rStyle w:val="75pt0pt"/>
              </w:rPr>
              <w:softHyphen/>
              <w:t>держиваемые стандарты, опе</w:t>
            </w:r>
            <w:r>
              <w:rPr>
                <w:rStyle w:val="75pt0pt"/>
              </w:rPr>
              <w:softHyphen/>
              <w:t>рационная си</w:t>
            </w:r>
            <w:r>
              <w:rPr>
                <w:rStyle w:val="75pt0pt"/>
              </w:rPr>
              <w:softHyphen/>
              <w:t>стема, время работы, метод управления (сен</w:t>
            </w:r>
            <w:r>
              <w:rPr>
                <w:rStyle w:val="75pt0pt"/>
              </w:rPr>
              <w:softHyphen/>
              <w:t>сорный / кно</w:t>
            </w:r>
            <w:r>
              <w:rPr>
                <w:rStyle w:val="75pt0pt"/>
              </w:rPr>
              <w:softHyphen/>
              <w:t>почный), коли</w:t>
            </w:r>
            <w:r>
              <w:rPr>
                <w:rStyle w:val="75pt0pt"/>
              </w:rPr>
              <w:softHyphen/>
              <w:t xml:space="preserve">чество </w:t>
            </w:r>
            <w:r>
              <w:rPr>
                <w:rStyle w:val="75pt0pt"/>
                <w:lang w:val="en-US" w:eastAsia="en-US" w:bidi="en-US"/>
              </w:rPr>
              <w:t>SIM</w:t>
            </w:r>
            <w:r>
              <w:rPr>
                <w:rStyle w:val="75pt0pt"/>
              </w:rPr>
              <w:t xml:space="preserve">-карт, наличие модулей и интерфейсов </w:t>
            </w:r>
            <w:r w:rsidRPr="00C41AB5">
              <w:rPr>
                <w:rStyle w:val="75pt0pt"/>
                <w:lang w:eastAsia="en-US" w:bidi="en-US"/>
              </w:rPr>
              <w:t>(</w:t>
            </w:r>
            <w:r>
              <w:rPr>
                <w:rStyle w:val="75pt0pt"/>
                <w:lang w:val="en-US" w:eastAsia="en-US" w:bidi="en-US"/>
              </w:rPr>
              <w:t>Wi</w:t>
            </w:r>
            <w:r w:rsidRPr="00C41AB5">
              <w:rPr>
                <w:rStyle w:val="75pt0pt"/>
                <w:lang w:eastAsia="en-US" w:bidi="en-US"/>
              </w:rPr>
              <w:t>-</w:t>
            </w:r>
            <w:r>
              <w:rPr>
                <w:rStyle w:val="75pt0pt"/>
                <w:lang w:val="en-US" w:eastAsia="en-US" w:bidi="en-US"/>
              </w:rPr>
              <w:t>Fi</w:t>
            </w:r>
            <w:r w:rsidRPr="00C41AB5">
              <w:rPr>
                <w:rStyle w:val="75pt0pt"/>
                <w:lang w:eastAsia="en-US" w:bidi="en-US"/>
              </w:rPr>
              <w:t xml:space="preserve">, </w:t>
            </w:r>
            <w:r>
              <w:rPr>
                <w:rStyle w:val="75pt0pt"/>
                <w:lang w:val="en-US" w:eastAsia="en-US" w:bidi="en-US"/>
              </w:rPr>
              <w:t>Bluetooth</w:t>
            </w:r>
            <w:r w:rsidRPr="00C41AB5">
              <w:rPr>
                <w:rStyle w:val="75pt0pt"/>
                <w:lang w:eastAsia="en-US" w:bidi="en-US"/>
              </w:rPr>
              <w:t xml:space="preserve">, </w:t>
            </w:r>
            <w:r>
              <w:rPr>
                <w:rStyle w:val="75pt0pt"/>
                <w:lang w:val="en-US" w:eastAsia="en-US" w:bidi="en-US"/>
              </w:rPr>
              <w:t>USB</w:t>
            </w:r>
            <w:r w:rsidRPr="00C41AB5">
              <w:rPr>
                <w:rStyle w:val="75pt0pt"/>
                <w:lang w:eastAsia="en-US" w:bidi="en-US"/>
              </w:rPr>
              <w:t xml:space="preserve">, </w:t>
            </w:r>
            <w:r>
              <w:rPr>
                <w:rStyle w:val="75pt0pt"/>
                <w:lang w:val="en-US" w:eastAsia="en-US" w:bidi="en-US"/>
              </w:rPr>
              <w:t>GPS</w:t>
            </w:r>
            <w:r w:rsidRPr="00C41AB5">
              <w:rPr>
                <w:rStyle w:val="75pt0pt"/>
                <w:lang w:eastAsia="en-US" w:bidi="en-US"/>
              </w:rPr>
              <w:t xml:space="preserve">), </w:t>
            </w:r>
            <w:r>
              <w:rPr>
                <w:rStyle w:val="75pt0pt"/>
              </w:rPr>
              <w:t>сто</w:t>
            </w:r>
            <w:r>
              <w:rPr>
                <w:rStyle w:val="75pt0pt"/>
              </w:rPr>
              <w:softHyphen/>
              <w:t>имость годового владения обору</w:t>
            </w:r>
            <w:r>
              <w:rPr>
                <w:rStyle w:val="75pt0pt"/>
              </w:rPr>
              <w:softHyphen/>
              <w:t>дованием (вклю</w:t>
            </w:r>
            <w:r>
              <w:rPr>
                <w:rStyle w:val="75pt0pt"/>
              </w:rPr>
              <w:softHyphen/>
              <w:t>чая договоры технической поддержки, об</w:t>
            </w:r>
            <w:r>
              <w:rPr>
                <w:rStyle w:val="75pt0pt"/>
              </w:rPr>
              <w:softHyphen/>
              <w:t>служивания, сервисные дого</w:t>
            </w:r>
            <w:r>
              <w:rPr>
                <w:rStyle w:val="75pt0pt"/>
              </w:rPr>
              <w:softHyphen/>
              <w:t>воры) из расчета на одного або</w:t>
            </w:r>
            <w:r>
              <w:rPr>
                <w:rStyle w:val="75pt0pt"/>
              </w:rPr>
              <w:softHyphen/>
              <w:t>нента (одну еди</w:t>
            </w:r>
            <w:r>
              <w:rPr>
                <w:rStyle w:val="75pt0pt"/>
              </w:rPr>
              <w:softHyphen/>
              <w:t>ницу трафика) в течение всего срока службы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ind w:left="-40"/>
              <w:rPr>
                <w:sz w:val="10"/>
                <w:szCs w:val="1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</w:tr>
      <w:tr w:rsidR="00C668C3" w:rsidRPr="00041F00" w:rsidTr="0046092B">
        <w:trPr>
          <w:trHeight w:val="176"/>
        </w:trPr>
        <w:tc>
          <w:tcPr>
            <w:tcW w:w="158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/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E774C2"/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left="-86" w:firstLine="0"/>
              <w:jc w:val="center"/>
            </w:pPr>
            <w:r>
              <w:rPr>
                <w:rStyle w:val="75pt0pt"/>
              </w:rPr>
              <w:t>предельная цена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383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рубль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left="-40" w:firstLine="0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firstLine="0"/>
            </w:pPr>
            <w:r>
              <w:rPr>
                <w:rStyle w:val="75pt0pt"/>
              </w:rPr>
              <w:t>не более 3 тыс.</w:t>
            </w:r>
          </w:p>
        </w:tc>
      </w:tr>
      <w:tr w:rsidR="00C668C3" w:rsidRPr="00041F00" w:rsidTr="0046092B">
        <w:trPr>
          <w:trHeight w:val="176"/>
        </w:trPr>
        <w:tc>
          <w:tcPr>
            <w:tcW w:w="158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29.10.21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Средства транспорт</w:t>
            </w:r>
            <w:r>
              <w:rPr>
                <w:rStyle w:val="75pt0pt"/>
              </w:rPr>
              <w:softHyphen/>
              <w:t>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left="-86" w:firstLine="0"/>
            </w:pPr>
            <w:r>
              <w:rPr>
                <w:rStyle w:val="75pt0pt"/>
              </w:rPr>
              <w:t>мощность двига</w:t>
            </w:r>
            <w:r>
              <w:rPr>
                <w:rStyle w:val="75pt0pt"/>
              </w:rPr>
              <w:softHyphen/>
              <w:t>теля, комплекта</w:t>
            </w:r>
            <w:r>
              <w:rPr>
                <w:rStyle w:val="75pt0pt"/>
              </w:rPr>
              <w:softHyphen/>
              <w:t>ция,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251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лошадиная</w:t>
            </w:r>
          </w:p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сила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firstLine="0"/>
            </w:pPr>
            <w:r>
              <w:rPr>
                <w:rStyle w:val="75pt0pt"/>
              </w:rPr>
              <w:t>не более 200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left="-40" w:firstLine="0"/>
            </w:pPr>
            <w:r>
              <w:rPr>
                <w:rStyle w:val="75pt0pt"/>
              </w:rPr>
              <w:t>не более 200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firstLine="0"/>
            </w:pPr>
            <w:r>
              <w:rPr>
                <w:rStyle w:val="75pt0pt"/>
              </w:rPr>
              <w:t>не более 200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</w:tr>
      <w:tr w:rsidR="00C668C3" w:rsidRPr="00041F00" w:rsidTr="0046092B">
        <w:trPr>
          <w:trHeight w:val="176"/>
        </w:trPr>
        <w:tc>
          <w:tcPr>
            <w:tcW w:w="158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/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E774C2"/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left="-86" w:firstLine="0"/>
              <w:jc w:val="center"/>
            </w:pPr>
            <w:r>
              <w:rPr>
                <w:rStyle w:val="75pt0pt"/>
              </w:rPr>
              <w:t>предельная цена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383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рубль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firstLine="0"/>
            </w:pPr>
            <w:r>
              <w:rPr>
                <w:rStyle w:val="75pt0pt"/>
              </w:rPr>
              <w:t>не более 1,5 млн.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left="-40" w:firstLine="0"/>
            </w:pPr>
            <w:r>
              <w:rPr>
                <w:rStyle w:val="75pt0pt"/>
              </w:rPr>
              <w:t>не более 1 млн.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не более 700 тыс.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</w:tr>
      <w:tr w:rsidR="00C668C3" w:rsidRPr="00041F00" w:rsidTr="0046092B">
        <w:trPr>
          <w:trHeight w:val="176"/>
        </w:trPr>
        <w:tc>
          <w:tcPr>
            <w:tcW w:w="158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29.10.22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Средства транспорт</w:t>
            </w:r>
            <w:r>
              <w:rPr>
                <w:rStyle w:val="75pt0pt"/>
              </w:rPr>
              <w:softHyphen/>
              <w:t>ные с двигателем с искровым зажиганием, с рабочим объемом цилиндров более 1500 куб. см, новые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left="-86" w:firstLine="0"/>
            </w:pPr>
            <w:r>
              <w:rPr>
                <w:rStyle w:val="75pt0pt"/>
              </w:rPr>
              <w:t>мощность двига</w:t>
            </w:r>
            <w:r>
              <w:rPr>
                <w:rStyle w:val="75pt0pt"/>
              </w:rPr>
              <w:softHyphen/>
              <w:t>теля, комплекта</w:t>
            </w:r>
            <w:r>
              <w:rPr>
                <w:rStyle w:val="75pt0pt"/>
              </w:rPr>
              <w:softHyphen/>
              <w:t>ция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251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лошадиная</w:t>
            </w:r>
          </w:p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сила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firstLine="0"/>
            </w:pPr>
            <w:r>
              <w:rPr>
                <w:rStyle w:val="75pt0pt"/>
              </w:rPr>
              <w:t>не более 200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left="-40" w:firstLine="0"/>
            </w:pPr>
            <w:r>
              <w:rPr>
                <w:rStyle w:val="75pt0pt"/>
              </w:rPr>
              <w:t>не более 200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firstLine="0"/>
            </w:pPr>
            <w:r>
              <w:rPr>
                <w:rStyle w:val="75pt0pt"/>
              </w:rPr>
              <w:t>не более 200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</w:tr>
      <w:tr w:rsidR="00C668C3" w:rsidRPr="00041F00" w:rsidTr="0046092B">
        <w:trPr>
          <w:trHeight w:val="176"/>
        </w:trPr>
        <w:tc>
          <w:tcPr>
            <w:tcW w:w="158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/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E774C2"/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left="-86" w:firstLine="0"/>
              <w:jc w:val="center"/>
            </w:pPr>
            <w:r>
              <w:rPr>
                <w:rStyle w:val="75pt0pt"/>
              </w:rPr>
              <w:t>предельная цена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383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рубль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firstLine="0"/>
            </w:pPr>
            <w:r>
              <w:rPr>
                <w:rStyle w:val="75pt0pt"/>
              </w:rPr>
              <w:t>не более 1,5 млн.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left="-40" w:firstLine="0"/>
            </w:pPr>
            <w:r>
              <w:rPr>
                <w:rStyle w:val="75pt0pt"/>
              </w:rPr>
              <w:t>не более 1 млн.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не более 700 тыс.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</w:tr>
      <w:tr w:rsidR="00C668C3" w:rsidRPr="00041F00" w:rsidTr="0046092B">
        <w:trPr>
          <w:trHeight w:val="580"/>
        </w:trPr>
        <w:tc>
          <w:tcPr>
            <w:tcW w:w="15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8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29.10.23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Средства транспорт</w:t>
            </w:r>
            <w:r>
              <w:rPr>
                <w:rStyle w:val="75pt0pt"/>
              </w:rPr>
              <w:softHyphen/>
              <w:t>ные с поршневым</w:t>
            </w:r>
            <w:r>
              <w:t xml:space="preserve"> </w:t>
            </w:r>
            <w:r>
              <w:rPr>
                <w:rStyle w:val="75pt0pt"/>
              </w:rPr>
              <w:t>двигателем внутрен</w:t>
            </w:r>
            <w:r>
              <w:rPr>
                <w:rStyle w:val="75pt0pt"/>
              </w:rPr>
              <w:softHyphen/>
              <w:t>него сгорания с вос</w:t>
            </w:r>
            <w:r>
              <w:rPr>
                <w:rStyle w:val="75pt0pt"/>
              </w:rPr>
              <w:softHyphen/>
              <w:t>пламенением от сжа</w:t>
            </w:r>
            <w:r>
              <w:rPr>
                <w:rStyle w:val="75pt0pt"/>
              </w:rPr>
              <w:softHyphen/>
              <w:t>тия (дизелем или полудизелем), новые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left="-86" w:firstLine="0"/>
            </w:pPr>
            <w:r>
              <w:rPr>
                <w:rStyle w:val="75pt0pt"/>
              </w:rPr>
              <w:t>мощность двига</w:t>
            </w:r>
            <w:r>
              <w:rPr>
                <w:rStyle w:val="75pt0pt"/>
              </w:rPr>
              <w:softHyphen/>
              <w:t>теля, комплектация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251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лошадиная</w:t>
            </w:r>
          </w:p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сила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firstLine="0"/>
            </w:pPr>
            <w:r>
              <w:rPr>
                <w:rStyle w:val="75pt0pt"/>
              </w:rPr>
              <w:t>не более 200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left="-40" w:firstLine="0"/>
            </w:pPr>
            <w:r>
              <w:rPr>
                <w:rStyle w:val="75pt0pt"/>
              </w:rPr>
              <w:t>не более 200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firstLine="0"/>
            </w:pPr>
            <w:r>
              <w:rPr>
                <w:rStyle w:val="75pt0pt"/>
              </w:rPr>
              <w:t>не более 200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</w:tr>
      <w:tr w:rsidR="00C668C3" w:rsidRPr="00041F00" w:rsidTr="0046092B">
        <w:trPr>
          <w:trHeight w:val="643"/>
        </w:trPr>
        <w:tc>
          <w:tcPr>
            <w:tcW w:w="158" w:type="pct"/>
            <w:vMerge/>
            <w:tcBorders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firstLine="0"/>
              <w:rPr>
                <w:rStyle w:val="75pt0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pacing w:line="163" w:lineRule="exact"/>
              <w:ind w:left="-86" w:firstLine="0"/>
              <w:rPr>
                <w:rStyle w:val="75pt0pt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firstLine="0"/>
              <w:rPr>
                <w:rStyle w:val="75pt0pt"/>
              </w:rPr>
            </w:pPr>
          </w:p>
        </w:tc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left="-40" w:firstLine="0"/>
              <w:rPr>
                <w:rStyle w:val="75pt0pt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firstLine="0"/>
              <w:rPr>
                <w:rStyle w:val="75pt0pt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</w:tr>
      <w:tr w:rsidR="00C668C3" w:rsidRPr="00041F00" w:rsidTr="0046092B">
        <w:trPr>
          <w:trHeight w:val="950"/>
        </w:trPr>
        <w:tc>
          <w:tcPr>
            <w:tcW w:w="158" w:type="pct"/>
            <w:vMerge/>
            <w:tcBorders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firstLine="0"/>
              <w:rPr>
                <w:rStyle w:val="75pt0pt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left="-86" w:firstLine="0"/>
              <w:jc w:val="center"/>
            </w:pPr>
            <w:r>
              <w:rPr>
                <w:rStyle w:val="75pt0pt"/>
              </w:rPr>
              <w:t>предельная цена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383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рубль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firstLine="0"/>
            </w:pPr>
            <w:r>
              <w:rPr>
                <w:rStyle w:val="75pt0pt"/>
              </w:rPr>
              <w:t>не более 1,5 млн.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left="-40" w:firstLine="0"/>
            </w:pPr>
            <w:r>
              <w:rPr>
                <w:rStyle w:val="75pt0pt"/>
              </w:rPr>
              <w:t>не более 1 млн.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не более 700 тыс.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</w:tr>
      <w:tr w:rsidR="00C668C3" w:rsidRPr="00041F00" w:rsidTr="0046092B">
        <w:trPr>
          <w:trHeight w:val="950"/>
        </w:trPr>
        <w:tc>
          <w:tcPr>
            <w:tcW w:w="15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9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29.10.24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Средства автотранс</w:t>
            </w:r>
            <w:r>
              <w:rPr>
                <w:rStyle w:val="75pt0pt"/>
              </w:rPr>
              <w:softHyphen/>
              <w:t>портные для перевоз</w:t>
            </w:r>
            <w:r>
              <w:rPr>
                <w:rStyle w:val="75pt0pt"/>
              </w:rPr>
              <w:softHyphen/>
              <w:t>ки людей прочие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left="-86" w:firstLine="0"/>
            </w:pPr>
            <w:r>
              <w:rPr>
                <w:rStyle w:val="75pt0pt"/>
              </w:rPr>
              <w:t>мощность двига</w:t>
            </w:r>
            <w:r>
              <w:rPr>
                <w:rStyle w:val="75pt0pt"/>
              </w:rPr>
              <w:softHyphen/>
              <w:t>теля, комплекта</w:t>
            </w:r>
            <w:r>
              <w:rPr>
                <w:rStyle w:val="75pt0pt"/>
              </w:rPr>
              <w:softHyphen/>
              <w:t>ция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251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лошадиная</w:t>
            </w:r>
          </w:p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сила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firstLine="0"/>
            </w:pPr>
            <w:r>
              <w:rPr>
                <w:rStyle w:val="75pt0pt"/>
              </w:rPr>
              <w:t>не более 200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left="-40" w:firstLine="0"/>
            </w:pPr>
            <w:r>
              <w:rPr>
                <w:rStyle w:val="75pt0pt"/>
              </w:rPr>
              <w:t>не более 200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firstLine="0"/>
            </w:pPr>
            <w:r>
              <w:rPr>
                <w:rStyle w:val="75pt0pt"/>
              </w:rPr>
              <w:t>не более 200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</w:tr>
      <w:tr w:rsidR="00C668C3" w:rsidRPr="00041F00" w:rsidTr="0046092B">
        <w:trPr>
          <w:trHeight w:val="950"/>
        </w:trPr>
        <w:tc>
          <w:tcPr>
            <w:tcW w:w="15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/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/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left="-86" w:firstLine="0"/>
              <w:jc w:val="center"/>
            </w:pPr>
            <w:r>
              <w:rPr>
                <w:rStyle w:val="75pt0pt"/>
              </w:rPr>
              <w:t>предельная цена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383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рубль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firstLine="0"/>
            </w:pPr>
            <w:r>
              <w:rPr>
                <w:rStyle w:val="75pt0pt"/>
              </w:rPr>
              <w:t>не более 1,5 млн.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left="-40" w:firstLine="0"/>
            </w:pPr>
            <w:r>
              <w:rPr>
                <w:rStyle w:val="75pt0pt"/>
              </w:rPr>
              <w:t>не более 1 млн.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не более 700 тыс.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</w:tr>
      <w:tr w:rsidR="00C668C3" w:rsidRPr="00041F00" w:rsidTr="0046092B">
        <w:trPr>
          <w:trHeight w:val="950"/>
        </w:trPr>
        <w:tc>
          <w:tcPr>
            <w:tcW w:w="158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29.10.30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Средства автотранс</w:t>
            </w:r>
            <w:r>
              <w:rPr>
                <w:rStyle w:val="75pt0pt"/>
              </w:rPr>
              <w:softHyphen/>
              <w:t>портные для перевоз</w:t>
            </w:r>
            <w:r>
              <w:rPr>
                <w:rStyle w:val="75pt0pt"/>
              </w:rPr>
              <w:softHyphen/>
              <w:t>ки 10 человек и более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left="-86" w:firstLine="0"/>
            </w:pPr>
            <w:r>
              <w:rPr>
                <w:rStyle w:val="75pt0pt"/>
              </w:rPr>
              <w:t>мощность двига</w:t>
            </w:r>
            <w:r>
              <w:rPr>
                <w:rStyle w:val="75pt0pt"/>
              </w:rPr>
              <w:softHyphen/>
              <w:t>теля, комплекта</w:t>
            </w:r>
            <w:r>
              <w:rPr>
                <w:rStyle w:val="75pt0pt"/>
              </w:rPr>
              <w:softHyphen/>
              <w:t>ция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251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лошадиная</w:t>
            </w:r>
          </w:p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сила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firstLine="0"/>
            </w:pPr>
            <w:r>
              <w:rPr>
                <w:rStyle w:val="75pt0pt"/>
              </w:rPr>
              <w:t>не более 200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left="-40" w:firstLine="0"/>
            </w:pPr>
            <w:r>
              <w:rPr>
                <w:rStyle w:val="75pt0pt"/>
              </w:rPr>
              <w:t>не более 200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firstLine="0"/>
            </w:pPr>
            <w:r>
              <w:rPr>
                <w:rStyle w:val="75pt0pt"/>
              </w:rPr>
              <w:t>не более 200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</w:tr>
      <w:tr w:rsidR="00C668C3" w:rsidRPr="00041F00" w:rsidTr="0046092B">
        <w:trPr>
          <w:trHeight w:val="950"/>
        </w:trPr>
        <w:tc>
          <w:tcPr>
            <w:tcW w:w="158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11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ind w:left="120"/>
            </w:pPr>
            <w:r>
              <w:rPr>
                <w:rStyle w:val="75pt0pt"/>
              </w:rPr>
              <w:t>29.10.41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Средства автотранс</w:t>
            </w:r>
            <w:r>
              <w:rPr>
                <w:rStyle w:val="75pt0pt"/>
              </w:rPr>
              <w:softHyphen/>
              <w:t>портные грузовые с поршневым двигате</w:t>
            </w:r>
            <w:r>
              <w:rPr>
                <w:rStyle w:val="75pt0pt"/>
              </w:rPr>
              <w:softHyphen/>
              <w:t>лем внутреннего сго</w:t>
            </w:r>
            <w:r>
              <w:rPr>
                <w:rStyle w:val="75pt0pt"/>
              </w:rPr>
              <w:softHyphen/>
              <w:t>рания с воспламене</w:t>
            </w:r>
            <w:r>
              <w:rPr>
                <w:rStyle w:val="75pt0pt"/>
              </w:rPr>
              <w:softHyphen/>
              <w:t>нием от сжатия (дизе</w:t>
            </w:r>
            <w:r>
              <w:rPr>
                <w:rStyle w:val="75pt0pt"/>
              </w:rPr>
              <w:softHyphen/>
              <w:t>лем или полудизелем), новые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left="-86" w:firstLine="0"/>
            </w:pPr>
            <w:r>
              <w:rPr>
                <w:rStyle w:val="75pt0pt"/>
              </w:rPr>
              <w:t>мощность двига</w:t>
            </w:r>
            <w:r>
              <w:rPr>
                <w:rStyle w:val="75pt0pt"/>
              </w:rPr>
              <w:softHyphen/>
              <w:t>теля, комплекта</w:t>
            </w:r>
            <w:r>
              <w:rPr>
                <w:rStyle w:val="75pt0pt"/>
              </w:rPr>
              <w:softHyphen/>
              <w:t>ция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251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лошадиная</w:t>
            </w:r>
          </w:p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сила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ind w:left="-40"/>
              <w:rPr>
                <w:sz w:val="10"/>
                <w:szCs w:val="1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</w:tr>
      <w:tr w:rsidR="00C668C3" w:rsidRPr="00041F00" w:rsidTr="0046092B">
        <w:trPr>
          <w:trHeight w:val="950"/>
        </w:trPr>
        <w:tc>
          <w:tcPr>
            <w:tcW w:w="158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12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29.10.42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Средства автотранс</w:t>
            </w:r>
            <w:r>
              <w:rPr>
                <w:rStyle w:val="75pt0pt"/>
              </w:rPr>
              <w:softHyphen/>
              <w:t>портные грузовые с поршневым двигате</w:t>
            </w:r>
            <w:r>
              <w:rPr>
                <w:rStyle w:val="75pt0pt"/>
              </w:rPr>
              <w:softHyphen/>
              <w:t>лем внутреннего сго</w:t>
            </w:r>
            <w:r>
              <w:rPr>
                <w:rStyle w:val="75pt0pt"/>
              </w:rPr>
              <w:softHyphen/>
              <w:t>рания с искровым зажиганием; прочие грузовые транспорт</w:t>
            </w:r>
            <w:r>
              <w:rPr>
                <w:rStyle w:val="75pt0pt"/>
              </w:rPr>
              <w:softHyphen/>
              <w:t>ные средства, новые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left="-86" w:firstLine="0"/>
            </w:pPr>
            <w:r>
              <w:rPr>
                <w:rStyle w:val="75pt0pt"/>
              </w:rPr>
              <w:t>мощность двига</w:t>
            </w:r>
            <w:r>
              <w:rPr>
                <w:rStyle w:val="75pt0pt"/>
              </w:rPr>
              <w:softHyphen/>
              <w:t>теля, комплекта</w:t>
            </w:r>
            <w:r>
              <w:rPr>
                <w:rStyle w:val="75pt0pt"/>
              </w:rPr>
              <w:softHyphen/>
              <w:t>ция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251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лошадиная</w:t>
            </w:r>
          </w:p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сила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ind w:left="-40"/>
              <w:rPr>
                <w:sz w:val="10"/>
                <w:szCs w:val="1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</w:tr>
      <w:tr w:rsidR="00C668C3" w:rsidRPr="00041F00" w:rsidTr="0046092B">
        <w:trPr>
          <w:trHeight w:val="950"/>
        </w:trPr>
        <w:tc>
          <w:tcPr>
            <w:tcW w:w="158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13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29.10.43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left="120" w:firstLine="0"/>
            </w:pPr>
            <w:r>
              <w:rPr>
                <w:rStyle w:val="75pt0pt"/>
              </w:rPr>
              <w:t>Автомобили-тягачи седельные для полу</w:t>
            </w:r>
            <w:r>
              <w:rPr>
                <w:rStyle w:val="75pt0pt"/>
              </w:rPr>
              <w:softHyphen/>
              <w:t>прицепов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left="-86" w:firstLine="0"/>
            </w:pPr>
            <w:r>
              <w:rPr>
                <w:rStyle w:val="75pt0pt"/>
              </w:rPr>
              <w:t>мощность двига</w:t>
            </w:r>
            <w:r>
              <w:rPr>
                <w:rStyle w:val="75pt0pt"/>
              </w:rPr>
              <w:softHyphen/>
              <w:t>теля, комплекта</w:t>
            </w:r>
            <w:r>
              <w:rPr>
                <w:rStyle w:val="75pt0pt"/>
              </w:rPr>
              <w:softHyphen/>
              <w:t>ция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251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after="60" w:line="150" w:lineRule="exact"/>
              <w:jc w:val="center"/>
            </w:pPr>
            <w:r>
              <w:rPr>
                <w:rStyle w:val="75pt0pt"/>
              </w:rPr>
              <w:t>лошадиная</w:t>
            </w:r>
          </w:p>
          <w:p w:rsidR="00C668C3" w:rsidRDefault="00C668C3" w:rsidP="009A6032">
            <w:pPr>
              <w:pStyle w:val="10"/>
              <w:shd w:val="clear" w:color="auto" w:fill="auto"/>
              <w:spacing w:before="60" w:line="150" w:lineRule="exact"/>
              <w:jc w:val="center"/>
            </w:pPr>
            <w:r>
              <w:rPr>
                <w:rStyle w:val="75pt0pt"/>
              </w:rPr>
              <w:t>сила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ind w:left="-40"/>
              <w:rPr>
                <w:sz w:val="10"/>
                <w:szCs w:val="1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</w:tr>
      <w:tr w:rsidR="00C668C3" w:rsidRPr="00041F00" w:rsidTr="0046092B">
        <w:trPr>
          <w:trHeight w:val="950"/>
        </w:trPr>
        <w:tc>
          <w:tcPr>
            <w:tcW w:w="158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14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29.10.44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left="120" w:firstLine="0"/>
            </w:pPr>
            <w:r>
              <w:rPr>
                <w:rStyle w:val="75pt0pt"/>
              </w:rPr>
              <w:t>Шасси с установлен</w:t>
            </w:r>
            <w:r>
              <w:rPr>
                <w:rStyle w:val="75pt0pt"/>
              </w:rPr>
              <w:softHyphen/>
              <w:t>ными двигателями для автотранспортных средств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left="-86" w:firstLine="0"/>
            </w:pPr>
            <w:r>
              <w:rPr>
                <w:rStyle w:val="75pt0pt"/>
              </w:rPr>
              <w:t>мощность двига</w:t>
            </w:r>
            <w:r>
              <w:rPr>
                <w:rStyle w:val="75pt0pt"/>
              </w:rPr>
              <w:softHyphen/>
              <w:t>теля, комплекта</w:t>
            </w:r>
            <w:r>
              <w:rPr>
                <w:rStyle w:val="75pt0pt"/>
              </w:rPr>
              <w:softHyphen/>
              <w:t>ция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251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after="60" w:line="150" w:lineRule="exact"/>
              <w:jc w:val="center"/>
            </w:pPr>
            <w:r>
              <w:rPr>
                <w:rStyle w:val="75pt0pt"/>
              </w:rPr>
              <w:t>лошадиная</w:t>
            </w:r>
          </w:p>
          <w:p w:rsidR="00C668C3" w:rsidRDefault="00C668C3" w:rsidP="009A6032">
            <w:pPr>
              <w:pStyle w:val="10"/>
              <w:shd w:val="clear" w:color="auto" w:fill="auto"/>
              <w:spacing w:before="60" w:line="150" w:lineRule="exact"/>
              <w:jc w:val="center"/>
            </w:pPr>
            <w:r>
              <w:rPr>
                <w:rStyle w:val="75pt0pt"/>
              </w:rPr>
              <w:t>сила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ind w:left="-40"/>
              <w:rPr>
                <w:sz w:val="10"/>
                <w:szCs w:val="1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</w:tr>
      <w:tr w:rsidR="00C668C3" w:rsidRPr="00041F00" w:rsidTr="0046092B">
        <w:trPr>
          <w:trHeight w:val="950"/>
        </w:trPr>
        <w:tc>
          <w:tcPr>
            <w:tcW w:w="158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31.01.11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Мебель металлическая для офисов.</w:t>
            </w:r>
          </w:p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Пояснение по закупа</w:t>
            </w:r>
            <w:r>
              <w:rPr>
                <w:rStyle w:val="75pt0pt"/>
              </w:rPr>
              <w:softHyphen/>
              <w:t>емой продукции: ме</w:t>
            </w:r>
            <w:r>
              <w:rPr>
                <w:rStyle w:val="75pt0pt"/>
              </w:rPr>
              <w:softHyphen/>
              <w:t>бель для сидения, преимущественно с металлическим карка</w:t>
            </w:r>
            <w:r>
              <w:rPr>
                <w:rStyle w:val="75pt0pt"/>
              </w:rPr>
              <w:softHyphen/>
              <w:t>сом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left="-86" w:firstLine="0"/>
            </w:pPr>
            <w:r>
              <w:rPr>
                <w:rStyle w:val="75pt0pt"/>
              </w:rPr>
              <w:t>материал (ме</w:t>
            </w:r>
            <w:r>
              <w:rPr>
                <w:rStyle w:val="75pt0pt"/>
              </w:rPr>
              <w:softHyphen/>
              <w:t>талл), обивочные материалы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предельное значение: кожа натуральная;</w:t>
            </w:r>
          </w:p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возможные значения: ис</w:t>
            </w:r>
            <w:r>
              <w:rPr>
                <w:rStyle w:val="75pt0pt"/>
              </w:rPr>
              <w:softHyphen/>
              <w:t>кусственная кожа, искус</w:t>
            </w:r>
            <w:r>
              <w:rPr>
                <w:rStyle w:val="75pt0pt"/>
              </w:rPr>
              <w:softHyphen/>
              <w:t>ственная замша (микрофиб</w:t>
            </w:r>
            <w:r>
              <w:rPr>
                <w:rStyle w:val="75pt0pt"/>
              </w:rPr>
              <w:softHyphen/>
              <w:t>ра), ткань, нетканые мате</w:t>
            </w:r>
            <w:r>
              <w:rPr>
                <w:rStyle w:val="75pt0pt"/>
              </w:rPr>
              <w:softHyphen/>
              <w:t>риалы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left="-40" w:firstLine="0"/>
            </w:pPr>
            <w:r>
              <w:rPr>
                <w:rStyle w:val="75pt0pt"/>
              </w:rPr>
              <w:t>предельное значе</w:t>
            </w:r>
            <w:r>
              <w:rPr>
                <w:rStyle w:val="75pt0pt"/>
              </w:rPr>
              <w:softHyphen/>
              <w:t>ние: искусственная кожа; возможные значения: искус</w:t>
            </w:r>
            <w:r>
              <w:rPr>
                <w:rStyle w:val="75pt0pt"/>
              </w:rPr>
              <w:softHyphen/>
              <w:t>ственная замша (</w:t>
            </w:r>
            <w:r w:rsidR="00EF5818">
              <w:rPr>
                <w:rStyle w:val="75pt0pt"/>
              </w:rPr>
              <w:t>микрофибра</w:t>
            </w:r>
            <w:r>
              <w:rPr>
                <w:rStyle w:val="75pt0pt"/>
              </w:rPr>
              <w:t>), ткань, нетканые материалы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предельное значение: ис</w:t>
            </w:r>
            <w:r>
              <w:rPr>
                <w:rStyle w:val="75pt0pt"/>
              </w:rPr>
              <w:softHyphen/>
              <w:t>кусственная кожа; возмож</w:t>
            </w:r>
            <w:r>
              <w:rPr>
                <w:rStyle w:val="75pt0pt"/>
              </w:rPr>
              <w:softHyphen/>
              <w:t>ные значения: искусственная замша (микро</w:t>
            </w:r>
            <w:r>
              <w:rPr>
                <w:rStyle w:val="75pt0pt"/>
              </w:rPr>
              <w:softHyphen/>
              <w:t>фибра), ткань, нетканые мате</w:t>
            </w:r>
            <w:r>
              <w:rPr>
                <w:rStyle w:val="75pt0pt"/>
              </w:rPr>
              <w:softHyphen/>
              <w:t>риалы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предельное зна</w:t>
            </w:r>
            <w:r>
              <w:rPr>
                <w:rStyle w:val="75pt0pt"/>
              </w:rPr>
              <w:softHyphen/>
              <w:t>чение: искус</w:t>
            </w:r>
            <w:r>
              <w:rPr>
                <w:rStyle w:val="75pt0pt"/>
              </w:rPr>
              <w:softHyphen/>
              <w:t>ственная кожа; возможные зна</w:t>
            </w:r>
            <w:r>
              <w:rPr>
                <w:rStyle w:val="75pt0pt"/>
              </w:rPr>
              <w:softHyphen/>
              <w:t>чения: искус</w:t>
            </w:r>
            <w:r>
              <w:rPr>
                <w:rStyle w:val="75pt0pt"/>
              </w:rPr>
              <w:softHyphen/>
              <w:t>ственная замша (микрофибра), ткань, нетканые материалы</w:t>
            </w:r>
          </w:p>
        </w:tc>
      </w:tr>
      <w:tr w:rsidR="00C668C3" w:rsidRPr="00041F00" w:rsidTr="0046092B">
        <w:trPr>
          <w:trHeight w:val="950"/>
        </w:trPr>
        <w:tc>
          <w:tcPr>
            <w:tcW w:w="158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16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31.01.12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Мебель деревянная для офисов.</w:t>
            </w:r>
          </w:p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Пояснения по закупа</w:t>
            </w:r>
            <w:r>
              <w:rPr>
                <w:rStyle w:val="75pt0pt"/>
              </w:rPr>
              <w:softHyphen/>
              <w:t>емой продукции: ме</w:t>
            </w:r>
            <w:r>
              <w:rPr>
                <w:rStyle w:val="75pt0pt"/>
              </w:rPr>
              <w:softHyphen/>
              <w:t>бель для сидения, преимущественно с деревянным каркасом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68" w:lineRule="exact"/>
              <w:ind w:left="-86" w:firstLine="0"/>
            </w:pPr>
            <w:r>
              <w:rPr>
                <w:rStyle w:val="75pt0pt"/>
              </w:rPr>
              <w:t>материал (вид древесины)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предельное значение: дре</w:t>
            </w:r>
            <w:r>
              <w:rPr>
                <w:rStyle w:val="75pt0pt"/>
              </w:rPr>
              <w:softHyphen/>
              <w:t>весина хвойных и листвен</w:t>
            </w:r>
            <w:r>
              <w:rPr>
                <w:rStyle w:val="75pt0pt"/>
              </w:rPr>
              <w:softHyphen/>
              <w:t>ных пород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left="-40" w:firstLine="0"/>
            </w:pPr>
            <w:r>
              <w:rPr>
                <w:rStyle w:val="75pt0pt"/>
              </w:rPr>
              <w:t>предельное значе</w:t>
            </w:r>
            <w:r>
              <w:rPr>
                <w:rStyle w:val="75pt0pt"/>
              </w:rPr>
              <w:softHyphen/>
              <w:t>ние: древесина хвойных и листвен</w:t>
            </w:r>
            <w:r>
              <w:rPr>
                <w:rStyle w:val="75pt0pt"/>
              </w:rPr>
              <w:softHyphen/>
              <w:t>ных пород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предельное значение: дре</w:t>
            </w:r>
            <w:r>
              <w:rPr>
                <w:rStyle w:val="75pt0pt"/>
              </w:rPr>
              <w:softHyphen/>
              <w:t>весина хвой</w:t>
            </w:r>
            <w:r>
              <w:rPr>
                <w:rStyle w:val="75pt0pt"/>
              </w:rPr>
              <w:softHyphen/>
              <w:t>ных и листвен</w:t>
            </w:r>
            <w:r>
              <w:rPr>
                <w:rStyle w:val="75pt0pt"/>
              </w:rPr>
              <w:softHyphen/>
              <w:t>ных пород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предельное зна</w:t>
            </w:r>
            <w:r>
              <w:rPr>
                <w:rStyle w:val="75pt0pt"/>
              </w:rPr>
              <w:softHyphen/>
              <w:t>чение: древесина хвойных и лист</w:t>
            </w:r>
            <w:r>
              <w:rPr>
                <w:rStyle w:val="75pt0pt"/>
              </w:rPr>
              <w:softHyphen/>
              <w:t>венных пород</w:t>
            </w:r>
          </w:p>
        </w:tc>
      </w:tr>
      <w:tr w:rsidR="00C668C3" w:rsidRPr="00041F00" w:rsidTr="0046092B">
        <w:trPr>
          <w:trHeight w:val="950"/>
        </w:trPr>
        <w:tc>
          <w:tcPr>
            <w:tcW w:w="158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/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ind w:left="-322" w:right="328"/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left="-86" w:firstLine="0"/>
            </w:pPr>
            <w:r>
              <w:rPr>
                <w:rStyle w:val="75pt0pt"/>
              </w:rPr>
              <w:t>обивочные мате</w:t>
            </w:r>
            <w:r>
              <w:rPr>
                <w:rStyle w:val="75pt0pt"/>
              </w:rPr>
              <w:softHyphen/>
              <w:t>риалы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E774C2">
            <w:pPr>
              <w:pStyle w:val="10"/>
              <w:shd w:val="clear" w:color="auto" w:fill="auto"/>
              <w:spacing w:before="0" w:line="158" w:lineRule="exact"/>
              <w:ind w:firstLine="0"/>
            </w:pPr>
            <w:r>
              <w:rPr>
                <w:rStyle w:val="75pt0pt"/>
              </w:rPr>
              <w:t xml:space="preserve">предельное значение: кожа натуральная; возможные значения: искусственная кожа, искусственная замша(микрофибра), ткань </w:t>
            </w:r>
            <w:r>
              <w:rPr>
                <w:rStyle w:val="75pt0pt"/>
              </w:rPr>
              <w:lastRenderedPageBreak/>
              <w:t>нетка</w:t>
            </w:r>
            <w:r>
              <w:rPr>
                <w:rStyle w:val="75pt0pt"/>
              </w:rPr>
              <w:softHyphen/>
              <w:t>ные материалы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E774C2">
            <w:pPr>
              <w:pStyle w:val="10"/>
              <w:shd w:val="clear" w:color="auto" w:fill="auto"/>
              <w:spacing w:before="0" w:line="158" w:lineRule="exact"/>
              <w:ind w:left="-40" w:firstLine="0"/>
            </w:pPr>
            <w:r>
              <w:rPr>
                <w:rStyle w:val="75pt0pt"/>
              </w:rPr>
              <w:lastRenderedPageBreak/>
              <w:t>предельное значе</w:t>
            </w:r>
            <w:r>
              <w:rPr>
                <w:rStyle w:val="75pt0pt"/>
              </w:rPr>
              <w:softHyphen/>
              <w:t>ние: искусственная кожа; возможные значения: искусственная замша (микрофибра), ткань, нетканые материалы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E774C2">
            <w:pPr>
              <w:pStyle w:val="10"/>
              <w:shd w:val="clear" w:color="auto" w:fill="auto"/>
              <w:spacing w:before="0" w:line="158" w:lineRule="exact"/>
              <w:ind w:firstLine="0"/>
            </w:pPr>
            <w:r>
              <w:rPr>
                <w:rStyle w:val="75pt0pt"/>
              </w:rPr>
              <w:t>предельное значение: ис</w:t>
            </w:r>
            <w:r>
              <w:rPr>
                <w:rStyle w:val="75pt0pt"/>
              </w:rPr>
              <w:softHyphen/>
              <w:t>кусственная кожа; возможные значения: искусственная замша (микро</w:t>
            </w:r>
            <w:r>
              <w:rPr>
                <w:rStyle w:val="75pt0pt"/>
              </w:rPr>
              <w:softHyphen/>
              <w:t xml:space="preserve">фибра), </w:t>
            </w:r>
            <w:r>
              <w:rPr>
                <w:rStyle w:val="75pt0pt"/>
              </w:rPr>
              <w:lastRenderedPageBreak/>
              <w:t>ткань, нетканые ма</w:t>
            </w:r>
            <w:r>
              <w:rPr>
                <w:rStyle w:val="75pt0pt"/>
              </w:rPr>
              <w:softHyphen/>
              <w:t>териалы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E774C2">
            <w:pPr>
              <w:pStyle w:val="10"/>
              <w:shd w:val="clear" w:color="auto" w:fill="auto"/>
              <w:spacing w:before="0" w:line="158" w:lineRule="exact"/>
              <w:ind w:firstLine="0"/>
            </w:pPr>
            <w:r>
              <w:rPr>
                <w:rStyle w:val="75pt0pt"/>
              </w:rPr>
              <w:lastRenderedPageBreak/>
              <w:t>предельное зна</w:t>
            </w:r>
            <w:r>
              <w:rPr>
                <w:rStyle w:val="75pt0pt"/>
              </w:rPr>
              <w:softHyphen/>
              <w:t>чение; искус</w:t>
            </w:r>
            <w:r>
              <w:rPr>
                <w:rStyle w:val="75pt0pt"/>
              </w:rPr>
              <w:softHyphen/>
              <w:t>ственная кожа; возможные зна</w:t>
            </w:r>
            <w:r>
              <w:t xml:space="preserve"> </w:t>
            </w:r>
            <w:r>
              <w:rPr>
                <w:rStyle w:val="75pt0pt"/>
              </w:rPr>
              <w:t>чения: искус</w:t>
            </w:r>
            <w:r>
              <w:rPr>
                <w:rStyle w:val="75pt0pt"/>
              </w:rPr>
              <w:softHyphen/>
              <w:t xml:space="preserve">ственная замша </w:t>
            </w:r>
            <w:r>
              <w:rPr>
                <w:rStyle w:val="75pt0pt"/>
              </w:rPr>
              <w:lastRenderedPageBreak/>
              <w:t>(микрофибра), ткань, нетканые материалы</w:t>
            </w:r>
          </w:p>
        </w:tc>
      </w:tr>
      <w:tr w:rsidR="00C668C3" w:rsidRPr="00041F00" w:rsidTr="0046092B">
        <w:trPr>
          <w:trHeight w:val="950"/>
        </w:trPr>
        <w:tc>
          <w:tcPr>
            <w:tcW w:w="158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lastRenderedPageBreak/>
              <w:t>17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49.32.11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firstLine="0"/>
            </w:pPr>
            <w:r>
              <w:rPr>
                <w:rStyle w:val="75pt0pt"/>
              </w:rPr>
              <w:t>Услуги такси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left="-86" w:firstLine="0"/>
              <w:jc w:val="center"/>
            </w:pPr>
            <w:r>
              <w:rPr>
                <w:rStyle w:val="75pt0pt"/>
              </w:rPr>
              <w:t>предельная цена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383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рубль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left="-40" w:firstLine="0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</w:t>
            </w:r>
          </w:p>
        </w:tc>
      </w:tr>
      <w:tr w:rsidR="00C668C3" w:rsidRPr="00041F00" w:rsidTr="0046092B">
        <w:trPr>
          <w:trHeight w:val="950"/>
        </w:trPr>
        <w:tc>
          <w:tcPr>
            <w:tcW w:w="158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18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49.32.12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Услуги по аренде лег</w:t>
            </w:r>
            <w:r>
              <w:rPr>
                <w:rStyle w:val="75pt0pt"/>
              </w:rPr>
              <w:softHyphen/>
              <w:t>ковых автомобилей с водителем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left="-86" w:firstLine="0"/>
              <w:jc w:val="center"/>
            </w:pPr>
            <w:r>
              <w:rPr>
                <w:rStyle w:val="75pt0pt"/>
              </w:rPr>
              <w:t>предельная цена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383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рубль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left="-40" w:firstLine="0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</w:t>
            </w:r>
          </w:p>
        </w:tc>
      </w:tr>
      <w:tr w:rsidR="00C668C3" w:rsidRPr="00041F00" w:rsidTr="0046092B">
        <w:trPr>
          <w:trHeight w:val="950"/>
        </w:trPr>
        <w:tc>
          <w:tcPr>
            <w:tcW w:w="158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19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61.10.30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left="120" w:firstLine="0"/>
            </w:pPr>
            <w:r>
              <w:rPr>
                <w:rStyle w:val="75pt0pt"/>
              </w:rPr>
              <w:t>Услуги по передаче данных по проводным телекоммуникацион</w:t>
            </w:r>
            <w:r>
              <w:rPr>
                <w:rStyle w:val="75pt0pt"/>
              </w:rPr>
              <w:softHyphen/>
              <w:t>ным сетям.</w:t>
            </w:r>
          </w:p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Пояснения по требуе</w:t>
            </w:r>
            <w:r>
              <w:rPr>
                <w:rStyle w:val="75pt0pt"/>
              </w:rPr>
              <w:softHyphen/>
              <w:t>мым услугам: оказа</w:t>
            </w:r>
            <w:r>
              <w:rPr>
                <w:rStyle w:val="75pt0pt"/>
              </w:rPr>
              <w:softHyphen/>
              <w:t>ние услуг связи по передаче данных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left="-86" w:firstLine="0"/>
            </w:pPr>
            <w:r>
              <w:rPr>
                <w:rStyle w:val="75pt0pt"/>
              </w:rPr>
              <w:t>скорость переда</w:t>
            </w:r>
            <w:r>
              <w:rPr>
                <w:rStyle w:val="75pt0pt"/>
              </w:rPr>
              <w:softHyphen/>
              <w:t>чи данных, доля потерянных па</w:t>
            </w:r>
            <w:r>
              <w:rPr>
                <w:rStyle w:val="75pt0pt"/>
              </w:rPr>
              <w:softHyphen/>
              <w:t>кетов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ind w:left="-40"/>
              <w:rPr>
                <w:sz w:val="10"/>
                <w:szCs w:val="1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</w:tr>
      <w:tr w:rsidR="00C668C3" w:rsidRPr="00041F00" w:rsidTr="0046092B">
        <w:trPr>
          <w:trHeight w:val="950"/>
        </w:trPr>
        <w:tc>
          <w:tcPr>
            <w:tcW w:w="158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20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61.20.11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Услуги подвижной связи общего пользо</w:t>
            </w:r>
            <w:r>
              <w:rPr>
                <w:rStyle w:val="75pt0pt"/>
              </w:rPr>
              <w:softHyphen/>
              <w:t>вания - обеспечение доступа и поддержка пользователя. Пояснение по требуе</w:t>
            </w:r>
            <w:r>
              <w:rPr>
                <w:rStyle w:val="75pt0pt"/>
              </w:rPr>
              <w:softHyphen/>
              <w:t>мым услугам: оказа</w:t>
            </w:r>
            <w:r>
              <w:rPr>
                <w:rStyle w:val="75pt0pt"/>
              </w:rPr>
              <w:softHyphen/>
              <w:t>ние услуг подвижной радиотелефонной свя</w:t>
            </w:r>
            <w:r>
              <w:rPr>
                <w:rStyle w:val="75pt0pt"/>
              </w:rPr>
              <w:softHyphen/>
              <w:t>зи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left="-86" w:firstLine="0"/>
            </w:pPr>
            <w:r>
              <w:rPr>
                <w:rStyle w:val="75pt0pt"/>
              </w:rPr>
              <w:t>сеть «Интернет» (лимитная связь/ безлимитная связь), объем доступной услу</w:t>
            </w:r>
            <w:r>
              <w:rPr>
                <w:rStyle w:val="75pt0pt"/>
              </w:rPr>
              <w:softHyphen/>
              <w:t>ги голосовой связи (минут), доступа в ин</w:t>
            </w:r>
            <w:r>
              <w:rPr>
                <w:rStyle w:val="75pt0pt"/>
              </w:rPr>
              <w:softHyphen/>
              <w:t>формационно- телекоммуника</w:t>
            </w:r>
            <w:r>
              <w:rPr>
                <w:rStyle w:val="75pt0pt"/>
              </w:rPr>
              <w:softHyphen/>
              <w:t>ционную сеть «Интернет» (Гб), доступ услуги голосовой связи (домашний реги</w:t>
            </w:r>
            <w:r>
              <w:rPr>
                <w:rStyle w:val="75pt0pt"/>
              </w:rPr>
              <w:softHyphen/>
              <w:t>он, территория Российской Фе</w:t>
            </w:r>
            <w:r>
              <w:rPr>
                <w:rStyle w:val="75pt0pt"/>
              </w:rPr>
              <w:softHyphen/>
              <w:t>дерации - ро</w:t>
            </w:r>
            <w:r>
              <w:rPr>
                <w:rStyle w:val="75pt0pt"/>
              </w:rPr>
              <w:softHyphen/>
              <w:t>уминг), доступ в информационно- телекоммуника</w:t>
            </w:r>
            <w:r>
              <w:rPr>
                <w:rStyle w:val="75pt0pt"/>
              </w:rPr>
              <w:softHyphen/>
              <w:t>ционную сеть «Интернет» (Гб) (да/нет)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ind w:left="-40"/>
              <w:rPr>
                <w:sz w:val="10"/>
                <w:szCs w:val="1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</w:tr>
      <w:tr w:rsidR="00C668C3" w:rsidRPr="00041F00" w:rsidTr="0046092B">
        <w:trPr>
          <w:trHeight w:val="950"/>
        </w:trPr>
        <w:tc>
          <w:tcPr>
            <w:tcW w:w="158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21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77.11.10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Услуги по аренде лег</w:t>
            </w:r>
            <w:r>
              <w:rPr>
                <w:rStyle w:val="75pt0pt"/>
              </w:rPr>
              <w:softHyphen/>
              <w:t>ковых автомобилей и легковых (не более 3,5 т) автотранспорт</w:t>
            </w:r>
            <w:r>
              <w:rPr>
                <w:rStyle w:val="75pt0pt"/>
              </w:rPr>
              <w:softHyphen/>
              <w:t>ных средств без води</w:t>
            </w:r>
            <w:r>
              <w:rPr>
                <w:rStyle w:val="75pt0pt"/>
              </w:rPr>
              <w:softHyphen/>
              <w:t>теля.</w:t>
            </w:r>
          </w:p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Пояснения по требуе</w:t>
            </w:r>
            <w:r>
              <w:rPr>
                <w:rStyle w:val="75pt0pt"/>
              </w:rPr>
              <w:softHyphen/>
              <w:t>мой услуге: услуга по аренде и лизингу лег</w:t>
            </w:r>
            <w:r>
              <w:rPr>
                <w:rStyle w:val="75pt0pt"/>
              </w:rPr>
              <w:softHyphen/>
              <w:t>ковых автомобилей без водителя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left="-86" w:firstLine="0"/>
              <w:jc w:val="center"/>
            </w:pPr>
            <w:r>
              <w:rPr>
                <w:rStyle w:val="75pt0pt"/>
              </w:rPr>
              <w:t>предельная цена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383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рубль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left="-40" w:firstLine="0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</w:t>
            </w:r>
          </w:p>
        </w:tc>
      </w:tr>
      <w:tr w:rsidR="00C668C3" w:rsidRPr="00041F00" w:rsidTr="0046092B">
        <w:trPr>
          <w:trHeight w:val="950"/>
        </w:trPr>
        <w:tc>
          <w:tcPr>
            <w:tcW w:w="158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22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58.29.13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8" w:lineRule="exact"/>
              <w:ind w:firstLine="0"/>
            </w:pPr>
            <w:r>
              <w:rPr>
                <w:rStyle w:val="75pt0pt"/>
              </w:rPr>
              <w:t>Обеспечение про</w:t>
            </w:r>
            <w:r>
              <w:rPr>
                <w:rStyle w:val="75pt0pt"/>
              </w:rPr>
              <w:softHyphen/>
              <w:t>граммное для администрирования баз дан</w:t>
            </w:r>
            <w:r>
              <w:rPr>
                <w:rStyle w:val="75pt0pt"/>
              </w:rPr>
              <w:softHyphen/>
              <w:t>ных на электронном носителе.</w:t>
            </w:r>
          </w:p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Пояснения по требуе</w:t>
            </w:r>
            <w:r>
              <w:rPr>
                <w:rStyle w:val="75pt0pt"/>
              </w:rPr>
              <w:softHyphen/>
              <w:t>мой продукции: си</w:t>
            </w:r>
            <w:r>
              <w:rPr>
                <w:rStyle w:val="75pt0pt"/>
              </w:rPr>
              <w:softHyphen/>
              <w:t>стемы управления базами данных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left="-86" w:firstLine="0"/>
            </w:pPr>
            <w:r>
              <w:rPr>
                <w:rStyle w:val="75pt0pt"/>
              </w:rPr>
              <w:t>стоимость годо</w:t>
            </w:r>
            <w:r>
              <w:rPr>
                <w:rStyle w:val="75pt0pt"/>
              </w:rPr>
              <w:softHyphen/>
              <w:t>вого владения программным обеспечением (включая дого</w:t>
            </w:r>
            <w:r>
              <w:rPr>
                <w:rStyle w:val="75pt0pt"/>
              </w:rPr>
              <w:softHyphen/>
              <w:t>воры техниче</w:t>
            </w:r>
            <w:r>
              <w:rPr>
                <w:rStyle w:val="75pt0pt"/>
              </w:rPr>
              <w:softHyphen/>
              <w:t>ской поддержки, обслуживания, сервисные дого</w:t>
            </w:r>
            <w:r>
              <w:rPr>
                <w:rStyle w:val="75pt0pt"/>
              </w:rPr>
              <w:softHyphen/>
              <w:t>воры) из расчета на одного поль</w:t>
            </w:r>
            <w:r>
              <w:rPr>
                <w:rStyle w:val="75pt0pt"/>
              </w:rPr>
              <w:softHyphen/>
              <w:t>зователя в тече</w:t>
            </w:r>
            <w:r>
              <w:rPr>
                <w:rStyle w:val="75pt0pt"/>
              </w:rPr>
              <w:softHyphen/>
              <w:t xml:space="preserve">ние всего срока службы, общая сумма выплат по лицензионным и иным договорам (независимо от вида договора), отчислений в пользу </w:t>
            </w:r>
            <w:r>
              <w:rPr>
                <w:rStyle w:val="75pt0pt"/>
              </w:rPr>
              <w:lastRenderedPageBreak/>
              <w:t>ино</w:t>
            </w:r>
            <w:r>
              <w:rPr>
                <w:rStyle w:val="75pt0pt"/>
              </w:rPr>
              <w:softHyphen/>
              <w:t>странных юри</w:t>
            </w:r>
            <w:r>
              <w:rPr>
                <w:rStyle w:val="75pt0pt"/>
              </w:rPr>
              <w:softHyphen/>
              <w:t>дических и фи</w:t>
            </w:r>
            <w:r>
              <w:rPr>
                <w:rStyle w:val="75pt0pt"/>
              </w:rPr>
              <w:softHyphen/>
              <w:t>зических лиц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ind w:left="-40"/>
              <w:rPr>
                <w:sz w:val="10"/>
                <w:szCs w:val="1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</w:tr>
      <w:tr w:rsidR="00C668C3" w:rsidRPr="00041F00" w:rsidTr="0046092B">
        <w:trPr>
          <w:trHeight w:val="950"/>
        </w:trPr>
        <w:tc>
          <w:tcPr>
            <w:tcW w:w="158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lastRenderedPageBreak/>
              <w:t>23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58.29.21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Приложения общие для повышения эф</w:t>
            </w:r>
            <w:r>
              <w:rPr>
                <w:rStyle w:val="75pt0pt"/>
              </w:rPr>
              <w:softHyphen/>
              <w:t>фективности бизнеса и приложения для до</w:t>
            </w:r>
            <w:r>
              <w:rPr>
                <w:rStyle w:val="75pt0pt"/>
              </w:rPr>
              <w:softHyphen/>
              <w:t>машнего пользования, отдельно реализуе</w:t>
            </w:r>
            <w:r>
              <w:rPr>
                <w:rStyle w:val="75pt0pt"/>
              </w:rPr>
              <w:softHyphen/>
              <w:t>мые.</w:t>
            </w:r>
          </w:p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Пояснения по требуе</w:t>
            </w:r>
            <w:r>
              <w:rPr>
                <w:rStyle w:val="75pt0pt"/>
              </w:rPr>
              <w:softHyphen/>
              <w:t>мой продукции: офис</w:t>
            </w:r>
            <w:r>
              <w:rPr>
                <w:rStyle w:val="75pt0pt"/>
              </w:rPr>
              <w:softHyphen/>
              <w:t>ные приложения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left="-86" w:firstLine="0"/>
            </w:pPr>
            <w:r>
              <w:rPr>
                <w:rStyle w:val="75pt0pt"/>
              </w:rPr>
              <w:t>совместимость с системами меж</w:t>
            </w:r>
            <w:r>
              <w:rPr>
                <w:rStyle w:val="75pt0pt"/>
              </w:rPr>
              <w:softHyphen/>
              <w:t>ведомственного электронного документообо</w:t>
            </w:r>
            <w:r>
              <w:rPr>
                <w:rStyle w:val="75pt0pt"/>
              </w:rPr>
              <w:softHyphen/>
              <w:t>рота (МЭДО) (да/нет), под</w:t>
            </w:r>
            <w:r>
              <w:rPr>
                <w:rStyle w:val="75pt0pt"/>
              </w:rPr>
              <w:softHyphen/>
              <w:t>держиваемые типы данных, текстовые и гра</w:t>
            </w:r>
            <w:r>
              <w:rPr>
                <w:rStyle w:val="75pt0pt"/>
              </w:rPr>
              <w:softHyphen/>
              <w:t>фические воз</w:t>
            </w:r>
            <w:r>
              <w:rPr>
                <w:rStyle w:val="75pt0pt"/>
              </w:rPr>
              <w:softHyphen/>
              <w:t>можности при</w:t>
            </w:r>
            <w:r>
              <w:rPr>
                <w:rStyle w:val="75pt0pt"/>
              </w:rPr>
              <w:softHyphen/>
              <w:t>ложения, соот</w:t>
            </w:r>
            <w:r>
              <w:rPr>
                <w:rStyle w:val="75pt0pt"/>
              </w:rPr>
              <w:softHyphen/>
              <w:t>ветствие Феде</w:t>
            </w:r>
            <w:r>
              <w:rPr>
                <w:rStyle w:val="75pt0pt"/>
              </w:rPr>
              <w:softHyphen/>
              <w:t>ральному закону от 27.07.2006 № 152-ФЗ «О персональ</w:t>
            </w:r>
            <w:r>
              <w:rPr>
                <w:rStyle w:val="75pt0pt"/>
              </w:rPr>
              <w:softHyphen/>
              <w:t>ных данных» приложений, содержащих персональные данные (да/нет)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ind w:left="-40"/>
              <w:rPr>
                <w:sz w:val="10"/>
                <w:szCs w:val="1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</w:tr>
      <w:tr w:rsidR="00C668C3" w:rsidRPr="00041F00" w:rsidTr="0046092B">
        <w:trPr>
          <w:trHeight w:val="950"/>
        </w:trPr>
        <w:tc>
          <w:tcPr>
            <w:tcW w:w="158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58.29.31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Обеспечение про</w:t>
            </w:r>
            <w:r>
              <w:rPr>
                <w:rStyle w:val="75pt0pt"/>
              </w:rPr>
              <w:softHyphen/>
              <w:t>граммное системное для загрузки. Пояснения по требуе</w:t>
            </w:r>
            <w:r>
              <w:rPr>
                <w:rStyle w:val="75pt0pt"/>
              </w:rPr>
              <w:softHyphen/>
              <w:t>мой продукции: сред</w:t>
            </w:r>
            <w:r>
              <w:rPr>
                <w:rStyle w:val="75pt0pt"/>
              </w:rPr>
              <w:softHyphen/>
              <w:t>ства обеспечения ин</w:t>
            </w:r>
            <w:r>
              <w:rPr>
                <w:rStyle w:val="75pt0pt"/>
              </w:rPr>
              <w:softHyphen/>
              <w:t>формационной бе</w:t>
            </w:r>
            <w:r>
              <w:rPr>
                <w:rStyle w:val="75pt0pt"/>
              </w:rPr>
              <w:softHyphen/>
              <w:t>зопасности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left="-86" w:firstLine="0"/>
            </w:pPr>
            <w:r>
              <w:rPr>
                <w:rStyle w:val="75pt0pt"/>
              </w:rPr>
              <w:t>использование российских криптоалгорит</w:t>
            </w:r>
            <w:r>
              <w:rPr>
                <w:rStyle w:val="75pt0pt"/>
              </w:rPr>
              <w:softHyphen/>
              <w:t>мов при исполь</w:t>
            </w:r>
            <w:r>
              <w:rPr>
                <w:rStyle w:val="75pt0pt"/>
              </w:rPr>
              <w:softHyphen/>
              <w:t>зовании крипто</w:t>
            </w:r>
            <w:r>
              <w:rPr>
                <w:rStyle w:val="75pt0pt"/>
              </w:rPr>
              <w:softHyphen/>
              <w:t>графической защиты инфор</w:t>
            </w:r>
            <w:r>
              <w:rPr>
                <w:rStyle w:val="75pt0pt"/>
              </w:rPr>
              <w:softHyphen/>
              <w:t>мации в составе средств обеспе</w:t>
            </w:r>
            <w:r>
              <w:rPr>
                <w:rStyle w:val="75pt0pt"/>
              </w:rPr>
              <w:softHyphen/>
              <w:t>чения информационной безо</w:t>
            </w:r>
            <w:r>
              <w:rPr>
                <w:rStyle w:val="75pt0pt"/>
              </w:rPr>
              <w:softHyphen/>
              <w:t>пасности систем, доступность на русском языке интерфейса кон</w:t>
            </w:r>
            <w:r>
              <w:rPr>
                <w:rStyle w:val="75pt0pt"/>
              </w:rPr>
              <w:softHyphen/>
              <w:t>фигурирования средств инфор</w:t>
            </w:r>
            <w:r>
              <w:rPr>
                <w:rStyle w:val="75pt0pt"/>
              </w:rPr>
              <w:softHyphen/>
              <w:t>мационной безо</w:t>
            </w:r>
            <w:r>
              <w:rPr>
                <w:rStyle w:val="75pt0pt"/>
              </w:rPr>
              <w:softHyphen/>
              <w:t>пасности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ind w:left="-40"/>
              <w:rPr>
                <w:sz w:val="10"/>
                <w:szCs w:val="1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</w:tr>
      <w:tr w:rsidR="00C668C3" w:rsidRPr="00041F00" w:rsidTr="0046092B">
        <w:trPr>
          <w:trHeight w:val="950"/>
        </w:trPr>
        <w:tc>
          <w:tcPr>
            <w:tcW w:w="158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25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58.29.32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Обеспечение про</w:t>
            </w:r>
            <w:r>
              <w:rPr>
                <w:rStyle w:val="75pt0pt"/>
              </w:rPr>
              <w:softHyphen/>
              <w:t>граммное прикладное для загрузки. Пояснения по требуе</w:t>
            </w:r>
            <w:r>
              <w:rPr>
                <w:rStyle w:val="75pt0pt"/>
              </w:rPr>
              <w:softHyphen/>
              <w:t>мой продукции: си</w:t>
            </w:r>
            <w:r>
              <w:rPr>
                <w:rStyle w:val="75pt0pt"/>
              </w:rPr>
              <w:softHyphen/>
              <w:t>стемы управления процессами организа</w:t>
            </w:r>
            <w:r>
              <w:rPr>
                <w:rStyle w:val="75pt0pt"/>
              </w:rPr>
              <w:softHyphen/>
              <w:t>ции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left="-86" w:firstLine="0"/>
            </w:pPr>
            <w:r>
              <w:rPr>
                <w:rStyle w:val="75pt0pt"/>
              </w:rPr>
              <w:t>поддержка и формирование регистров учета, содержащих функции по ве</w:t>
            </w:r>
            <w:r>
              <w:rPr>
                <w:rStyle w:val="75pt0pt"/>
              </w:rPr>
              <w:softHyphen/>
              <w:t>дению бухгал</w:t>
            </w:r>
            <w:r>
              <w:rPr>
                <w:rStyle w:val="75pt0pt"/>
              </w:rPr>
              <w:softHyphen/>
              <w:t>терской доку</w:t>
            </w:r>
            <w:r>
              <w:rPr>
                <w:rStyle w:val="75pt0pt"/>
              </w:rPr>
              <w:softHyphen/>
              <w:t>ментации, кото</w:t>
            </w:r>
            <w:r>
              <w:rPr>
                <w:rStyle w:val="75pt0pt"/>
              </w:rPr>
              <w:softHyphen/>
              <w:t>рые соответ</w:t>
            </w:r>
            <w:r>
              <w:rPr>
                <w:rStyle w:val="75pt0pt"/>
              </w:rPr>
              <w:softHyphen/>
              <w:t>ствуют россий</w:t>
            </w:r>
            <w:r>
              <w:rPr>
                <w:rStyle w:val="75pt0pt"/>
              </w:rPr>
              <w:softHyphen/>
              <w:t>ским стандартам систем бухгал</w:t>
            </w:r>
            <w:r>
              <w:rPr>
                <w:rStyle w:val="75pt0pt"/>
              </w:rPr>
              <w:softHyphen/>
              <w:t>терского учета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ind w:left="-40"/>
              <w:rPr>
                <w:sz w:val="10"/>
                <w:szCs w:val="1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</w:tr>
      <w:tr w:rsidR="00C668C3" w:rsidRPr="00041F00" w:rsidTr="0046092B">
        <w:trPr>
          <w:trHeight w:val="950"/>
        </w:trPr>
        <w:tc>
          <w:tcPr>
            <w:tcW w:w="158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26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61.90.10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Услуги телекоммуни</w:t>
            </w:r>
            <w:r>
              <w:rPr>
                <w:rStyle w:val="75pt0pt"/>
              </w:rPr>
              <w:softHyphen/>
              <w:t>кационные прочие. Пояснения по требуе</w:t>
            </w:r>
            <w:r>
              <w:rPr>
                <w:rStyle w:val="75pt0pt"/>
              </w:rPr>
              <w:softHyphen/>
              <w:t>мым услугам: оказа</w:t>
            </w:r>
            <w:r>
              <w:rPr>
                <w:rStyle w:val="75pt0pt"/>
              </w:rPr>
              <w:softHyphen/>
              <w:t>ние услуг по предо</w:t>
            </w:r>
            <w:r>
              <w:rPr>
                <w:rStyle w:val="75pt0pt"/>
              </w:rPr>
              <w:softHyphen/>
              <w:t>ставлению высоко</w:t>
            </w:r>
            <w:r>
              <w:rPr>
                <w:rStyle w:val="75pt0pt"/>
              </w:rPr>
              <w:softHyphen/>
              <w:t>скоростного доступа в информационно</w:t>
            </w:r>
            <w:r>
              <w:rPr>
                <w:rStyle w:val="75pt0pt"/>
              </w:rPr>
              <w:softHyphen/>
              <w:t>телекоммуникацион</w:t>
            </w:r>
            <w:r>
              <w:rPr>
                <w:rStyle w:val="75pt0pt"/>
              </w:rPr>
              <w:softHyphen/>
              <w:t>ную сеть «Интернет»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left="-86" w:firstLine="0"/>
            </w:pPr>
            <w:r>
              <w:rPr>
                <w:rStyle w:val="75pt0pt"/>
              </w:rPr>
              <w:t>максимальная скорость соеди</w:t>
            </w:r>
            <w:r>
              <w:rPr>
                <w:rStyle w:val="75pt0pt"/>
              </w:rPr>
              <w:softHyphen/>
              <w:t>нения в инфор</w:t>
            </w:r>
            <w:r>
              <w:rPr>
                <w:rStyle w:val="75pt0pt"/>
              </w:rPr>
              <w:softHyphen/>
              <w:t>мационно- телекоммуника</w:t>
            </w:r>
            <w:r>
              <w:rPr>
                <w:rStyle w:val="75pt0pt"/>
              </w:rPr>
              <w:softHyphen/>
              <w:t>ционной сети «Интернет»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rPr>
                <w:sz w:val="10"/>
                <w:szCs w:val="1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ind w:left="-40"/>
              <w:rPr>
                <w:sz w:val="10"/>
                <w:szCs w:val="1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rPr>
                <w:sz w:val="10"/>
                <w:szCs w:val="10"/>
              </w:rPr>
            </w:pPr>
          </w:p>
        </w:tc>
      </w:tr>
      <w:tr w:rsidR="00C668C3" w:rsidRPr="00041F00" w:rsidTr="0046092B">
        <w:trPr>
          <w:trHeight w:val="950"/>
        </w:trPr>
        <w:tc>
          <w:tcPr>
            <w:tcW w:w="158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27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77.33.12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E774C2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Услуги по аренде планшетных компью</w:t>
            </w:r>
            <w:r>
              <w:rPr>
                <w:rStyle w:val="75pt0pt"/>
              </w:rPr>
              <w:softHyphen/>
              <w:t>теров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left="-86" w:firstLine="0"/>
              <w:jc w:val="center"/>
            </w:pPr>
            <w:r>
              <w:rPr>
                <w:rStyle w:val="75pt0pt"/>
              </w:rPr>
              <w:t>предельная цена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383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рубль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left="-40" w:firstLine="0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</w:t>
            </w:r>
          </w:p>
        </w:tc>
      </w:tr>
      <w:tr w:rsidR="00C668C3" w:rsidRPr="00041F00" w:rsidTr="0046092B">
        <w:trPr>
          <w:trHeight w:val="950"/>
        </w:trPr>
        <w:tc>
          <w:tcPr>
            <w:tcW w:w="158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28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77.39.14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Услуги по аренде те</w:t>
            </w:r>
            <w:r>
              <w:rPr>
                <w:rStyle w:val="75pt0pt"/>
              </w:rPr>
              <w:softHyphen/>
              <w:t>лефонов мобильных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left="-86" w:firstLine="0"/>
              <w:jc w:val="center"/>
            </w:pPr>
            <w:r>
              <w:rPr>
                <w:rStyle w:val="75pt0pt"/>
              </w:rPr>
              <w:t>предельная цена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383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рубль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left="-40" w:firstLine="0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</w:t>
            </w:r>
          </w:p>
        </w:tc>
      </w:tr>
      <w:tr w:rsidR="00C668C3" w:rsidRPr="00041F00" w:rsidTr="0046092B">
        <w:trPr>
          <w:trHeight w:val="950"/>
        </w:trPr>
        <w:tc>
          <w:tcPr>
            <w:tcW w:w="158" w:type="pct"/>
            <w:tcBorders>
              <w:top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lastRenderedPageBreak/>
              <w:t>29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64.91.10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63" w:lineRule="exact"/>
            </w:pPr>
            <w:r>
              <w:rPr>
                <w:rStyle w:val="75pt0pt"/>
              </w:rPr>
              <w:t>Услуги по финансовой аренде (лизингу) планшетных компью</w:t>
            </w:r>
            <w:r>
              <w:rPr>
                <w:rStyle w:val="75pt0pt"/>
              </w:rPr>
              <w:softHyphen/>
              <w:t>теров, телефонов мо</w:t>
            </w:r>
            <w:r>
              <w:rPr>
                <w:rStyle w:val="75pt0pt"/>
              </w:rPr>
              <w:softHyphen/>
              <w:t>бильных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left="-86" w:firstLine="0"/>
              <w:jc w:val="center"/>
            </w:pPr>
            <w:r>
              <w:rPr>
                <w:rStyle w:val="75pt0pt"/>
              </w:rPr>
              <w:t>предельная цена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383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9A6032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рубль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left="-40" w:firstLine="0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C3" w:rsidRDefault="00C668C3" w:rsidP="00E774C2">
            <w:pPr>
              <w:pStyle w:val="1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0</w:t>
            </w:r>
          </w:p>
        </w:tc>
      </w:tr>
    </w:tbl>
    <w:p w:rsidR="00C668C3" w:rsidRDefault="00C668C3" w:rsidP="00840637">
      <w:pPr>
        <w:pStyle w:val="ConsPlusNormal"/>
        <w:jc w:val="center"/>
        <w:outlineLvl w:val="0"/>
        <w:rPr>
          <w:b/>
          <w:bCs/>
        </w:rPr>
      </w:pPr>
    </w:p>
    <w:p w:rsidR="00C668C3" w:rsidRDefault="00C668C3" w:rsidP="00840637">
      <w:pPr>
        <w:pStyle w:val="ConsPlusNormal"/>
        <w:jc w:val="center"/>
        <w:outlineLvl w:val="0"/>
        <w:rPr>
          <w:b/>
          <w:bCs/>
        </w:rPr>
      </w:pPr>
    </w:p>
    <w:p w:rsidR="00C668C3" w:rsidRDefault="00C668C3" w:rsidP="00840637">
      <w:pPr>
        <w:pStyle w:val="ConsPlusNormal"/>
        <w:jc w:val="center"/>
        <w:outlineLvl w:val="0"/>
        <w:rPr>
          <w:b/>
          <w:bCs/>
        </w:rPr>
      </w:pPr>
    </w:p>
    <w:p w:rsidR="00C668C3" w:rsidRDefault="00C668C3" w:rsidP="00840637">
      <w:pPr>
        <w:pStyle w:val="ConsPlusNormal"/>
        <w:jc w:val="center"/>
        <w:outlineLvl w:val="0"/>
        <w:rPr>
          <w:b/>
          <w:bCs/>
        </w:rPr>
      </w:pPr>
    </w:p>
    <w:p w:rsidR="00C668C3" w:rsidRDefault="00C668C3" w:rsidP="00840637">
      <w:pPr>
        <w:pStyle w:val="ConsPlusNormal"/>
        <w:jc w:val="center"/>
        <w:outlineLvl w:val="0"/>
        <w:rPr>
          <w:b/>
          <w:bCs/>
        </w:rPr>
      </w:pPr>
    </w:p>
    <w:p w:rsidR="00C668C3" w:rsidRDefault="00C668C3" w:rsidP="00840637">
      <w:pPr>
        <w:pStyle w:val="ConsPlusNormal"/>
        <w:jc w:val="center"/>
        <w:outlineLvl w:val="0"/>
        <w:rPr>
          <w:b/>
          <w:bCs/>
        </w:rPr>
      </w:pPr>
    </w:p>
    <w:p w:rsidR="00C668C3" w:rsidRDefault="00C668C3" w:rsidP="00840637">
      <w:pPr>
        <w:pStyle w:val="ConsPlusNormal"/>
        <w:jc w:val="center"/>
        <w:outlineLvl w:val="0"/>
        <w:rPr>
          <w:b/>
          <w:bCs/>
        </w:rPr>
      </w:pPr>
    </w:p>
    <w:p w:rsidR="00C668C3" w:rsidRDefault="00C668C3" w:rsidP="00840637">
      <w:pPr>
        <w:pStyle w:val="ConsPlusNormal"/>
        <w:jc w:val="center"/>
        <w:outlineLvl w:val="0"/>
        <w:rPr>
          <w:b/>
          <w:bCs/>
        </w:rPr>
      </w:pPr>
    </w:p>
    <w:p w:rsidR="00C668C3" w:rsidRDefault="00C668C3" w:rsidP="00840637">
      <w:pPr>
        <w:pStyle w:val="ConsPlusNormal"/>
        <w:jc w:val="center"/>
        <w:outlineLvl w:val="0"/>
        <w:rPr>
          <w:b/>
          <w:bCs/>
        </w:rPr>
      </w:pPr>
    </w:p>
    <w:p w:rsidR="00C668C3" w:rsidRDefault="00C668C3" w:rsidP="00840637">
      <w:pPr>
        <w:pStyle w:val="ConsPlusNormal"/>
        <w:jc w:val="center"/>
        <w:outlineLvl w:val="0"/>
        <w:rPr>
          <w:b/>
          <w:bCs/>
        </w:rPr>
      </w:pPr>
    </w:p>
    <w:p w:rsidR="00C668C3" w:rsidRDefault="00C668C3" w:rsidP="00840637">
      <w:pPr>
        <w:pStyle w:val="ConsPlusNormal"/>
        <w:jc w:val="center"/>
        <w:outlineLvl w:val="0"/>
        <w:rPr>
          <w:b/>
          <w:bCs/>
        </w:rPr>
      </w:pPr>
    </w:p>
    <w:p w:rsidR="00C668C3" w:rsidRDefault="00C668C3" w:rsidP="00840637">
      <w:pPr>
        <w:pStyle w:val="ConsPlusNormal"/>
        <w:jc w:val="center"/>
        <w:outlineLvl w:val="0"/>
        <w:rPr>
          <w:b/>
          <w:bCs/>
        </w:rPr>
      </w:pPr>
    </w:p>
    <w:p w:rsidR="00C668C3" w:rsidRDefault="00C668C3" w:rsidP="00840637">
      <w:pPr>
        <w:pStyle w:val="ConsPlusNormal"/>
        <w:jc w:val="center"/>
        <w:outlineLvl w:val="0"/>
        <w:rPr>
          <w:b/>
          <w:bCs/>
        </w:rPr>
      </w:pPr>
    </w:p>
    <w:p w:rsidR="00C668C3" w:rsidRDefault="00C668C3" w:rsidP="00840637">
      <w:pPr>
        <w:pStyle w:val="ConsPlusNormal"/>
        <w:jc w:val="center"/>
        <w:outlineLvl w:val="0"/>
        <w:rPr>
          <w:b/>
          <w:bCs/>
        </w:rPr>
      </w:pPr>
    </w:p>
    <w:p w:rsidR="00C668C3" w:rsidRDefault="00C668C3" w:rsidP="00840637">
      <w:pPr>
        <w:pStyle w:val="ConsPlusNormal"/>
        <w:jc w:val="center"/>
        <w:outlineLvl w:val="0"/>
        <w:rPr>
          <w:b/>
          <w:bCs/>
        </w:rPr>
      </w:pPr>
    </w:p>
    <w:p w:rsidR="00C668C3" w:rsidRDefault="00C668C3" w:rsidP="00840637">
      <w:pPr>
        <w:pStyle w:val="ConsPlusNormal"/>
        <w:jc w:val="center"/>
        <w:outlineLvl w:val="0"/>
        <w:rPr>
          <w:b/>
          <w:bCs/>
        </w:rPr>
      </w:pPr>
    </w:p>
    <w:p w:rsidR="00C668C3" w:rsidRDefault="00C668C3" w:rsidP="00840637">
      <w:pPr>
        <w:pStyle w:val="ConsPlusNormal"/>
        <w:jc w:val="center"/>
        <w:outlineLvl w:val="0"/>
        <w:rPr>
          <w:b/>
          <w:bCs/>
        </w:rPr>
      </w:pPr>
    </w:p>
    <w:sectPr w:rsidR="00C668C3" w:rsidSect="00DE1CEB">
      <w:pgSz w:w="16840" w:h="11907" w:orient="landscape" w:code="9"/>
      <w:pgMar w:top="851" w:right="851" w:bottom="1701" w:left="1134" w:header="51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A04" w:rsidRDefault="00095A04">
      <w:r>
        <w:separator/>
      </w:r>
    </w:p>
  </w:endnote>
  <w:endnote w:type="continuationSeparator" w:id="0">
    <w:p w:rsidR="00095A04" w:rsidRDefault="0009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an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A04" w:rsidRDefault="00095A04">
      <w:r>
        <w:separator/>
      </w:r>
    </w:p>
  </w:footnote>
  <w:footnote w:type="continuationSeparator" w:id="0">
    <w:p w:rsidR="00095A04" w:rsidRDefault="00095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88037"/>
      <w:docPartObj>
        <w:docPartGallery w:val="Page Numbers (Top of Page)"/>
        <w:docPartUnique/>
      </w:docPartObj>
    </w:sdtPr>
    <w:sdtEndPr/>
    <w:sdtContent>
      <w:p w:rsidR="009A6032" w:rsidRDefault="009A60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C22">
          <w:rPr>
            <w:noProof/>
          </w:rPr>
          <w:t>2</w:t>
        </w:r>
        <w:r>
          <w:fldChar w:fldCharType="end"/>
        </w:r>
      </w:p>
    </w:sdtContent>
  </w:sdt>
  <w:p w:rsidR="009A6032" w:rsidRDefault="009A6032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D08D7"/>
    <w:multiLevelType w:val="hybridMultilevel"/>
    <w:tmpl w:val="BFD83C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5345CE8"/>
    <w:multiLevelType w:val="hybridMultilevel"/>
    <w:tmpl w:val="26865E14"/>
    <w:lvl w:ilvl="0" w:tplc="AD96E47A">
      <w:start w:val="1"/>
      <w:numFmt w:val="decimal"/>
      <w:lvlText w:val="%1."/>
      <w:lvlJc w:val="left"/>
      <w:pPr>
        <w:ind w:left="147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9E6682"/>
    <w:multiLevelType w:val="hybridMultilevel"/>
    <w:tmpl w:val="44AE1FC6"/>
    <w:lvl w:ilvl="0" w:tplc="B08A4C9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01E662C"/>
    <w:multiLevelType w:val="hybridMultilevel"/>
    <w:tmpl w:val="FC4CBC6A"/>
    <w:lvl w:ilvl="0" w:tplc="9A204E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28545941"/>
    <w:multiLevelType w:val="hybridMultilevel"/>
    <w:tmpl w:val="541C36CC"/>
    <w:lvl w:ilvl="0" w:tplc="E19A81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2F2738BE"/>
    <w:multiLevelType w:val="multilevel"/>
    <w:tmpl w:val="71369DA4"/>
    <w:lvl w:ilvl="0">
      <w:start w:val="1"/>
      <w:numFmt w:val="decimal"/>
      <w:lvlText w:val="%1.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4" w:hanging="2160"/>
      </w:pPr>
      <w:rPr>
        <w:rFonts w:hint="default"/>
      </w:rPr>
    </w:lvl>
  </w:abstractNum>
  <w:abstractNum w:abstractNumId="16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B7D7264"/>
    <w:multiLevelType w:val="hybridMultilevel"/>
    <w:tmpl w:val="05C8148C"/>
    <w:lvl w:ilvl="0" w:tplc="00004308">
      <w:start w:val="3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8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402225E2"/>
    <w:multiLevelType w:val="hybridMultilevel"/>
    <w:tmpl w:val="A778436A"/>
    <w:lvl w:ilvl="0" w:tplc="6ADCE89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26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5CDB0689"/>
    <w:multiLevelType w:val="hybridMultilevel"/>
    <w:tmpl w:val="FEE42E40"/>
    <w:lvl w:ilvl="0" w:tplc="EB688AB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9">
    <w:nsid w:val="60FE4EA9"/>
    <w:multiLevelType w:val="hybridMultilevel"/>
    <w:tmpl w:val="6400C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6F683935"/>
    <w:multiLevelType w:val="hybridMultilevel"/>
    <w:tmpl w:val="E5D6E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6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4"/>
  </w:num>
  <w:num w:numId="4">
    <w:abstractNumId w:val="22"/>
  </w:num>
  <w:num w:numId="5">
    <w:abstractNumId w:val="32"/>
  </w:num>
  <w:num w:numId="6">
    <w:abstractNumId w:val="14"/>
  </w:num>
  <w:num w:numId="7">
    <w:abstractNumId w:val="16"/>
  </w:num>
  <w:num w:numId="8">
    <w:abstractNumId w:val="11"/>
  </w:num>
  <w:num w:numId="9">
    <w:abstractNumId w:val="36"/>
  </w:num>
  <w:num w:numId="10">
    <w:abstractNumId w:val="18"/>
  </w:num>
  <w:num w:numId="11">
    <w:abstractNumId w:val="26"/>
  </w:num>
  <w:num w:numId="12">
    <w:abstractNumId w:val="20"/>
  </w:num>
  <w:num w:numId="13">
    <w:abstractNumId w:val="31"/>
  </w:num>
  <w:num w:numId="14">
    <w:abstractNumId w:val="9"/>
  </w:num>
  <w:num w:numId="15">
    <w:abstractNumId w:val="21"/>
  </w:num>
  <w:num w:numId="16">
    <w:abstractNumId w:val="25"/>
  </w:num>
  <w:num w:numId="17">
    <w:abstractNumId w:val="28"/>
  </w:num>
  <w:num w:numId="18">
    <w:abstractNumId w:val="23"/>
  </w:num>
  <w:num w:numId="19">
    <w:abstractNumId w:val="35"/>
  </w:num>
  <w:num w:numId="20">
    <w:abstractNumId w:val="1"/>
  </w:num>
  <w:num w:numId="21">
    <w:abstractNumId w:val="4"/>
  </w:num>
  <w:num w:numId="22">
    <w:abstractNumId w:val="30"/>
  </w:num>
  <w:num w:numId="23">
    <w:abstractNumId w:val="12"/>
  </w:num>
  <w:num w:numId="24">
    <w:abstractNumId w:val="3"/>
  </w:num>
  <w:num w:numId="25">
    <w:abstractNumId w:val="24"/>
  </w:num>
  <w:num w:numId="26">
    <w:abstractNumId w:val="8"/>
  </w:num>
  <w:num w:numId="27">
    <w:abstractNumId w:val="13"/>
  </w:num>
  <w:num w:numId="28">
    <w:abstractNumId w:val="10"/>
  </w:num>
  <w:num w:numId="29">
    <w:abstractNumId w:val="33"/>
  </w:num>
  <w:num w:numId="30">
    <w:abstractNumId w:val="29"/>
  </w:num>
  <w:num w:numId="31">
    <w:abstractNumId w:val="0"/>
  </w:num>
  <w:num w:numId="32">
    <w:abstractNumId w:val="15"/>
  </w:num>
  <w:num w:numId="33">
    <w:abstractNumId w:val="19"/>
  </w:num>
  <w:num w:numId="34">
    <w:abstractNumId w:val="7"/>
  </w:num>
  <w:num w:numId="35">
    <w:abstractNumId w:val="27"/>
  </w:num>
  <w:num w:numId="36">
    <w:abstractNumId w:val="2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53B5"/>
    <w:rsid w:val="00012866"/>
    <w:rsid w:val="00020A5E"/>
    <w:rsid w:val="00021F79"/>
    <w:rsid w:val="00023E07"/>
    <w:rsid w:val="000269BB"/>
    <w:rsid w:val="000270D2"/>
    <w:rsid w:val="00027B11"/>
    <w:rsid w:val="000307F6"/>
    <w:rsid w:val="000422CA"/>
    <w:rsid w:val="000447EA"/>
    <w:rsid w:val="00051AE1"/>
    <w:rsid w:val="00083BE5"/>
    <w:rsid w:val="000841E6"/>
    <w:rsid w:val="0009429B"/>
    <w:rsid w:val="00095A04"/>
    <w:rsid w:val="0009787B"/>
    <w:rsid w:val="000B2EE6"/>
    <w:rsid w:val="000B3C88"/>
    <w:rsid w:val="000B5B9A"/>
    <w:rsid w:val="000C19A2"/>
    <w:rsid w:val="000C28E7"/>
    <w:rsid w:val="000C2EFD"/>
    <w:rsid w:val="000C7901"/>
    <w:rsid w:val="000D475B"/>
    <w:rsid w:val="000E2758"/>
    <w:rsid w:val="000E31DE"/>
    <w:rsid w:val="000F1AC0"/>
    <w:rsid w:val="00101771"/>
    <w:rsid w:val="001032DF"/>
    <w:rsid w:val="00113E51"/>
    <w:rsid w:val="00114651"/>
    <w:rsid w:val="00114D70"/>
    <w:rsid w:val="00130E3D"/>
    <w:rsid w:val="00132E70"/>
    <w:rsid w:val="00140E68"/>
    <w:rsid w:val="00146C60"/>
    <w:rsid w:val="001525C4"/>
    <w:rsid w:val="00157E6F"/>
    <w:rsid w:val="0016506E"/>
    <w:rsid w:val="001656C3"/>
    <w:rsid w:val="0016790B"/>
    <w:rsid w:val="00170212"/>
    <w:rsid w:val="00173D4B"/>
    <w:rsid w:val="001767E9"/>
    <w:rsid w:val="00181D4F"/>
    <w:rsid w:val="00182B8E"/>
    <w:rsid w:val="0019332B"/>
    <w:rsid w:val="001A15EE"/>
    <w:rsid w:val="001A31D0"/>
    <w:rsid w:val="001C09B6"/>
    <w:rsid w:val="001C0C35"/>
    <w:rsid w:val="001C5FD1"/>
    <w:rsid w:val="001C7BD8"/>
    <w:rsid w:val="001D3796"/>
    <w:rsid w:val="001E214C"/>
    <w:rsid w:val="001F3BAC"/>
    <w:rsid w:val="001F575B"/>
    <w:rsid w:val="001F7BA6"/>
    <w:rsid w:val="00200205"/>
    <w:rsid w:val="002002D8"/>
    <w:rsid w:val="00206C8F"/>
    <w:rsid w:val="0021081D"/>
    <w:rsid w:val="00217E39"/>
    <w:rsid w:val="00221F13"/>
    <w:rsid w:val="00227EF4"/>
    <w:rsid w:val="002313B4"/>
    <w:rsid w:val="00252C26"/>
    <w:rsid w:val="00256E0A"/>
    <w:rsid w:val="00256EAE"/>
    <w:rsid w:val="00265005"/>
    <w:rsid w:val="0027500B"/>
    <w:rsid w:val="00280AF2"/>
    <w:rsid w:val="00284DA8"/>
    <w:rsid w:val="0028797D"/>
    <w:rsid w:val="00292EDC"/>
    <w:rsid w:val="002A1A1F"/>
    <w:rsid w:val="002B2E0F"/>
    <w:rsid w:val="002B4EEC"/>
    <w:rsid w:val="002B7C14"/>
    <w:rsid w:val="002D00E4"/>
    <w:rsid w:val="002D6BE1"/>
    <w:rsid w:val="002D744A"/>
    <w:rsid w:val="002E6456"/>
    <w:rsid w:val="002F1C22"/>
    <w:rsid w:val="002F220E"/>
    <w:rsid w:val="002F481C"/>
    <w:rsid w:val="002F75B7"/>
    <w:rsid w:val="002F7F3E"/>
    <w:rsid w:val="00303FF3"/>
    <w:rsid w:val="003074B1"/>
    <w:rsid w:val="003209AD"/>
    <w:rsid w:val="00321DBB"/>
    <w:rsid w:val="0032262A"/>
    <w:rsid w:val="00340344"/>
    <w:rsid w:val="003429C4"/>
    <w:rsid w:val="00347157"/>
    <w:rsid w:val="00347503"/>
    <w:rsid w:val="0036498A"/>
    <w:rsid w:val="00364FFB"/>
    <w:rsid w:val="00376BA1"/>
    <w:rsid w:val="00380747"/>
    <w:rsid w:val="003964E7"/>
    <w:rsid w:val="003971E1"/>
    <w:rsid w:val="003A03BB"/>
    <w:rsid w:val="003A2ACB"/>
    <w:rsid w:val="003C12E4"/>
    <w:rsid w:val="003D0845"/>
    <w:rsid w:val="003D5B5B"/>
    <w:rsid w:val="003D6BCC"/>
    <w:rsid w:val="003E06CE"/>
    <w:rsid w:val="003E35F7"/>
    <w:rsid w:val="003E5D9A"/>
    <w:rsid w:val="003F2400"/>
    <w:rsid w:val="003F31F9"/>
    <w:rsid w:val="0040057D"/>
    <w:rsid w:val="00402F9D"/>
    <w:rsid w:val="00403FF0"/>
    <w:rsid w:val="00410B99"/>
    <w:rsid w:val="004128F5"/>
    <w:rsid w:val="00412ADA"/>
    <w:rsid w:val="0042508E"/>
    <w:rsid w:val="00432702"/>
    <w:rsid w:val="00441FE1"/>
    <w:rsid w:val="0044262C"/>
    <w:rsid w:val="004432CE"/>
    <w:rsid w:val="0044379B"/>
    <w:rsid w:val="004437C2"/>
    <w:rsid w:val="004445E3"/>
    <w:rsid w:val="004477E3"/>
    <w:rsid w:val="00450179"/>
    <w:rsid w:val="0045397F"/>
    <w:rsid w:val="0046092B"/>
    <w:rsid w:val="00461629"/>
    <w:rsid w:val="00462807"/>
    <w:rsid w:val="0046396E"/>
    <w:rsid w:val="00463AEE"/>
    <w:rsid w:val="004746CC"/>
    <w:rsid w:val="00477B46"/>
    <w:rsid w:val="00477C9A"/>
    <w:rsid w:val="00477F6B"/>
    <w:rsid w:val="004825E2"/>
    <w:rsid w:val="00487506"/>
    <w:rsid w:val="00490901"/>
    <w:rsid w:val="00493545"/>
    <w:rsid w:val="0049358B"/>
    <w:rsid w:val="0049432F"/>
    <w:rsid w:val="004952E9"/>
    <w:rsid w:val="004A0651"/>
    <w:rsid w:val="004A21FB"/>
    <w:rsid w:val="004A27D0"/>
    <w:rsid w:val="004A369D"/>
    <w:rsid w:val="004A41B2"/>
    <w:rsid w:val="004A49C6"/>
    <w:rsid w:val="004A6ED9"/>
    <w:rsid w:val="004B261F"/>
    <w:rsid w:val="004D1EF1"/>
    <w:rsid w:val="004D50DA"/>
    <w:rsid w:val="004E726C"/>
    <w:rsid w:val="004F0E68"/>
    <w:rsid w:val="0050149C"/>
    <w:rsid w:val="00510DE4"/>
    <w:rsid w:val="00520939"/>
    <w:rsid w:val="00520D9E"/>
    <w:rsid w:val="00522F04"/>
    <w:rsid w:val="00530263"/>
    <w:rsid w:val="0056059A"/>
    <w:rsid w:val="00561282"/>
    <w:rsid w:val="00566D39"/>
    <w:rsid w:val="005676D4"/>
    <w:rsid w:val="00570144"/>
    <w:rsid w:val="005724F0"/>
    <w:rsid w:val="0057456B"/>
    <w:rsid w:val="005749E8"/>
    <w:rsid w:val="0058111B"/>
    <w:rsid w:val="005850F1"/>
    <w:rsid w:val="00593FB8"/>
    <w:rsid w:val="00595093"/>
    <w:rsid w:val="005A0173"/>
    <w:rsid w:val="005A2123"/>
    <w:rsid w:val="005A63DA"/>
    <w:rsid w:val="005B5304"/>
    <w:rsid w:val="005B634B"/>
    <w:rsid w:val="005C3675"/>
    <w:rsid w:val="005C4D33"/>
    <w:rsid w:val="005E2B1D"/>
    <w:rsid w:val="005F506F"/>
    <w:rsid w:val="005F579F"/>
    <w:rsid w:val="0060141F"/>
    <w:rsid w:val="00603354"/>
    <w:rsid w:val="006253A4"/>
    <w:rsid w:val="006335D6"/>
    <w:rsid w:val="006423D2"/>
    <w:rsid w:val="00645933"/>
    <w:rsid w:val="00655B2A"/>
    <w:rsid w:val="006614CA"/>
    <w:rsid w:val="00664991"/>
    <w:rsid w:val="0067134E"/>
    <w:rsid w:val="00675FB5"/>
    <w:rsid w:val="00680A5E"/>
    <w:rsid w:val="00682DD4"/>
    <w:rsid w:val="006A6565"/>
    <w:rsid w:val="006A7DE1"/>
    <w:rsid w:val="006B0F93"/>
    <w:rsid w:val="006B23F7"/>
    <w:rsid w:val="006B6B53"/>
    <w:rsid w:val="006C2F0A"/>
    <w:rsid w:val="006C79C4"/>
    <w:rsid w:val="006D628D"/>
    <w:rsid w:val="006D6354"/>
    <w:rsid w:val="006E0EF9"/>
    <w:rsid w:val="006E312C"/>
    <w:rsid w:val="00721D03"/>
    <w:rsid w:val="00726301"/>
    <w:rsid w:val="007313F4"/>
    <w:rsid w:val="00731BEF"/>
    <w:rsid w:val="00740143"/>
    <w:rsid w:val="00740568"/>
    <w:rsid w:val="00741A30"/>
    <w:rsid w:val="00741F16"/>
    <w:rsid w:val="0074255C"/>
    <w:rsid w:val="007576D8"/>
    <w:rsid w:val="00765209"/>
    <w:rsid w:val="007726B4"/>
    <w:rsid w:val="00782CE9"/>
    <w:rsid w:val="0079649D"/>
    <w:rsid w:val="007C05D3"/>
    <w:rsid w:val="007C735C"/>
    <w:rsid w:val="007D0134"/>
    <w:rsid w:val="007E416B"/>
    <w:rsid w:val="007F064A"/>
    <w:rsid w:val="0080115F"/>
    <w:rsid w:val="008264D9"/>
    <w:rsid w:val="008272F6"/>
    <w:rsid w:val="00840637"/>
    <w:rsid w:val="00841242"/>
    <w:rsid w:val="00855223"/>
    <w:rsid w:val="00857A6D"/>
    <w:rsid w:val="00861F3B"/>
    <w:rsid w:val="00871F33"/>
    <w:rsid w:val="00894887"/>
    <w:rsid w:val="008A0183"/>
    <w:rsid w:val="008A29FB"/>
    <w:rsid w:val="008A3C68"/>
    <w:rsid w:val="008A6846"/>
    <w:rsid w:val="008B0C8B"/>
    <w:rsid w:val="008B470B"/>
    <w:rsid w:val="008C1C25"/>
    <w:rsid w:val="008D220D"/>
    <w:rsid w:val="008E3D06"/>
    <w:rsid w:val="008E3FBE"/>
    <w:rsid w:val="008F1339"/>
    <w:rsid w:val="008F1854"/>
    <w:rsid w:val="008F6913"/>
    <w:rsid w:val="009031C0"/>
    <w:rsid w:val="00904957"/>
    <w:rsid w:val="00913054"/>
    <w:rsid w:val="00925B49"/>
    <w:rsid w:val="009649D6"/>
    <w:rsid w:val="0097197D"/>
    <w:rsid w:val="00976058"/>
    <w:rsid w:val="00976563"/>
    <w:rsid w:val="009777D1"/>
    <w:rsid w:val="00990601"/>
    <w:rsid w:val="00992D2D"/>
    <w:rsid w:val="0099438D"/>
    <w:rsid w:val="00996BBF"/>
    <w:rsid w:val="009975EA"/>
    <w:rsid w:val="009A6032"/>
    <w:rsid w:val="009B6C46"/>
    <w:rsid w:val="009B76FD"/>
    <w:rsid w:val="009C5520"/>
    <w:rsid w:val="009C6B69"/>
    <w:rsid w:val="009D0593"/>
    <w:rsid w:val="009D125B"/>
    <w:rsid w:val="009D32EA"/>
    <w:rsid w:val="009D7719"/>
    <w:rsid w:val="009F2AA0"/>
    <w:rsid w:val="009F3378"/>
    <w:rsid w:val="00A01AAB"/>
    <w:rsid w:val="00A02B06"/>
    <w:rsid w:val="00A0660E"/>
    <w:rsid w:val="00A11F63"/>
    <w:rsid w:val="00A13BC2"/>
    <w:rsid w:val="00A231F0"/>
    <w:rsid w:val="00A232CA"/>
    <w:rsid w:val="00A30A60"/>
    <w:rsid w:val="00A3156B"/>
    <w:rsid w:val="00A32CDC"/>
    <w:rsid w:val="00A335F1"/>
    <w:rsid w:val="00A35DC2"/>
    <w:rsid w:val="00A37233"/>
    <w:rsid w:val="00A37631"/>
    <w:rsid w:val="00A415F2"/>
    <w:rsid w:val="00A43882"/>
    <w:rsid w:val="00A454E3"/>
    <w:rsid w:val="00A52351"/>
    <w:rsid w:val="00A60C77"/>
    <w:rsid w:val="00A61185"/>
    <w:rsid w:val="00A662BA"/>
    <w:rsid w:val="00A7369C"/>
    <w:rsid w:val="00A741B8"/>
    <w:rsid w:val="00A77F8B"/>
    <w:rsid w:val="00A81601"/>
    <w:rsid w:val="00A85C22"/>
    <w:rsid w:val="00AA344E"/>
    <w:rsid w:val="00AA78E2"/>
    <w:rsid w:val="00AB2F52"/>
    <w:rsid w:val="00AB6FEE"/>
    <w:rsid w:val="00AB7746"/>
    <w:rsid w:val="00AC17B1"/>
    <w:rsid w:val="00AD1DEB"/>
    <w:rsid w:val="00AD66C2"/>
    <w:rsid w:val="00AE4A70"/>
    <w:rsid w:val="00AF3201"/>
    <w:rsid w:val="00AF4989"/>
    <w:rsid w:val="00AF5050"/>
    <w:rsid w:val="00B017F8"/>
    <w:rsid w:val="00B10E8D"/>
    <w:rsid w:val="00B11646"/>
    <w:rsid w:val="00B179BA"/>
    <w:rsid w:val="00B17E74"/>
    <w:rsid w:val="00B33594"/>
    <w:rsid w:val="00B35EA6"/>
    <w:rsid w:val="00B44965"/>
    <w:rsid w:val="00B53F2A"/>
    <w:rsid w:val="00B62629"/>
    <w:rsid w:val="00B64CFB"/>
    <w:rsid w:val="00B76E36"/>
    <w:rsid w:val="00BA499E"/>
    <w:rsid w:val="00BB27FD"/>
    <w:rsid w:val="00BB697E"/>
    <w:rsid w:val="00BC2369"/>
    <w:rsid w:val="00BC32C8"/>
    <w:rsid w:val="00BC6B8A"/>
    <w:rsid w:val="00BD150B"/>
    <w:rsid w:val="00BD3549"/>
    <w:rsid w:val="00BE0138"/>
    <w:rsid w:val="00BE22F1"/>
    <w:rsid w:val="00BE5CF0"/>
    <w:rsid w:val="00BE6E38"/>
    <w:rsid w:val="00BF1E5F"/>
    <w:rsid w:val="00C24593"/>
    <w:rsid w:val="00C41B27"/>
    <w:rsid w:val="00C44853"/>
    <w:rsid w:val="00C47098"/>
    <w:rsid w:val="00C53A31"/>
    <w:rsid w:val="00C575BB"/>
    <w:rsid w:val="00C61B04"/>
    <w:rsid w:val="00C668C3"/>
    <w:rsid w:val="00C71BE9"/>
    <w:rsid w:val="00C73F5A"/>
    <w:rsid w:val="00C808B8"/>
    <w:rsid w:val="00C86482"/>
    <w:rsid w:val="00C944DB"/>
    <w:rsid w:val="00CA11D2"/>
    <w:rsid w:val="00CA7748"/>
    <w:rsid w:val="00CA7A9F"/>
    <w:rsid w:val="00CB6019"/>
    <w:rsid w:val="00CB7109"/>
    <w:rsid w:val="00CC1665"/>
    <w:rsid w:val="00CE332C"/>
    <w:rsid w:val="00CE6B84"/>
    <w:rsid w:val="00CF49DA"/>
    <w:rsid w:val="00D04201"/>
    <w:rsid w:val="00D05E3B"/>
    <w:rsid w:val="00D127FD"/>
    <w:rsid w:val="00D13DEB"/>
    <w:rsid w:val="00D25643"/>
    <w:rsid w:val="00D258D6"/>
    <w:rsid w:val="00D31D72"/>
    <w:rsid w:val="00D33F99"/>
    <w:rsid w:val="00D423ED"/>
    <w:rsid w:val="00D43918"/>
    <w:rsid w:val="00D4407D"/>
    <w:rsid w:val="00D46842"/>
    <w:rsid w:val="00D47D7D"/>
    <w:rsid w:val="00D50229"/>
    <w:rsid w:val="00D527A8"/>
    <w:rsid w:val="00D677C8"/>
    <w:rsid w:val="00D67934"/>
    <w:rsid w:val="00D73D59"/>
    <w:rsid w:val="00D7470D"/>
    <w:rsid w:val="00D857CC"/>
    <w:rsid w:val="00D95C09"/>
    <w:rsid w:val="00DA2C77"/>
    <w:rsid w:val="00DA6192"/>
    <w:rsid w:val="00DA7A76"/>
    <w:rsid w:val="00DA7EA5"/>
    <w:rsid w:val="00DB5D3B"/>
    <w:rsid w:val="00DB5D40"/>
    <w:rsid w:val="00DC308C"/>
    <w:rsid w:val="00DC3C6E"/>
    <w:rsid w:val="00DD0CC8"/>
    <w:rsid w:val="00DD1FC3"/>
    <w:rsid w:val="00DD26D7"/>
    <w:rsid w:val="00DD3474"/>
    <w:rsid w:val="00DD6681"/>
    <w:rsid w:val="00DE1CEB"/>
    <w:rsid w:val="00DE7B50"/>
    <w:rsid w:val="00DF2263"/>
    <w:rsid w:val="00DF3301"/>
    <w:rsid w:val="00DF7C18"/>
    <w:rsid w:val="00E037D9"/>
    <w:rsid w:val="00E15CC7"/>
    <w:rsid w:val="00E27222"/>
    <w:rsid w:val="00E27DDC"/>
    <w:rsid w:val="00E34D93"/>
    <w:rsid w:val="00E373ED"/>
    <w:rsid w:val="00E42309"/>
    <w:rsid w:val="00E43FB2"/>
    <w:rsid w:val="00E446E3"/>
    <w:rsid w:val="00E4704F"/>
    <w:rsid w:val="00E50811"/>
    <w:rsid w:val="00E508BA"/>
    <w:rsid w:val="00E634F0"/>
    <w:rsid w:val="00E658D3"/>
    <w:rsid w:val="00E70F26"/>
    <w:rsid w:val="00E71BB0"/>
    <w:rsid w:val="00E75851"/>
    <w:rsid w:val="00E774C2"/>
    <w:rsid w:val="00E77E49"/>
    <w:rsid w:val="00E8188D"/>
    <w:rsid w:val="00E85329"/>
    <w:rsid w:val="00E864C1"/>
    <w:rsid w:val="00E9209E"/>
    <w:rsid w:val="00E933A1"/>
    <w:rsid w:val="00E94CF7"/>
    <w:rsid w:val="00E95319"/>
    <w:rsid w:val="00E9563F"/>
    <w:rsid w:val="00E96AB7"/>
    <w:rsid w:val="00EA349C"/>
    <w:rsid w:val="00EA3969"/>
    <w:rsid w:val="00EB45BB"/>
    <w:rsid w:val="00EC0084"/>
    <w:rsid w:val="00EC112C"/>
    <w:rsid w:val="00EC333C"/>
    <w:rsid w:val="00EE1A08"/>
    <w:rsid w:val="00EF3EAB"/>
    <w:rsid w:val="00EF4337"/>
    <w:rsid w:val="00EF5818"/>
    <w:rsid w:val="00F05449"/>
    <w:rsid w:val="00F07A8A"/>
    <w:rsid w:val="00F15928"/>
    <w:rsid w:val="00F26FE8"/>
    <w:rsid w:val="00F27942"/>
    <w:rsid w:val="00F34721"/>
    <w:rsid w:val="00F40EE9"/>
    <w:rsid w:val="00F44F84"/>
    <w:rsid w:val="00F44F90"/>
    <w:rsid w:val="00F4792D"/>
    <w:rsid w:val="00F51EFE"/>
    <w:rsid w:val="00F532F8"/>
    <w:rsid w:val="00F603AD"/>
    <w:rsid w:val="00F60BC6"/>
    <w:rsid w:val="00F72207"/>
    <w:rsid w:val="00F72280"/>
    <w:rsid w:val="00F727A0"/>
    <w:rsid w:val="00F833D9"/>
    <w:rsid w:val="00F8794C"/>
    <w:rsid w:val="00F93321"/>
    <w:rsid w:val="00FC1864"/>
    <w:rsid w:val="00FC6E42"/>
    <w:rsid w:val="00FE45E1"/>
    <w:rsid w:val="00FE51A1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FA5C830E-C7E5-4B16-889D-3EAB6F30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3D0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E3D06"/>
  </w:style>
  <w:style w:type="paragraph" w:styleId="a7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c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e">
    <w:name w:val="No Spacing"/>
    <w:uiPriority w:val="1"/>
    <w:qFormat/>
    <w:rsid w:val="00E75851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_"/>
    <w:basedOn w:val="a0"/>
    <w:link w:val="10"/>
    <w:rsid w:val="00227EF4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"/>
    <w:rsid w:val="00227EF4"/>
    <w:pPr>
      <w:shd w:val="clear" w:color="auto" w:fill="FFFFFF"/>
      <w:spacing w:before="300" w:line="326" w:lineRule="exact"/>
      <w:ind w:hanging="420"/>
    </w:pPr>
    <w:rPr>
      <w:sz w:val="25"/>
      <w:szCs w:val="25"/>
    </w:rPr>
  </w:style>
  <w:style w:type="character" w:customStyle="1" w:styleId="a4">
    <w:name w:val="Верхний колонтитул Знак"/>
    <w:basedOn w:val="a0"/>
    <w:link w:val="a3"/>
    <w:uiPriority w:val="99"/>
    <w:rsid w:val="009D32EA"/>
  </w:style>
  <w:style w:type="paragraph" w:customStyle="1" w:styleId="Default">
    <w:name w:val="Default"/>
    <w:rsid w:val="009031C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f0">
    <w:name w:val="Normal (Web)"/>
    <w:basedOn w:val="a"/>
    <w:rsid w:val="004A21FB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sid w:val="00A13BC2"/>
    <w:rPr>
      <w:b/>
      <w:bCs/>
    </w:rPr>
  </w:style>
  <w:style w:type="paragraph" w:styleId="af2">
    <w:name w:val="footnote text"/>
    <w:basedOn w:val="a"/>
    <w:link w:val="af3"/>
    <w:rsid w:val="00A13BC2"/>
  </w:style>
  <w:style w:type="character" w:customStyle="1" w:styleId="af3">
    <w:name w:val="Текст сноски Знак"/>
    <w:basedOn w:val="a0"/>
    <w:link w:val="af2"/>
    <w:rsid w:val="00A13BC2"/>
  </w:style>
  <w:style w:type="character" w:styleId="af4">
    <w:name w:val="footnote reference"/>
    <w:unhideWhenUsed/>
    <w:rsid w:val="00A13BC2"/>
    <w:rPr>
      <w:vertAlign w:val="superscript"/>
    </w:rPr>
  </w:style>
  <w:style w:type="character" w:styleId="af5">
    <w:name w:val="Hyperlink"/>
    <w:rsid w:val="00A37233"/>
    <w:rPr>
      <w:color w:val="074592"/>
      <w:u w:val="single"/>
    </w:rPr>
  </w:style>
  <w:style w:type="paragraph" w:customStyle="1" w:styleId="22">
    <w:name w:val="заголовок 2"/>
    <w:basedOn w:val="a"/>
    <w:next w:val="a"/>
    <w:rsid w:val="00113E51"/>
    <w:pPr>
      <w:keepNext/>
      <w:jc w:val="center"/>
    </w:pPr>
    <w:rPr>
      <w:rFonts w:ascii="Roman 10cpi" w:hAnsi="Roman 10cpi"/>
      <w:b/>
      <w:sz w:val="32"/>
      <w:lang w:val="en-US"/>
    </w:rPr>
  </w:style>
  <w:style w:type="paragraph" w:customStyle="1" w:styleId="ConsPlusNormal">
    <w:name w:val="ConsPlusNormal"/>
    <w:link w:val="ConsPlusNormal0"/>
    <w:rsid w:val="00D127FD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rsid w:val="00D127FD"/>
    <w:rPr>
      <w:sz w:val="28"/>
      <w:szCs w:val="28"/>
    </w:rPr>
  </w:style>
  <w:style w:type="character" w:styleId="af6">
    <w:name w:val="Emphasis"/>
    <w:basedOn w:val="a0"/>
    <w:qFormat/>
    <w:rsid w:val="00D127FD"/>
    <w:rPr>
      <w:i/>
      <w:iCs/>
    </w:rPr>
  </w:style>
  <w:style w:type="paragraph" w:customStyle="1" w:styleId="23">
    <w:name w:val="Основной текст2"/>
    <w:basedOn w:val="a"/>
    <w:rsid w:val="00840637"/>
    <w:pPr>
      <w:widowControl w:val="0"/>
      <w:shd w:val="clear" w:color="auto" w:fill="FFFFFF"/>
      <w:spacing w:line="691" w:lineRule="exact"/>
      <w:jc w:val="both"/>
    </w:pPr>
    <w:rPr>
      <w:spacing w:val="1"/>
    </w:rPr>
  </w:style>
  <w:style w:type="paragraph" w:customStyle="1" w:styleId="af7">
    <w:name w:val="Заголовок распахивающейся части диалога"/>
    <w:basedOn w:val="a"/>
    <w:next w:val="a"/>
    <w:uiPriority w:val="99"/>
    <w:rsid w:val="002D6BE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75pt0pt">
    <w:name w:val="Основной текст + 7;5 pt;Интервал 0 pt"/>
    <w:basedOn w:val="af"/>
    <w:rsid w:val="00C668C3"/>
    <w:rPr>
      <w:color w:val="000000"/>
      <w:spacing w:val="6"/>
      <w:w w:val="100"/>
      <w:position w:val="0"/>
      <w:sz w:val="15"/>
      <w:szCs w:val="15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55C57-6F91-4F5F-B50A-2AEC8C1E0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3786</Words>
  <Characters>21581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Учетная запись Майкрософт</cp:lastModifiedBy>
  <cp:revision>35</cp:revision>
  <cp:lastPrinted>2025-01-29T02:17:00Z</cp:lastPrinted>
  <dcterms:created xsi:type="dcterms:W3CDTF">2019-03-27T02:53:00Z</dcterms:created>
  <dcterms:modified xsi:type="dcterms:W3CDTF">2025-01-29T02:21:00Z</dcterms:modified>
</cp:coreProperties>
</file>