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9"/>
      </w:tblGrid>
      <w:tr w:rsidR="00C17673" w:rsidTr="00C17673">
        <w:trPr>
          <w:trHeight w:val="889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673" w:rsidRDefault="00C17673" w:rsidP="006232BB">
            <w:pPr>
              <w:pStyle w:val="7"/>
              <w:spacing w:before="0" w:line="360" w:lineRule="auto"/>
              <w:jc w:val="center"/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  <w:t>Администрация Хабарского района</w:t>
            </w:r>
          </w:p>
          <w:p w:rsidR="00C17673" w:rsidRDefault="00C17673" w:rsidP="006232BB">
            <w:pPr>
              <w:pStyle w:val="7"/>
              <w:spacing w:before="0" w:line="360" w:lineRule="auto"/>
              <w:jc w:val="center"/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 w:val="0"/>
                <w:noProof/>
                <w:color w:val="auto"/>
                <w:sz w:val="32"/>
                <w:szCs w:val="32"/>
              </w:rPr>
              <w:t>Алтайского края</w:t>
            </w:r>
          </w:p>
          <w:p w:rsidR="00C17673" w:rsidRDefault="00C17673" w:rsidP="00464235">
            <w:pPr>
              <w:pStyle w:val="2"/>
              <w:spacing w:line="360" w:lineRule="auto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B65AC5" w:rsidRPr="00B65AC5" w:rsidRDefault="00B65AC5" w:rsidP="00B65AC5"/>
        </w:tc>
      </w:tr>
      <w:tr w:rsidR="00C17673" w:rsidTr="00C17673">
        <w:trPr>
          <w:trHeight w:val="6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C17673">
              <w:trPr>
                <w:trHeight w:val="329"/>
              </w:trPr>
              <w:tc>
                <w:tcPr>
                  <w:tcW w:w="28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7673" w:rsidRDefault="006232B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06.09.</w:t>
                  </w:r>
                </w:p>
              </w:tc>
              <w:tc>
                <w:tcPr>
                  <w:tcW w:w="1108" w:type="dxa"/>
                  <w:hideMark/>
                </w:tcPr>
                <w:p w:rsidR="00C17673" w:rsidRDefault="00C1767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61" w:type="dxa"/>
                </w:tcPr>
                <w:p w:rsidR="00C17673" w:rsidRDefault="00C1767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</w:tcPr>
                <w:p w:rsidR="00C17673" w:rsidRDefault="00C1767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</w:tcPr>
                <w:p w:rsidR="00C17673" w:rsidRDefault="00C1767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</w:tcPr>
                <w:p w:rsidR="00C17673" w:rsidRDefault="00C1767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</w:tcPr>
                <w:p w:rsidR="00C17673" w:rsidRDefault="00C1767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hideMark/>
                </w:tcPr>
                <w:p w:rsidR="00C17673" w:rsidRDefault="00C17673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7673" w:rsidRPr="006232BB" w:rsidRDefault="006232B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377</w:t>
                  </w:r>
                </w:p>
              </w:tc>
            </w:tr>
          </w:tbl>
          <w:p w:rsidR="00C17673" w:rsidRDefault="00C17673" w:rsidP="00B65AC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с. Хабары</w:t>
            </w:r>
          </w:p>
        </w:tc>
      </w:tr>
    </w:tbl>
    <w:p w:rsidR="00C17673" w:rsidRDefault="00C17673" w:rsidP="00C17673">
      <w:pPr>
        <w:jc w:val="both"/>
        <w:rPr>
          <w:sz w:val="28"/>
          <w:szCs w:val="28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6"/>
      </w:tblGrid>
      <w:tr w:rsidR="00C17673" w:rsidTr="00B65AC5">
        <w:trPr>
          <w:trHeight w:val="1531"/>
        </w:trPr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C17673" w:rsidRPr="00B65AC5" w:rsidRDefault="00814057" w:rsidP="0081405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65AC5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4A615505" wp14:editId="13076E3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-15739</wp:posOffset>
                      </wp:positionV>
                      <wp:extent cx="3175635" cy="111760"/>
                      <wp:effectExtent l="6985" t="11430" r="8255" b="1016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635" cy="11176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0C961" id="Группа 1" o:spid="_x0000_s1026" style="position:absolute;margin-left:-5.45pt;margin-top:-1.25pt;width:250.05pt;height:8.8pt;z-index:251658240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" o:allowincell="f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C17673" w:rsidRPr="00B65AC5">
              <w:rPr>
                <w:sz w:val="28"/>
                <w:szCs w:val="28"/>
              </w:rPr>
              <w:t xml:space="preserve">О </w:t>
            </w:r>
            <w:proofErr w:type="gramStart"/>
            <w:r w:rsidR="00C17673" w:rsidRPr="00B65AC5">
              <w:rPr>
                <w:sz w:val="28"/>
                <w:szCs w:val="28"/>
              </w:rPr>
              <w:t>проведении  инвентаризации</w:t>
            </w:r>
            <w:proofErr w:type="gramEnd"/>
            <w:r w:rsidR="00C17673" w:rsidRPr="00B65AC5">
              <w:rPr>
                <w:sz w:val="28"/>
                <w:szCs w:val="28"/>
              </w:rPr>
              <w:t xml:space="preserve"> </w:t>
            </w:r>
            <w:r w:rsidR="001262FB" w:rsidRPr="00B65AC5">
              <w:rPr>
                <w:sz w:val="28"/>
                <w:szCs w:val="28"/>
              </w:rPr>
              <w:t xml:space="preserve"> </w:t>
            </w:r>
            <w:r w:rsidR="00C17673" w:rsidRPr="00B65AC5">
              <w:rPr>
                <w:sz w:val="28"/>
                <w:szCs w:val="28"/>
              </w:rPr>
              <w:t xml:space="preserve"> земель-</w:t>
            </w:r>
          </w:p>
          <w:p w:rsidR="00C17673" w:rsidRPr="00B65AC5" w:rsidRDefault="00C17673" w:rsidP="0081405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65AC5">
              <w:rPr>
                <w:sz w:val="28"/>
                <w:szCs w:val="28"/>
              </w:rPr>
              <w:t>ных</w:t>
            </w:r>
            <w:proofErr w:type="spellEnd"/>
            <w:r w:rsidRPr="00B65AC5">
              <w:rPr>
                <w:sz w:val="28"/>
                <w:szCs w:val="28"/>
              </w:rPr>
              <w:t xml:space="preserve">    участков   сельскохозяйственного</w:t>
            </w:r>
          </w:p>
          <w:p w:rsidR="00C17673" w:rsidRPr="00B65AC5" w:rsidRDefault="00C17673" w:rsidP="0081405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65AC5">
              <w:rPr>
                <w:sz w:val="28"/>
                <w:szCs w:val="28"/>
              </w:rPr>
              <w:t xml:space="preserve">назначения </w:t>
            </w:r>
            <w:proofErr w:type="gramStart"/>
            <w:r w:rsidRPr="00B65AC5">
              <w:rPr>
                <w:sz w:val="28"/>
                <w:szCs w:val="28"/>
              </w:rPr>
              <w:t>на  территории</w:t>
            </w:r>
            <w:proofErr w:type="gramEnd"/>
            <w:r w:rsidRPr="00B65AC5">
              <w:rPr>
                <w:sz w:val="28"/>
                <w:szCs w:val="28"/>
              </w:rPr>
              <w:t xml:space="preserve">  </w:t>
            </w:r>
            <w:proofErr w:type="spellStart"/>
            <w:r w:rsidRPr="00B65AC5">
              <w:rPr>
                <w:sz w:val="28"/>
                <w:szCs w:val="28"/>
              </w:rPr>
              <w:t>муниципаль</w:t>
            </w:r>
            <w:proofErr w:type="spellEnd"/>
            <w:r w:rsidRPr="00B65AC5">
              <w:rPr>
                <w:sz w:val="28"/>
                <w:szCs w:val="28"/>
              </w:rPr>
              <w:t>-</w:t>
            </w:r>
          </w:p>
          <w:p w:rsidR="009846F1" w:rsidRPr="00B65AC5" w:rsidRDefault="00C17673" w:rsidP="0081405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65AC5">
              <w:rPr>
                <w:sz w:val="28"/>
                <w:szCs w:val="28"/>
              </w:rPr>
              <w:t>ного</w:t>
            </w:r>
            <w:proofErr w:type="spellEnd"/>
            <w:r w:rsidRPr="00B65AC5">
              <w:rPr>
                <w:sz w:val="28"/>
                <w:szCs w:val="28"/>
              </w:rPr>
              <w:t xml:space="preserve">   </w:t>
            </w:r>
            <w:r w:rsidR="001262FB" w:rsidRPr="00B65AC5">
              <w:rPr>
                <w:sz w:val="28"/>
                <w:szCs w:val="28"/>
              </w:rPr>
              <w:t xml:space="preserve"> </w:t>
            </w:r>
            <w:r w:rsidRPr="00B65AC5">
              <w:rPr>
                <w:sz w:val="28"/>
                <w:szCs w:val="28"/>
              </w:rPr>
              <w:t xml:space="preserve">образования    </w:t>
            </w:r>
            <w:proofErr w:type="spellStart"/>
            <w:r w:rsidRPr="00B65AC5">
              <w:rPr>
                <w:sz w:val="28"/>
                <w:szCs w:val="28"/>
              </w:rPr>
              <w:t>Хабарский</w:t>
            </w:r>
            <w:proofErr w:type="spellEnd"/>
            <w:r w:rsidRPr="00B65AC5">
              <w:rPr>
                <w:sz w:val="28"/>
                <w:szCs w:val="28"/>
              </w:rPr>
              <w:t xml:space="preserve"> </w:t>
            </w:r>
            <w:r w:rsidR="001A23C0" w:rsidRPr="00B65AC5">
              <w:rPr>
                <w:sz w:val="28"/>
                <w:szCs w:val="28"/>
              </w:rPr>
              <w:t xml:space="preserve"> </w:t>
            </w:r>
            <w:r w:rsidR="00B65AC5">
              <w:rPr>
                <w:sz w:val="28"/>
                <w:szCs w:val="28"/>
              </w:rPr>
              <w:t xml:space="preserve"> </w:t>
            </w:r>
            <w:r w:rsidRPr="00B65AC5">
              <w:rPr>
                <w:sz w:val="28"/>
                <w:szCs w:val="28"/>
              </w:rPr>
              <w:t>район</w:t>
            </w:r>
          </w:p>
          <w:p w:rsidR="00C17673" w:rsidRDefault="009846F1" w:rsidP="00B65AC5">
            <w:pPr>
              <w:spacing w:line="240" w:lineRule="exact"/>
              <w:jc w:val="both"/>
              <w:rPr>
                <w:sz w:val="28"/>
              </w:rPr>
            </w:pPr>
            <w:r w:rsidRPr="00B65AC5">
              <w:rPr>
                <w:sz w:val="28"/>
                <w:szCs w:val="28"/>
              </w:rPr>
              <w:t>Алтайского края</w:t>
            </w:r>
            <w:r w:rsidR="00C17673" w:rsidRPr="00B65AC5">
              <w:rPr>
                <w:sz w:val="28"/>
                <w:szCs w:val="28"/>
              </w:rPr>
              <w:t xml:space="preserve"> </w:t>
            </w:r>
          </w:p>
        </w:tc>
      </w:tr>
    </w:tbl>
    <w:p w:rsidR="00464235" w:rsidRDefault="00814057" w:rsidP="004A0F56">
      <w:pPr>
        <w:jc w:val="both"/>
        <w:rPr>
          <w:sz w:val="28"/>
          <w:szCs w:val="28"/>
        </w:rPr>
      </w:pPr>
      <w:r w:rsidRPr="00B65AC5">
        <w:rPr>
          <w:sz w:val="28"/>
          <w:szCs w:val="28"/>
        </w:rPr>
        <w:t xml:space="preserve">          </w:t>
      </w:r>
    </w:p>
    <w:p w:rsidR="004A0F56" w:rsidRPr="00B65AC5" w:rsidRDefault="00464235" w:rsidP="004A0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46F1" w:rsidRPr="00B65AC5">
        <w:rPr>
          <w:sz w:val="28"/>
          <w:szCs w:val="28"/>
        </w:rPr>
        <w:t>В целях актуализации сведений о землях сельскохозяйственного назначения на территории муниципального</w:t>
      </w:r>
      <w:r w:rsidR="00B65AC5">
        <w:rPr>
          <w:sz w:val="28"/>
          <w:szCs w:val="28"/>
        </w:rPr>
        <w:t xml:space="preserve"> образования </w:t>
      </w:r>
      <w:proofErr w:type="spellStart"/>
      <w:r w:rsidR="00B65AC5">
        <w:rPr>
          <w:sz w:val="28"/>
          <w:szCs w:val="28"/>
        </w:rPr>
        <w:t>Хабарский</w:t>
      </w:r>
      <w:proofErr w:type="spellEnd"/>
      <w:r w:rsidR="00B65AC5">
        <w:rPr>
          <w:sz w:val="28"/>
          <w:szCs w:val="28"/>
        </w:rPr>
        <w:t xml:space="preserve"> район Алтайского края</w:t>
      </w:r>
      <w:r w:rsidR="009846F1" w:rsidRPr="00B65AC5">
        <w:rPr>
          <w:sz w:val="28"/>
          <w:szCs w:val="28"/>
        </w:rPr>
        <w:t xml:space="preserve"> в разрезе сельсоветов, проверк</w:t>
      </w:r>
      <w:r w:rsidR="001A23C0" w:rsidRPr="00B65AC5">
        <w:rPr>
          <w:sz w:val="28"/>
          <w:szCs w:val="28"/>
        </w:rPr>
        <w:t>и</w:t>
      </w:r>
      <w:r w:rsidR="009846F1" w:rsidRPr="00B65AC5">
        <w:rPr>
          <w:sz w:val="28"/>
          <w:szCs w:val="28"/>
        </w:rPr>
        <w:t xml:space="preserve"> наличия фактического состояния, учета и упорядочения земельных участков сельскохозяйственного назначения, выявления неиспользуемых и нерационально используемых земельных участков и вовлечения земель</w:t>
      </w:r>
      <w:r w:rsidR="00F033E8" w:rsidRPr="00B65AC5">
        <w:rPr>
          <w:sz w:val="28"/>
          <w:szCs w:val="28"/>
        </w:rPr>
        <w:t xml:space="preserve"> сельскохозяйственного назначения в хозяйственный оборот, 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="001262FB" w:rsidRPr="00B65AC5">
        <w:rPr>
          <w:sz w:val="28"/>
          <w:szCs w:val="28"/>
        </w:rPr>
        <w:t xml:space="preserve">, </w:t>
      </w:r>
      <w:r w:rsidR="001A23C0" w:rsidRPr="00B65AC5">
        <w:rPr>
          <w:sz w:val="28"/>
          <w:szCs w:val="28"/>
        </w:rPr>
        <w:t xml:space="preserve"> статьей 54 Устава муниципального образования </w:t>
      </w:r>
      <w:proofErr w:type="spellStart"/>
      <w:r w:rsidR="001A23C0" w:rsidRPr="00B65AC5">
        <w:rPr>
          <w:sz w:val="28"/>
          <w:szCs w:val="28"/>
        </w:rPr>
        <w:t>Хабарский</w:t>
      </w:r>
      <w:proofErr w:type="spellEnd"/>
      <w:r w:rsidR="001A23C0" w:rsidRPr="00B65AC5">
        <w:rPr>
          <w:sz w:val="28"/>
          <w:szCs w:val="28"/>
        </w:rPr>
        <w:t xml:space="preserve"> район Алтайского края, п о с т а н о в л я ю:</w:t>
      </w:r>
    </w:p>
    <w:p w:rsidR="001A23C0" w:rsidRPr="00B65AC5" w:rsidRDefault="001262FB" w:rsidP="001262FB">
      <w:pPr>
        <w:jc w:val="both"/>
        <w:rPr>
          <w:sz w:val="28"/>
          <w:szCs w:val="28"/>
        </w:rPr>
      </w:pPr>
      <w:r w:rsidRPr="00B65AC5">
        <w:rPr>
          <w:sz w:val="28"/>
          <w:szCs w:val="28"/>
        </w:rPr>
        <w:t xml:space="preserve">         1.</w:t>
      </w:r>
      <w:r w:rsidR="00814057" w:rsidRPr="00B65AC5">
        <w:rPr>
          <w:sz w:val="28"/>
          <w:szCs w:val="28"/>
        </w:rPr>
        <w:t xml:space="preserve">  </w:t>
      </w:r>
      <w:r w:rsidR="00F033E8" w:rsidRPr="00B65AC5">
        <w:rPr>
          <w:sz w:val="28"/>
          <w:szCs w:val="28"/>
        </w:rPr>
        <w:t>Утвердить</w:t>
      </w:r>
      <w:r w:rsidR="001A23C0" w:rsidRPr="00B65AC5">
        <w:rPr>
          <w:sz w:val="28"/>
          <w:szCs w:val="28"/>
        </w:rPr>
        <w:t xml:space="preserve"> прилагаемые:</w:t>
      </w:r>
    </w:p>
    <w:p w:rsidR="00C17673" w:rsidRDefault="00DF782F" w:rsidP="001262FB">
      <w:pPr>
        <w:jc w:val="both"/>
        <w:rPr>
          <w:sz w:val="28"/>
          <w:szCs w:val="28"/>
        </w:rPr>
      </w:pPr>
      <w:r w:rsidRPr="00B65AC5">
        <w:rPr>
          <w:sz w:val="28"/>
          <w:szCs w:val="28"/>
        </w:rPr>
        <w:t xml:space="preserve">         </w:t>
      </w:r>
      <w:r w:rsidR="001A23C0" w:rsidRPr="00B65AC5">
        <w:rPr>
          <w:sz w:val="28"/>
          <w:szCs w:val="28"/>
        </w:rPr>
        <w:t>-</w:t>
      </w:r>
      <w:r w:rsidRPr="00B65AC5">
        <w:rPr>
          <w:sz w:val="28"/>
          <w:szCs w:val="28"/>
        </w:rPr>
        <w:t xml:space="preserve"> </w:t>
      </w:r>
      <w:r w:rsidR="00B65AC5">
        <w:rPr>
          <w:sz w:val="28"/>
          <w:szCs w:val="28"/>
        </w:rPr>
        <w:t>П</w:t>
      </w:r>
      <w:r w:rsidR="00F033E8" w:rsidRPr="00B65AC5">
        <w:rPr>
          <w:sz w:val="28"/>
          <w:szCs w:val="28"/>
        </w:rPr>
        <w:t xml:space="preserve">оложение о проведении инвентаризации земельных участков </w:t>
      </w:r>
      <w:r w:rsidR="00067664">
        <w:rPr>
          <w:sz w:val="28"/>
          <w:szCs w:val="28"/>
        </w:rPr>
        <w:t xml:space="preserve">сельскохозяйственного назначения </w:t>
      </w:r>
      <w:r w:rsidR="00F033E8" w:rsidRPr="00B65AC5">
        <w:rPr>
          <w:sz w:val="28"/>
          <w:szCs w:val="28"/>
        </w:rPr>
        <w:t>на территории муниципального</w:t>
      </w:r>
      <w:r w:rsidR="00B653DA">
        <w:rPr>
          <w:sz w:val="28"/>
          <w:szCs w:val="28"/>
        </w:rPr>
        <w:t xml:space="preserve"> </w:t>
      </w:r>
      <w:proofErr w:type="spellStart"/>
      <w:proofErr w:type="gramStart"/>
      <w:r w:rsidR="00B653DA">
        <w:rPr>
          <w:sz w:val="28"/>
          <w:szCs w:val="28"/>
        </w:rPr>
        <w:t>образо</w:t>
      </w:r>
      <w:proofErr w:type="spellEnd"/>
      <w:r w:rsidR="00B653DA">
        <w:rPr>
          <w:sz w:val="28"/>
          <w:szCs w:val="28"/>
        </w:rPr>
        <w:t xml:space="preserve">- </w:t>
      </w:r>
      <w:proofErr w:type="spellStart"/>
      <w:r w:rsidR="001262FB" w:rsidRPr="00B65AC5">
        <w:rPr>
          <w:sz w:val="28"/>
          <w:szCs w:val="28"/>
        </w:rPr>
        <w:t>вания</w:t>
      </w:r>
      <w:proofErr w:type="spellEnd"/>
      <w:proofErr w:type="gramEnd"/>
      <w:r w:rsidR="001262FB" w:rsidRPr="00B65AC5">
        <w:rPr>
          <w:sz w:val="28"/>
          <w:szCs w:val="28"/>
        </w:rPr>
        <w:t xml:space="preserve"> </w:t>
      </w:r>
      <w:proofErr w:type="spellStart"/>
      <w:r w:rsidR="001262FB" w:rsidRPr="00B65AC5">
        <w:rPr>
          <w:sz w:val="28"/>
          <w:szCs w:val="28"/>
        </w:rPr>
        <w:t>Хабарский</w:t>
      </w:r>
      <w:proofErr w:type="spellEnd"/>
      <w:r w:rsidR="001262FB" w:rsidRPr="00B65AC5">
        <w:rPr>
          <w:sz w:val="28"/>
          <w:szCs w:val="28"/>
        </w:rPr>
        <w:t xml:space="preserve"> район</w:t>
      </w:r>
      <w:r w:rsidRPr="00B65AC5">
        <w:rPr>
          <w:sz w:val="28"/>
          <w:szCs w:val="28"/>
        </w:rPr>
        <w:t xml:space="preserve"> Алтайского края</w:t>
      </w:r>
      <w:r w:rsidR="001262FB" w:rsidRPr="00B65AC5">
        <w:rPr>
          <w:sz w:val="28"/>
          <w:szCs w:val="28"/>
        </w:rPr>
        <w:t xml:space="preserve"> </w:t>
      </w:r>
      <w:r w:rsidRPr="00B65AC5">
        <w:rPr>
          <w:sz w:val="28"/>
          <w:szCs w:val="28"/>
        </w:rPr>
        <w:t xml:space="preserve">(приложение </w:t>
      </w:r>
      <w:r w:rsidR="00386A80" w:rsidRPr="00B65AC5">
        <w:rPr>
          <w:sz w:val="28"/>
          <w:szCs w:val="28"/>
        </w:rPr>
        <w:t>1</w:t>
      </w:r>
      <w:r w:rsidRPr="00B65AC5">
        <w:rPr>
          <w:sz w:val="28"/>
          <w:szCs w:val="28"/>
        </w:rPr>
        <w:t>);</w:t>
      </w:r>
    </w:p>
    <w:p w:rsidR="00472DCC" w:rsidRPr="00B65AC5" w:rsidRDefault="00472DCC" w:rsidP="00472DCC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B65AC5">
        <w:rPr>
          <w:sz w:val="28"/>
          <w:szCs w:val="28"/>
        </w:rPr>
        <w:t xml:space="preserve">        -  </w:t>
      </w:r>
      <w:r>
        <w:rPr>
          <w:sz w:val="28"/>
          <w:szCs w:val="28"/>
        </w:rPr>
        <w:t>С</w:t>
      </w:r>
      <w:r w:rsidRPr="00B65AC5">
        <w:rPr>
          <w:sz w:val="28"/>
          <w:szCs w:val="28"/>
        </w:rPr>
        <w:t xml:space="preserve">остав комиссии по проведению инвентаризации земельных участков </w:t>
      </w:r>
      <w:r>
        <w:rPr>
          <w:sz w:val="28"/>
          <w:szCs w:val="28"/>
        </w:rPr>
        <w:t xml:space="preserve">сельскохозяйственного назначения </w:t>
      </w:r>
      <w:r w:rsidRPr="00B65AC5">
        <w:rPr>
          <w:sz w:val="28"/>
          <w:szCs w:val="28"/>
        </w:rPr>
        <w:t>на территории муниципального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 xml:space="preserve">- </w:t>
      </w:r>
      <w:proofErr w:type="spellStart"/>
      <w:r w:rsidRPr="00B65AC5">
        <w:rPr>
          <w:sz w:val="28"/>
          <w:szCs w:val="28"/>
        </w:rPr>
        <w:t>ния</w:t>
      </w:r>
      <w:proofErr w:type="spellEnd"/>
      <w:proofErr w:type="gramEnd"/>
      <w:r w:rsidRPr="00B65AC5">
        <w:rPr>
          <w:sz w:val="28"/>
          <w:szCs w:val="28"/>
        </w:rPr>
        <w:t xml:space="preserve"> </w:t>
      </w:r>
      <w:proofErr w:type="spellStart"/>
      <w:r w:rsidRPr="00B65AC5">
        <w:rPr>
          <w:sz w:val="28"/>
          <w:szCs w:val="28"/>
        </w:rPr>
        <w:t>Хабарский</w:t>
      </w:r>
      <w:proofErr w:type="spellEnd"/>
      <w:r w:rsidRPr="00B65AC5">
        <w:rPr>
          <w:sz w:val="28"/>
          <w:szCs w:val="28"/>
        </w:rPr>
        <w:t xml:space="preserve"> район Алтайского края (приложение </w:t>
      </w:r>
      <w:r>
        <w:rPr>
          <w:sz w:val="28"/>
          <w:szCs w:val="28"/>
        </w:rPr>
        <w:t>2</w:t>
      </w:r>
      <w:r w:rsidRPr="00B65AC5">
        <w:rPr>
          <w:sz w:val="28"/>
          <w:szCs w:val="28"/>
        </w:rPr>
        <w:t>).</w:t>
      </w:r>
    </w:p>
    <w:p w:rsidR="00386A80" w:rsidRPr="00B65AC5" w:rsidRDefault="00DF782F" w:rsidP="001262FB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B65AC5">
        <w:rPr>
          <w:sz w:val="28"/>
          <w:szCs w:val="28"/>
        </w:rPr>
        <w:t xml:space="preserve">       </w:t>
      </w:r>
      <w:r w:rsidR="001262FB" w:rsidRPr="00B65AC5">
        <w:rPr>
          <w:sz w:val="28"/>
          <w:szCs w:val="28"/>
        </w:rPr>
        <w:t xml:space="preserve"> </w:t>
      </w:r>
      <w:r w:rsidR="009F6582">
        <w:rPr>
          <w:sz w:val="28"/>
          <w:szCs w:val="28"/>
        </w:rPr>
        <w:t>- И</w:t>
      </w:r>
      <w:r w:rsidR="00386A80" w:rsidRPr="00B65AC5">
        <w:rPr>
          <w:sz w:val="28"/>
          <w:szCs w:val="28"/>
        </w:rPr>
        <w:t>нвентаризационн</w:t>
      </w:r>
      <w:r w:rsidR="009F6582">
        <w:rPr>
          <w:sz w:val="28"/>
          <w:szCs w:val="28"/>
        </w:rPr>
        <w:t>ую</w:t>
      </w:r>
      <w:r w:rsidR="00386A80" w:rsidRPr="00B65AC5">
        <w:rPr>
          <w:sz w:val="28"/>
          <w:szCs w:val="28"/>
        </w:rPr>
        <w:t xml:space="preserve"> опис</w:t>
      </w:r>
      <w:r w:rsidR="009F6582">
        <w:rPr>
          <w:sz w:val="28"/>
          <w:szCs w:val="28"/>
        </w:rPr>
        <w:t>ь</w:t>
      </w:r>
      <w:r w:rsidR="00386A80" w:rsidRPr="00B65AC5">
        <w:rPr>
          <w:sz w:val="28"/>
          <w:szCs w:val="28"/>
        </w:rPr>
        <w:t xml:space="preserve"> земельных участков</w:t>
      </w:r>
      <w:r w:rsidR="00B653DA">
        <w:rPr>
          <w:sz w:val="28"/>
          <w:szCs w:val="28"/>
        </w:rPr>
        <w:t xml:space="preserve"> </w:t>
      </w:r>
      <w:proofErr w:type="spellStart"/>
      <w:proofErr w:type="gramStart"/>
      <w:r w:rsidR="00B653DA">
        <w:rPr>
          <w:sz w:val="28"/>
          <w:szCs w:val="28"/>
        </w:rPr>
        <w:t>сельскохо</w:t>
      </w:r>
      <w:r w:rsidR="009F6582">
        <w:rPr>
          <w:sz w:val="28"/>
          <w:szCs w:val="28"/>
        </w:rPr>
        <w:t>зяйствен</w:t>
      </w:r>
      <w:proofErr w:type="spellEnd"/>
      <w:r w:rsidR="009F6582">
        <w:rPr>
          <w:sz w:val="28"/>
          <w:szCs w:val="28"/>
        </w:rPr>
        <w:t>-</w:t>
      </w:r>
      <w:r w:rsidR="00025EBF" w:rsidRPr="00B65AC5">
        <w:rPr>
          <w:sz w:val="28"/>
          <w:szCs w:val="28"/>
        </w:rPr>
        <w:t xml:space="preserve"> </w:t>
      </w:r>
      <w:proofErr w:type="spellStart"/>
      <w:r w:rsidR="00B653DA">
        <w:rPr>
          <w:sz w:val="28"/>
          <w:szCs w:val="28"/>
        </w:rPr>
        <w:t>ного</w:t>
      </w:r>
      <w:proofErr w:type="spellEnd"/>
      <w:proofErr w:type="gramEnd"/>
      <w:r w:rsidR="00B653DA">
        <w:rPr>
          <w:sz w:val="28"/>
          <w:szCs w:val="28"/>
        </w:rPr>
        <w:t xml:space="preserve"> назначения</w:t>
      </w:r>
      <w:r w:rsidR="00386A80" w:rsidRPr="00B65AC5">
        <w:rPr>
          <w:sz w:val="28"/>
          <w:szCs w:val="28"/>
        </w:rPr>
        <w:t xml:space="preserve"> на</w:t>
      </w:r>
      <w:r w:rsidR="00025EBF" w:rsidRPr="00B65AC5">
        <w:rPr>
          <w:sz w:val="28"/>
          <w:szCs w:val="28"/>
        </w:rPr>
        <w:t xml:space="preserve"> </w:t>
      </w:r>
      <w:r w:rsidR="00386A80" w:rsidRPr="00B65AC5">
        <w:rPr>
          <w:sz w:val="28"/>
          <w:szCs w:val="28"/>
        </w:rPr>
        <w:t xml:space="preserve">территории </w:t>
      </w:r>
      <w:r w:rsidR="00472DCC">
        <w:rPr>
          <w:sz w:val="28"/>
          <w:szCs w:val="28"/>
        </w:rPr>
        <w:t xml:space="preserve">сельских поселений </w:t>
      </w:r>
      <w:r w:rsidR="00386A80" w:rsidRPr="00B65AC5">
        <w:rPr>
          <w:sz w:val="28"/>
          <w:szCs w:val="28"/>
        </w:rPr>
        <w:t>муниципального</w:t>
      </w:r>
      <w:r w:rsidR="00025EBF" w:rsidRPr="00B65AC5">
        <w:rPr>
          <w:sz w:val="28"/>
          <w:szCs w:val="28"/>
        </w:rPr>
        <w:t xml:space="preserve"> </w:t>
      </w:r>
      <w:r w:rsidR="009F6582">
        <w:rPr>
          <w:sz w:val="28"/>
          <w:szCs w:val="28"/>
        </w:rPr>
        <w:t>образовани</w:t>
      </w:r>
      <w:r w:rsidR="00BA34EB">
        <w:rPr>
          <w:sz w:val="28"/>
          <w:szCs w:val="28"/>
        </w:rPr>
        <w:t>я</w:t>
      </w:r>
      <w:r w:rsidR="00025EBF" w:rsidRPr="00B65AC5">
        <w:rPr>
          <w:sz w:val="28"/>
          <w:szCs w:val="28"/>
        </w:rPr>
        <w:t xml:space="preserve"> </w:t>
      </w:r>
      <w:proofErr w:type="spellStart"/>
      <w:r w:rsidRPr="00B65AC5">
        <w:rPr>
          <w:sz w:val="28"/>
          <w:szCs w:val="28"/>
        </w:rPr>
        <w:t>Хабарский</w:t>
      </w:r>
      <w:proofErr w:type="spellEnd"/>
      <w:r w:rsidRPr="00B65AC5">
        <w:rPr>
          <w:sz w:val="28"/>
          <w:szCs w:val="28"/>
        </w:rPr>
        <w:t xml:space="preserve"> район Алтайского</w:t>
      </w:r>
      <w:r w:rsidR="009F6582">
        <w:rPr>
          <w:sz w:val="28"/>
          <w:szCs w:val="28"/>
        </w:rPr>
        <w:t xml:space="preserve"> края</w:t>
      </w:r>
      <w:r w:rsidR="00025EBF" w:rsidRPr="00B65AC5">
        <w:rPr>
          <w:sz w:val="28"/>
          <w:szCs w:val="28"/>
        </w:rPr>
        <w:t xml:space="preserve"> </w:t>
      </w:r>
      <w:r w:rsidRPr="00B65AC5">
        <w:rPr>
          <w:sz w:val="28"/>
          <w:szCs w:val="28"/>
        </w:rPr>
        <w:t>(</w:t>
      </w:r>
      <w:r w:rsidR="00025EBF" w:rsidRPr="00B65AC5">
        <w:rPr>
          <w:sz w:val="28"/>
          <w:szCs w:val="28"/>
        </w:rPr>
        <w:t>прило</w:t>
      </w:r>
      <w:r w:rsidR="00B65AC5">
        <w:rPr>
          <w:sz w:val="28"/>
          <w:szCs w:val="28"/>
        </w:rPr>
        <w:t>ж</w:t>
      </w:r>
      <w:r w:rsidR="00025EBF" w:rsidRPr="00B65AC5">
        <w:rPr>
          <w:sz w:val="28"/>
          <w:szCs w:val="28"/>
        </w:rPr>
        <w:t xml:space="preserve">ение </w:t>
      </w:r>
      <w:r w:rsidR="00472DCC">
        <w:rPr>
          <w:sz w:val="28"/>
          <w:szCs w:val="28"/>
        </w:rPr>
        <w:t>3</w:t>
      </w:r>
      <w:r w:rsidR="00025EBF" w:rsidRPr="00B65AC5">
        <w:rPr>
          <w:sz w:val="28"/>
          <w:szCs w:val="28"/>
        </w:rPr>
        <w:t>)</w:t>
      </w:r>
      <w:r w:rsidRPr="00B65AC5">
        <w:rPr>
          <w:sz w:val="28"/>
          <w:szCs w:val="28"/>
        </w:rPr>
        <w:t>;</w:t>
      </w:r>
    </w:p>
    <w:p w:rsidR="00DF782F" w:rsidRDefault="00DF782F" w:rsidP="00DF782F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B65AC5">
        <w:rPr>
          <w:sz w:val="28"/>
          <w:szCs w:val="28"/>
        </w:rPr>
        <w:t xml:space="preserve">        - </w:t>
      </w:r>
      <w:r w:rsidR="009F6582">
        <w:rPr>
          <w:sz w:val="28"/>
          <w:szCs w:val="28"/>
        </w:rPr>
        <w:t>А</w:t>
      </w:r>
      <w:r w:rsidR="00386A80" w:rsidRPr="00B65AC5">
        <w:rPr>
          <w:sz w:val="28"/>
          <w:szCs w:val="28"/>
        </w:rPr>
        <w:t>кт инвентаризации земельных участков</w:t>
      </w:r>
      <w:r w:rsidR="00B653DA">
        <w:rPr>
          <w:sz w:val="28"/>
          <w:szCs w:val="28"/>
        </w:rPr>
        <w:t xml:space="preserve"> </w:t>
      </w:r>
      <w:proofErr w:type="gramStart"/>
      <w:r w:rsidR="00B653DA">
        <w:rPr>
          <w:sz w:val="28"/>
          <w:szCs w:val="28"/>
        </w:rPr>
        <w:t xml:space="preserve">сельскохозяйственного </w:t>
      </w:r>
      <w:r w:rsidR="00386A80" w:rsidRPr="00B65AC5">
        <w:rPr>
          <w:sz w:val="28"/>
          <w:szCs w:val="28"/>
        </w:rPr>
        <w:t xml:space="preserve"> </w:t>
      </w:r>
      <w:r w:rsidR="00B653DA">
        <w:rPr>
          <w:sz w:val="28"/>
          <w:szCs w:val="28"/>
        </w:rPr>
        <w:t>назначения</w:t>
      </w:r>
      <w:proofErr w:type="gramEnd"/>
      <w:r w:rsidR="00B653DA">
        <w:rPr>
          <w:sz w:val="28"/>
          <w:szCs w:val="28"/>
        </w:rPr>
        <w:t xml:space="preserve"> </w:t>
      </w:r>
      <w:r w:rsidR="00386A80" w:rsidRPr="00B65AC5">
        <w:rPr>
          <w:sz w:val="28"/>
          <w:szCs w:val="28"/>
        </w:rPr>
        <w:t xml:space="preserve">на территории </w:t>
      </w:r>
      <w:r w:rsidR="00472DCC">
        <w:rPr>
          <w:sz w:val="28"/>
          <w:szCs w:val="28"/>
        </w:rPr>
        <w:t xml:space="preserve">сельских поселений </w:t>
      </w:r>
      <w:r w:rsidR="00386A80" w:rsidRPr="00B65AC5">
        <w:rPr>
          <w:sz w:val="28"/>
          <w:szCs w:val="28"/>
        </w:rPr>
        <w:t>муниципального образования</w:t>
      </w:r>
      <w:r w:rsidRPr="00B65AC5">
        <w:rPr>
          <w:sz w:val="28"/>
          <w:szCs w:val="28"/>
        </w:rPr>
        <w:t xml:space="preserve"> </w:t>
      </w:r>
      <w:proofErr w:type="spellStart"/>
      <w:r w:rsidRPr="00B65AC5">
        <w:rPr>
          <w:sz w:val="28"/>
          <w:szCs w:val="28"/>
        </w:rPr>
        <w:t>Хабарский</w:t>
      </w:r>
      <w:proofErr w:type="spellEnd"/>
      <w:r w:rsidRPr="00B65AC5">
        <w:rPr>
          <w:sz w:val="28"/>
          <w:szCs w:val="28"/>
        </w:rPr>
        <w:t xml:space="preserve"> район Алтайского</w:t>
      </w:r>
      <w:r w:rsidR="00025EBF" w:rsidRPr="00B65AC5">
        <w:rPr>
          <w:sz w:val="28"/>
          <w:szCs w:val="28"/>
        </w:rPr>
        <w:t xml:space="preserve"> </w:t>
      </w:r>
      <w:r w:rsidRPr="00B65AC5">
        <w:rPr>
          <w:sz w:val="28"/>
          <w:szCs w:val="28"/>
        </w:rPr>
        <w:t>края (</w:t>
      </w:r>
      <w:r w:rsidR="00386A80" w:rsidRPr="00B65AC5">
        <w:rPr>
          <w:sz w:val="28"/>
          <w:szCs w:val="28"/>
        </w:rPr>
        <w:t>прило</w:t>
      </w:r>
      <w:r w:rsidR="00025EBF" w:rsidRPr="00B65AC5">
        <w:rPr>
          <w:sz w:val="28"/>
          <w:szCs w:val="28"/>
        </w:rPr>
        <w:t>жение</w:t>
      </w:r>
      <w:r w:rsidRPr="00B65AC5">
        <w:rPr>
          <w:sz w:val="28"/>
          <w:szCs w:val="28"/>
        </w:rPr>
        <w:t xml:space="preserve"> </w:t>
      </w:r>
      <w:r w:rsidR="00472DCC">
        <w:rPr>
          <w:sz w:val="28"/>
          <w:szCs w:val="28"/>
        </w:rPr>
        <w:t>4</w:t>
      </w:r>
      <w:r w:rsidRPr="00B65AC5">
        <w:rPr>
          <w:sz w:val="28"/>
          <w:szCs w:val="28"/>
        </w:rPr>
        <w:t>);</w:t>
      </w:r>
    </w:p>
    <w:p w:rsidR="00472DCC" w:rsidRPr="00B65AC5" w:rsidRDefault="00472DCC" w:rsidP="00472DCC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B65AC5">
        <w:rPr>
          <w:sz w:val="28"/>
          <w:szCs w:val="28"/>
        </w:rPr>
        <w:t xml:space="preserve">        </w:t>
      </w:r>
      <w:r>
        <w:rPr>
          <w:sz w:val="28"/>
          <w:szCs w:val="28"/>
        </w:rPr>
        <w:t>- И</w:t>
      </w:r>
      <w:r w:rsidRPr="00B65AC5">
        <w:rPr>
          <w:sz w:val="28"/>
          <w:szCs w:val="28"/>
        </w:rPr>
        <w:t>нвентаризационн</w:t>
      </w:r>
      <w:r>
        <w:rPr>
          <w:sz w:val="28"/>
          <w:szCs w:val="28"/>
        </w:rPr>
        <w:t>ую</w:t>
      </w:r>
      <w:r w:rsidRPr="00B65AC5">
        <w:rPr>
          <w:sz w:val="28"/>
          <w:szCs w:val="28"/>
        </w:rPr>
        <w:t xml:space="preserve"> опис</w:t>
      </w:r>
      <w:r>
        <w:rPr>
          <w:sz w:val="28"/>
          <w:szCs w:val="28"/>
        </w:rPr>
        <w:t>ь</w:t>
      </w:r>
      <w:r w:rsidRPr="00B65AC5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сельскохозяйствен</w:t>
      </w:r>
      <w:proofErr w:type="spellEnd"/>
      <w:r>
        <w:rPr>
          <w:sz w:val="28"/>
          <w:szCs w:val="28"/>
        </w:rPr>
        <w:t>-</w:t>
      </w:r>
      <w:r w:rsidRPr="00B65A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назначения</w:t>
      </w:r>
      <w:r w:rsidRPr="00B65AC5">
        <w:rPr>
          <w:sz w:val="28"/>
          <w:szCs w:val="28"/>
        </w:rPr>
        <w:t xml:space="preserve"> на территории муниципального </w:t>
      </w:r>
      <w:r>
        <w:rPr>
          <w:sz w:val="28"/>
          <w:szCs w:val="28"/>
        </w:rPr>
        <w:t>образования</w:t>
      </w:r>
      <w:r w:rsidRPr="00B65AC5">
        <w:rPr>
          <w:sz w:val="28"/>
          <w:szCs w:val="28"/>
        </w:rPr>
        <w:t xml:space="preserve"> </w:t>
      </w:r>
      <w:proofErr w:type="spellStart"/>
      <w:r w:rsidRPr="00B65AC5">
        <w:rPr>
          <w:sz w:val="28"/>
          <w:szCs w:val="28"/>
        </w:rPr>
        <w:t>Хабарский</w:t>
      </w:r>
      <w:proofErr w:type="spellEnd"/>
      <w:r w:rsidRPr="00B65AC5">
        <w:rPr>
          <w:sz w:val="28"/>
          <w:szCs w:val="28"/>
        </w:rPr>
        <w:t xml:space="preserve"> район Алтайского</w:t>
      </w:r>
      <w:r>
        <w:rPr>
          <w:sz w:val="28"/>
          <w:szCs w:val="28"/>
        </w:rPr>
        <w:t xml:space="preserve"> края</w:t>
      </w:r>
      <w:r w:rsidRPr="00B65AC5">
        <w:rPr>
          <w:sz w:val="28"/>
          <w:szCs w:val="28"/>
        </w:rPr>
        <w:t xml:space="preserve"> (прило</w:t>
      </w:r>
      <w:r>
        <w:rPr>
          <w:sz w:val="28"/>
          <w:szCs w:val="28"/>
        </w:rPr>
        <w:t>ж</w:t>
      </w:r>
      <w:r w:rsidRPr="00B65AC5">
        <w:rPr>
          <w:sz w:val="28"/>
          <w:szCs w:val="28"/>
        </w:rPr>
        <w:t xml:space="preserve">ение </w:t>
      </w:r>
      <w:r w:rsidR="00464235">
        <w:rPr>
          <w:sz w:val="28"/>
          <w:szCs w:val="28"/>
        </w:rPr>
        <w:t>5</w:t>
      </w:r>
      <w:r w:rsidRPr="00B65AC5">
        <w:rPr>
          <w:sz w:val="28"/>
          <w:szCs w:val="28"/>
        </w:rPr>
        <w:t>);</w:t>
      </w:r>
    </w:p>
    <w:p w:rsidR="00386A80" w:rsidRPr="00B65AC5" w:rsidRDefault="00472DCC" w:rsidP="00DF782F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B65AC5">
        <w:rPr>
          <w:sz w:val="28"/>
          <w:szCs w:val="28"/>
        </w:rPr>
        <w:t xml:space="preserve">        - </w:t>
      </w:r>
      <w:r>
        <w:rPr>
          <w:sz w:val="28"/>
          <w:szCs w:val="28"/>
        </w:rPr>
        <w:t>А</w:t>
      </w:r>
      <w:r w:rsidRPr="00B65AC5">
        <w:rPr>
          <w:sz w:val="28"/>
          <w:szCs w:val="28"/>
        </w:rPr>
        <w:t>кт инвентаризации земельных участков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сельскохозяйственного </w:t>
      </w:r>
      <w:r w:rsidRPr="00B65AC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proofErr w:type="gramEnd"/>
      <w:r>
        <w:rPr>
          <w:sz w:val="28"/>
          <w:szCs w:val="28"/>
        </w:rPr>
        <w:t xml:space="preserve"> </w:t>
      </w:r>
      <w:r w:rsidRPr="00B65AC5">
        <w:rPr>
          <w:sz w:val="28"/>
          <w:szCs w:val="28"/>
        </w:rPr>
        <w:t xml:space="preserve">на территории </w:t>
      </w:r>
      <w:r w:rsidR="00464235">
        <w:rPr>
          <w:sz w:val="28"/>
          <w:szCs w:val="28"/>
        </w:rPr>
        <w:t>м</w:t>
      </w:r>
      <w:r w:rsidRPr="00B65AC5">
        <w:rPr>
          <w:sz w:val="28"/>
          <w:szCs w:val="28"/>
        </w:rPr>
        <w:t xml:space="preserve">униципального образования </w:t>
      </w:r>
      <w:proofErr w:type="spellStart"/>
      <w:r w:rsidRPr="00B65AC5">
        <w:rPr>
          <w:sz w:val="28"/>
          <w:szCs w:val="28"/>
        </w:rPr>
        <w:t>Хабарский</w:t>
      </w:r>
      <w:proofErr w:type="spellEnd"/>
      <w:r w:rsidRPr="00B65AC5">
        <w:rPr>
          <w:sz w:val="28"/>
          <w:szCs w:val="28"/>
        </w:rPr>
        <w:t xml:space="preserve"> район Алтайского края (приложение </w:t>
      </w:r>
      <w:r w:rsidR="00464235">
        <w:rPr>
          <w:sz w:val="28"/>
          <w:szCs w:val="28"/>
        </w:rPr>
        <w:t>6).</w:t>
      </w:r>
    </w:p>
    <w:p w:rsidR="000E3E33" w:rsidRPr="00B65AC5" w:rsidRDefault="00B653DA" w:rsidP="0081405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4057" w:rsidRPr="00B65AC5">
        <w:rPr>
          <w:sz w:val="28"/>
          <w:szCs w:val="28"/>
        </w:rPr>
        <w:t xml:space="preserve">2.  </w:t>
      </w:r>
      <w:r w:rsidR="00386A80" w:rsidRPr="00B65AC5">
        <w:rPr>
          <w:sz w:val="28"/>
          <w:szCs w:val="28"/>
        </w:rPr>
        <w:t>Результаты инвентаризации оформить не позднее 1 октября 2022</w:t>
      </w:r>
      <w:r w:rsidR="00AD40A2" w:rsidRPr="00B65AC5">
        <w:rPr>
          <w:sz w:val="28"/>
          <w:szCs w:val="28"/>
        </w:rPr>
        <w:t xml:space="preserve"> </w:t>
      </w:r>
      <w:r w:rsidR="000E3E33" w:rsidRPr="00B65AC5">
        <w:rPr>
          <w:sz w:val="28"/>
          <w:szCs w:val="28"/>
        </w:rPr>
        <w:t>года.</w:t>
      </w:r>
    </w:p>
    <w:p w:rsidR="001A23C0" w:rsidRPr="00B65AC5" w:rsidRDefault="00814057" w:rsidP="00814057">
      <w:pPr>
        <w:jc w:val="both"/>
        <w:rPr>
          <w:color w:val="000000" w:themeColor="text1"/>
          <w:sz w:val="28"/>
          <w:szCs w:val="28"/>
        </w:rPr>
      </w:pPr>
      <w:r w:rsidRPr="00B65AC5">
        <w:rPr>
          <w:color w:val="000000" w:themeColor="text1"/>
          <w:sz w:val="28"/>
          <w:szCs w:val="28"/>
        </w:rPr>
        <w:lastRenderedPageBreak/>
        <w:t xml:space="preserve">       </w:t>
      </w:r>
      <w:r w:rsidR="00B653DA">
        <w:rPr>
          <w:color w:val="000000" w:themeColor="text1"/>
          <w:sz w:val="28"/>
          <w:szCs w:val="28"/>
        </w:rPr>
        <w:t xml:space="preserve">   </w:t>
      </w:r>
      <w:r w:rsidRPr="00B65AC5">
        <w:rPr>
          <w:color w:val="000000" w:themeColor="text1"/>
          <w:sz w:val="28"/>
          <w:szCs w:val="28"/>
        </w:rPr>
        <w:t>3. Обнародовать настоящее постановление н</w:t>
      </w:r>
      <w:r w:rsidR="001A23C0" w:rsidRPr="00B65AC5">
        <w:rPr>
          <w:color w:val="000000" w:themeColor="text1"/>
          <w:sz w:val="28"/>
          <w:szCs w:val="28"/>
        </w:rPr>
        <w:t xml:space="preserve">а официальном сайте Администрации </w:t>
      </w:r>
      <w:proofErr w:type="spellStart"/>
      <w:r w:rsidR="001A23C0" w:rsidRPr="00B65AC5">
        <w:rPr>
          <w:color w:val="000000" w:themeColor="text1"/>
          <w:sz w:val="28"/>
          <w:szCs w:val="28"/>
        </w:rPr>
        <w:t>Хабарского</w:t>
      </w:r>
      <w:proofErr w:type="spellEnd"/>
      <w:r w:rsidR="001A23C0" w:rsidRPr="00B65AC5">
        <w:rPr>
          <w:color w:val="000000" w:themeColor="text1"/>
          <w:sz w:val="28"/>
          <w:szCs w:val="28"/>
        </w:rPr>
        <w:t xml:space="preserve"> района Алтайского края.</w:t>
      </w:r>
    </w:p>
    <w:p w:rsidR="00C17673" w:rsidRPr="00B65AC5" w:rsidRDefault="00814057" w:rsidP="0081405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B65AC5">
        <w:rPr>
          <w:sz w:val="28"/>
          <w:szCs w:val="28"/>
        </w:rPr>
        <w:t xml:space="preserve">       </w:t>
      </w:r>
      <w:r w:rsidR="00B653DA">
        <w:rPr>
          <w:sz w:val="28"/>
          <w:szCs w:val="28"/>
        </w:rPr>
        <w:t xml:space="preserve">   </w:t>
      </w:r>
      <w:r w:rsidRPr="00B65AC5">
        <w:rPr>
          <w:sz w:val="28"/>
          <w:szCs w:val="28"/>
        </w:rPr>
        <w:t xml:space="preserve">4. </w:t>
      </w:r>
      <w:r w:rsidR="0019082E">
        <w:rPr>
          <w:sz w:val="28"/>
          <w:szCs w:val="28"/>
        </w:rPr>
        <w:t>Контроль исполнения</w:t>
      </w:r>
      <w:r w:rsidR="000E3E33" w:rsidRPr="00B65AC5">
        <w:rPr>
          <w:sz w:val="28"/>
          <w:szCs w:val="28"/>
        </w:rPr>
        <w:t xml:space="preserve"> настоящего постановления воз</w:t>
      </w:r>
      <w:r w:rsidRPr="00B65AC5">
        <w:rPr>
          <w:sz w:val="28"/>
          <w:szCs w:val="28"/>
        </w:rPr>
        <w:t xml:space="preserve">ложить на начальника отдела АПК Администрации </w:t>
      </w:r>
      <w:proofErr w:type="spellStart"/>
      <w:r w:rsidRPr="00B65AC5">
        <w:rPr>
          <w:sz w:val="28"/>
          <w:szCs w:val="28"/>
        </w:rPr>
        <w:t>Хабарского</w:t>
      </w:r>
      <w:proofErr w:type="spellEnd"/>
      <w:r w:rsidRPr="00B65AC5">
        <w:rPr>
          <w:sz w:val="28"/>
          <w:szCs w:val="28"/>
        </w:rPr>
        <w:t xml:space="preserve"> района Алтайского края.</w:t>
      </w:r>
    </w:p>
    <w:p w:rsidR="00814057" w:rsidRPr="00B65AC5" w:rsidRDefault="00814057" w:rsidP="0081405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</w:p>
    <w:p w:rsidR="00814057" w:rsidRPr="00B65AC5" w:rsidRDefault="00814057" w:rsidP="0081405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</w:p>
    <w:p w:rsidR="00814057" w:rsidRPr="00B65AC5" w:rsidRDefault="00814057" w:rsidP="0081405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</w:p>
    <w:p w:rsidR="00FB47A9" w:rsidRDefault="00814057" w:rsidP="004A0F56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  <w:proofErr w:type="spellStart"/>
      <w:r w:rsidRPr="00B65AC5">
        <w:rPr>
          <w:bCs/>
          <w:iCs/>
          <w:szCs w:val="28"/>
        </w:rPr>
        <w:t>И.о</w:t>
      </w:r>
      <w:proofErr w:type="spellEnd"/>
      <w:r w:rsidR="004A0F56" w:rsidRPr="00B65AC5">
        <w:rPr>
          <w:bCs/>
          <w:iCs/>
          <w:szCs w:val="28"/>
        </w:rPr>
        <w:t>. глав</w:t>
      </w:r>
      <w:r w:rsidR="0019082E">
        <w:rPr>
          <w:bCs/>
          <w:iCs/>
          <w:szCs w:val="28"/>
        </w:rPr>
        <w:t>ы</w:t>
      </w:r>
      <w:r w:rsidR="004A0F56" w:rsidRPr="00B65AC5">
        <w:rPr>
          <w:bCs/>
          <w:iCs/>
          <w:szCs w:val="28"/>
        </w:rPr>
        <w:t xml:space="preserve"> </w:t>
      </w:r>
      <w:r w:rsidR="00C17673" w:rsidRPr="00B65AC5">
        <w:rPr>
          <w:bCs/>
          <w:iCs/>
          <w:szCs w:val="28"/>
        </w:rPr>
        <w:t xml:space="preserve">района                                                 </w:t>
      </w:r>
      <w:r w:rsidR="004A0F56" w:rsidRPr="00B65AC5">
        <w:rPr>
          <w:bCs/>
          <w:iCs/>
          <w:szCs w:val="28"/>
        </w:rPr>
        <w:t xml:space="preserve">            </w:t>
      </w:r>
      <w:r w:rsidR="00C17673" w:rsidRPr="00B65AC5">
        <w:rPr>
          <w:bCs/>
          <w:iCs/>
          <w:szCs w:val="28"/>
        </w:rPr>
        <w:t xml:space="preserve">             </w:t>
      </w:r>
      <w:r w:rsidR="004A0F56" w:rsidRPr="00B65AC5">
        <w:rPr>
          <w:bCs/>
          <w:iCs/>
          <w:szCs w:val="28"/>
        </w:rPr>
        <w:t xml:space="preserve">         </w:t>
      </w:r>
      <w:r w:rsidR="00C17673" w:rsidRPr="00B65AC5">
        <w:rPr>
          <w:bCs/>
          <w:iCs/>
          <w:szCs w:val="28"/>
        </w:rPr>
        <w:t xml:space="preserve"> В.Г.</w:t>
      </w:r>
      <w:r w:rsidR="004A0F56" w:rsidRPr="00B65AC5">
        <w:rPr>
          <w:bCs/>
          <w:iCs/>
          <w:szCs w:val="28"/>
        </w:rPr>
        <w:t xml:space="preserve"> </w:t>
      </w:r>
      <w:r w:rsidR="00C17673" w:rsidRPr="00B65AC5">
        <w:rPr>
          <w:bCs/>
          <w:iCs/>
          <w:szCs w:val="28"/>
        </w:rPr>
        <w:t>Бусыгин</w:t>
      </w:r>
    </w:p>
    <w:p w:rsidR="00067664" w:rsidRDefault="00067664" w:rsidP="004A0F56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067664" w:rsidRDefault="00067664" w:rsidP="004A0F56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464235" w:rsidRDefault="00B653DA" w:rsidP="00B653DA">
      <w:pPr>
        <w:pStyle w:val="a6"/>
        <w:spacing w:after="0" w:line="240" w:lineRule="exact"/>
        <w:jc w:val="center"/>
      </w:pPr>
      <w:r>
        <w:t xml:space="preserve">                                                         </w:t>
      </w: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464235" w:rsidRDefault="00464235" w:rsidP="00B653DA">
      <w:pPr>
        <w:pStyle w:val="a6"/>
        <w:spacing w:after="0" w:line="240" w:lineRule="exact"/>
        <w:jc w:val="center"/>
      </w:pPr>
    </w:p>
    <w:p w:rsidR="00B653DA" w:rsidRDefault="00464235" w:rsidP="00121927">
      <w:pPr>
        <w:pStyle w:val="a6"/>
        <w:spacing w:after="0" w:line="240" w:lineRule="exact"/>
        <w:jc w:val="center"/>
      </w:pPr>
      <w:r>
        <w:t xml:space="preserve">                </w:t>
      </w:r>
      <w:r w:rsidR="0050763A">
        <w:t xml:space="preserve">                                         </w:t>
      </w:r>
      <w:proofErr w:type="gramStart"/>
      <w:r w:rsidR="00B653DA">
        <w:t>Приложение  1</w:t>
      </w:r>
      <w:proofErr w:type="gramEnd"/>
    </w:p>
    <w:p w:rsidR="00B653DA" w:rsidRDefault="00B653DA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 УТВЕРЖДЕНО</w:t>
      </w:r>
    </w:p>
    <w:p w:rsidR="00B653DA" w:rsidRDefault="00B653DA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                                </w:t>
      </w:r>
      <w:proofErr w:type="gramStart"/>
      <w:r>
        <w:t>постановлением  Администрации</w:t>
      </w:r>
      <w:proofErr w:type="gramEnd"/>
      <w:r>
        <w:t xml:space="preserve"> </w:t>
      </w:r>
    </w:p>
    <w:p w:rsidR="00B653DA" w:rsidRDefault="00B653DA" w:rsidP="00121927">
      <w:pPr>
        <w:pStyle w:val="a6"/>
        <w:spacing w:after="0" w:line="240" w:lineRule="exact"/>
        <w:jc w:val="right"/>
      </w:pPr>
      <w:proofErr w:type="spellStart"/>
      <w:r>
        <w:t>Хабарского</w:t>
      </w:r>
      <w:proofErr w:type="spellEnd"/>
      <w:r>
        <w:t xml:space="preserve"> района Алтайского края </w:t>
      </w:r>
    </w:p>
    <w:p w:rsidR="00B653DA" w:rsidRDefault="00B653DA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         от </w:t>
      </w:r>
      <w:proofErr w:type="gramStart"/>
      <w:r w:rsidR="006232BB">
        <w:t xml:space="preserve">06.09.2022 </w:t>
      </w:r>
      <w:r>
        <w:t xml:space="preserve"> №</w:t>
      </w:r>
      <w:proofErr w:type="gramEnd"/>
      <w:r w:rsidR="006232BB">
        <w:t>377</w:t>
      </w:r>
    </w:p>
    <w:p w:rsidR="00B653DA" w:rsidRDefault="00B653DA" w:rsidP="00B653DA">
      <w:pPr>
        <w:jc w:val="center"/>
        <w:rPr>
          <w:sz w:val="24"/>
          <w:szCs w:val="24"/>
        </w:rPr>
      </w:pPr>
    </w:p>
    <w:p w:rsidR="00B653DA" w:rsidRDefault="00B653DA" w:rsidP="00B653DA">
      <w:pPr>
        <w:rPr>
          <w:sz w:val="24"/>
          <w:szCs w:val="24"/>
        </w:rPr>
      </w:pPr>
    </w:p>
    <w:p w:rsidR="00B653DA" w:rsidRPr="009718C0" w:rsidRDefault="00B653DA" w:rsidP="00B653DA">
      <w:pPr>
        <w:rPr>
          <w:b/>
          <w:sz w:val="28"/>
          <w:szCs w:val="28"/>
        </w:rPr>
      </w:pPr>
      <w:r w:rsidRPr="009718C0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         </w:t>
      </w:r>
      <w:r w:rsidRPr="009718C0">
        <w:rPr>
          <w:b/>
          <w:sz w:val="28"/>
          <w:szCs w:val="28"/>
        </w:rPr>
        <w:t>ПОЛОЖЕНИЕ</w:t>
      </w:r>
    </w:p>
    <w:p w:rsidR="00B653DA" w:rsidRDefault="00B653DA" w:rsidP="00B65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718C0">
        <w:rPr>
          <w:b/>
          <w:sz w:val="28"/>
          <w:szCs w:val="28"/>
        </w:rPr>
        <w:t xml:space="preserve"> проведении инвентаризации земельных участков сельскохозяйственного назначения на территории муниципального образования </w:t>
      </w:r>
      <w:proofErr w:type="spellStart"/>
      <w:r w:rsidRPr="009718C0">
        <w:rPr>
          <w:b/>
          <w:sz w:val="28"/>
          <w:szCs w:val="28"/>
        </w:rPr>
        <w:t>Хабарский</w:t>
      </w:r>
      <w:proofErr w:type="spellEnd"/>
      <w:r w:rsidRPr="009718C0">
        <w:rPr>
          <w:b/>
          <w:sz w:val="28"/>
          <w:szCs w:val="28"/>
        </w:rPr>
        <w:t xml:space="preserve"> район Алтайского края</w:t>
      </w:r>
    </w:p>
    <w:p w:rsidR="00B653DA" w:rsidRDefault="00B653DA" w:rsidP="00B653DA">
      <w:pPr>
        <w:jc w:val="center"/>
        <w:rPr>
          <w:b/>
          <w:sz w:val="28"/>
          <w:szCs w:val="28"/>
        </w:rPr>
      </w:pPr>
    </w:p>
    <w:p w:rsidR="00B653DA" w:rsidRDefault="00B653DA" w:rsidP="00B653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1. Об</w:t>
      </w:r>
      <w:r w:rsidR="0050763A"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>ие положения</w:t>
      </w:r>
    </w:p>
    <w:p w:rsidR="00B653DA" w:rsidRDefault="00B653DA" w:rsidP="00B653DA">
      <w:pPr>
        <w:jc w:val="both"/>
        <w:rPr>
          <w:b/>
          <w:sz w:val="28"/>
          <w:szCs w:val="28"/>
        </w:rPr>
      </w:pPr>
    </w:p>
    <w:p w:rsidR="00B653DA" w:rsidRPr="004E5406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Настоящее Положение о проведении инвентаризации земельных участков сельскохозяйственного назначения на территории муниципального образования</w:t>
      </w:r>
      <w:r w:rsidRPr="002A11B1">
        <w:rPr>
          <w:b/>
          <w:sz w:val="28"/>
          <w:szCs w:val="28"/>
        </w:rPr>
        <w:t xml:space="preserve"> </w:t>
      </w:r>
      <w:proofErr w:type="spellStart"/>
      <w:r w:rsidRPr="002A11B1">
        <w:rPr>
          <w:sz w:val="28"/>
          <w:szCs w:val="28"/>
        </w:rPr>
        <w:t>Хабарский</w:t>
      </w:r>
      <w:proofErr w:type="spellEnd"/>
      <w:r w:rsidRPr="002A11B1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 (далее-Положение) регулирует вопросы проведения инвентаризации земельных участков сельскохозяйственного назначения на территории муниципального образования, о состоянии земель сельскохозяйственного назначения, об их количественных и качественных характеристиках, об их использовании, в том числе информацию о лицах, пользующихся земельными участками сельскохозяйственного назначения для осуществления сельскохозяйственной деятельности, и о состоянии плодородия почв, земельных участков из земель сельскохозяйственного назначения или используемых с нарушением земельного законодательства, которые могут быть переданы инвесторам, эффективно реализующим проекты в сфере сельского хозяйства, о сельскохозяйственных растениях выращиваемых на земельных участках.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Положение разработано на основании и в соответствии с Земельным, Градостроительным, Гражданским кодексами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A32F2">
        <w:rPr>
          <w:sz w:val="28"/>
          <w:szCs w:val="28"/>
        </w:rPr>
        <w:t xml:space="preserve">статьей 54 Устава муниципального образования </w:t>
      </w:r>
      <w:proofErr w:type="spellStart"/>
      <w:r w:rsidRPr="005A32F2">
        <w:rPr>
          <w:sz w:val="28"/>
          <w:szCs w:val="28"/>
        </w:rPr>
        <w:t>Хабарский</w:t>
      </w:r>
      <w:proofErr w:type="spellEnd"/>
      <w:r w:rsidRPr="005A32F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.</w:t>
      </w:r>
    </w:p>
    <w:p w:rsidR="00B653DA" w:rsidRPr="009C4E44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Действие настоящего Положения распространяется на земельные участки, расположенные на территории муниципального образования </w:t>
      </w:r>
      <w:proofErr w:type="spellStart"/>
      <w:r w:rsidRPr="005A32F2">
        <w:rPr>
          <w:sz w:val="28"/>
          <w:szCs w:val="28"/>
        </w:rPr>
        <w:t>Хабарский</w:t>
      </w:r>
      <w:proofErr w:type="spellEnd"/>
      <w:r w:rsidRPr="005A32F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.</w:t>
      </w:r>
    </w:p>
    <w:p w:rsidR="00B653DA" w:rsidRPr="004E5406" w:rsidRDefault="00B653DA" w:rsidP="00B653DA">
      <w:pPr>
        <w:jc w:val="both"/>
        <w:rPr>
          <w:sz w:val="28"/>
          <w:szCs w:val="28"/>
        </w:rPr>
      </w:pPr>
    </w:p>
    <w:p w:rsidR="00B653DA" w:rsidRDefault="00B653DA" w:rsidP="00B65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инвентаризации земель</w:t>
      </w:r>
    </w:p>
    <w:p w:rsidR="00B653DA" w:rsidRDefault="00B653DA" w:rsidP="00B653DA">
      <w:pPr>
        <w:jc w:val="center"/>
        <w:rPr>
          <w:b/>
          <w:sz w:val="28"/>
          <w:szCs w:val="28"/>
        </w:rPr>
      </w:pP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2.1. Основными целями и задачами проведения инвентаризации земельных участков являются: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приведение существующих земельных отношений на территории муниципального образования </w:t>
      </w:r>
      <w:proofErr w:type="spellStart"/>
      <w:r w:rsidRPr="005A32F2">
        <w:rPr>
          <w:sz w:val="28"/>
          <w:szCs w:val="28"/>
        </w:rPr>
        <w:t>Хабарский</w:t>
      </w:r>
      <w:proofErr w:type="spellEnd"/>
      <w:r w:rsidRPr="005A32F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 в соответствие с земельным законодательством;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-выявление неиспользуемых, нерационально используемых, используемых не по целевому назначению, а также не в соответствии с разрешенным использованием земельных участков и принятие по ним решений;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сельскохозяйственные растения, выращиваемые на земельных участках.</w:t>
      </w:r>
    </w:p>
    <w:p w:rsidR="00B653DA" w:rsidRDefault="00B653DA" w:rsidP="00B653DA">
      <w:pPr>
        <w:jc w:val="both"/>
        <w:rPr>
          <w:sz w:val="28"/>
          <w:szCs w:val="28"/>
        </w:rPr>
      </w:pPr>
    </w:p>
    <w:p w:rsidR="00B653DA" w:rsidRDefault="00B653DA" w:rsidP="00B653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F35C8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F35C87">
        <w:rPr>
          <w:b/>
          <w:sz w:val="28"/>
          <w:szCs w:val="28"/>
        </w:rPr>
        <w:t>Инвентаризация земель</w:t>
      </w:r>
    </w:p>
    <w:p w:rsidR="00B653DA" w:rsidRDefault="00B653DA" w:rsidP="00B653DA">
      <w:pPr>
        <w:jc w:val="both"/>
        <w:rPr>
          <w:b/>
          <w:sz w:val="28"/>
          <w:szCs w:val="28"/>
        </w:rPr>
      </w:pP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3.1. Инвентаризация земель проводится как плановым (основным) порядком, так и по индивидуальным заявкам.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Финансирование работ по инвентаризации земель производится за счет средств районного бюджета. Результаты инвентаризации земельных участков 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 являются основанием для внесения изменений в существующие документы территориального планирования, документы по планировке территории муниципального образования и передачи сведений в уполномоченные органы для начисления земельных платежей.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При проведении инвентаризации земельных участков сельскохозяйственного использования на территории муниципального образования </w:t>
      </w:r>
      <w:proofErr w:type="spellStart"/>
      <w:r w:rsidRPr="005A32F2">
        <w:rPr>
          <w:sz w:val="28"/>
          <w:szCs w:val="28"/>
        </w:rPr>
        <w:t>Хабарский</w:t>
      </w:r>
      <w:proofErr w:type="spellEnd"/>
      <w:r w:rsidRPr="005A32F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: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проверяются ранее выданные документы на земельные участки (государственные акты, решения административных органов, договоры купли-продажи, дарения и свидетельства о наследовании и иные документы, подтверждающие право пользования земельными участками); 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устанавливаются владельцы и пользователи всех объектов недвижимости, уточняются имеющиеся на инвентаризируемом земельном участке ограничения и обременения;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устанавливаются сельскохозяйственные растения, выращиваемые на земельных участках.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 Материалы инвентаризации рассматриваются на заседании Комиссии </w:t>
      </w:r>
      <w:r w:rsidRPr="00A43FFC">
        <w:rPr>
          <w:sz w:val="28"/>
          <w:szCs w:val="28"/>
        </w:rPr>
        <w:t xml:space="preserve">по проведению инвентаризации земельных участков сельскохозяйственного </w:t>
      </w:r>
      <w:r>
        <w:rPr>
          <w:sz w:val="28"/>
          <w:szCs w:val="28"/>
        </w:rPr>
        <w:t>назначен</w:t>
      </w:r>
      <w:r w:rsidRPr="00A43FFC">
        <w:rPr>
          <w:sz w:val="28"/>
          <w:szCs w:val="28"/>
        </w:rPr>
        <w:t>ия на террито</w:t>
      </w:r>
      <w:r>
        <w:rPr>
          <w:sz w:val="28"/>
          <w:szCs w:val="28"/>
        </w:rPr>
        <w:t xml:space="preserve">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</w:t>
      </w:r>
      <w:r w:rsidRPr="00A43FFC">
        <w:rPr>
          <w:sz w:val="28"/>
          <w:szCs w:val="28"/>
        </w:rPr>
        <w:t>лтайского края</w:t>
      </w:r>
      <w:r>
        <w:rPr>
          <w:sz w:val="28"/>
          <w:szCs w:val="28"/>
        </w:rPr>
        <w:t xml:space="preserve"> (далее - Комиссия).</w:t>
      </w:r>
    </w:p>
    <w:p w:rsidR="00B653DA" w:rsidRDefault="00B653DA" w:rsidP="00B653DA">
      <w:pPr>
        <w:jc w:val="both"/>
        <w:rPr>
          <w:sz w:val="28"/>
          <w:szCs w:val="28"/>
        </w:rPr>
      </w:pPr>
    </w:p>
    <w:p w:rsidR="00B653DA" w:rsidRDefault="00B653DA" w:rsidP="00B653DA">
      <w:pPr>
        <w:jc w:val="both"/>
        <w:rPr>
          <w:b/>
          <w:sz w:val="28"/>
          <w:szCs w:val="28"/>
        </w:rPr>
      </w:pPr>
      <w:r w:rsidRPr="00512988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</w:t>
      </w:r>
      <w:r w:rsidRPr="00512988">
        <w:rPr>
          <w:b/>
          <w:sz w:val="28"/>
          <w:szCs w:val="28"/>
        </w:rPr>
        <w:t xml:space="preserve"> 4.</w:t>
      </w:r>
      <w:r>
        <w:rPr>
          <w:b/>
          <w:sz w:val="28"/>
          <w:szCs w:val="28"/>
        </w:rPr>
        <w:t xml:space="preserve"> </w:t>
      </w:r>
      <w:r w:rsidRPr="00512988">
        <w:rPr>
          <w:b/>
          <w:sz w:val="28"/>
          <w:szCs w:val="28"/>
        </w:rPr>
        <w:t>Организационные мероприятия</w:t>
      </w:r>
    </w:p>
    <w:p w:rsidR="00B653DA" w:rsidRDefault="00B653DA" w:rsidP="00B653DA">
      <w:pPr>
        <w:jc w:val="both"/>
        <w:rPr>
          <w:b/>
          <w:sz w:val="28"/>
          <w:szCs w:val="28"/>
        </w:rPr>
      </w:pP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4.1. Исходными материалами для проведения инвентаризации земельных участков служат графические, текстовые и правовые документы на земельные участки, материалы предыдущих инвентаризаций, топографические карты и выписки из Единого государственного реестра недвижимости.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В качестве подрядчика на выполнение работ по инвентаризации земельных участков сельскохозяйственного назначения могут привлекаться специализированные организации.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Организация и проведение работ по инвентаризации земельных участков сельскохозяйственного назначения на территории муниципального образования возлагаются на Комиссию.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Глава района по предложению Комиссии принимает решение о порядке и сроках проведения инвентаризации земельных участков сельскохозяйственного назначения.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4.5. Комиссия осуществляет: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разработку плана и графика проведения работ по инвентаризации земельных участков сельскохозяйственного назначения;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определяет перечни кадастровых кварталов, в границах которых расположены земельные участки сельскохозяйственного назначения;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рассматривает материалы инвентаризационных описей земельных участков сельскохозяйственного назначения, составленных по итогам инвентаризации земельных участков;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осуществляет подготовку соответствующего акта инвентаризации;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организует системы хранения материалов инвентаризации.</w:t>
      </w:r>
    </w:p>
    <w:p w:rsidR="00B653DA" w:rsidRPr="00ED0E31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4.6. На Комиссию возлагается: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рассмотрение отчетов по итогам инвентаризации земельных участков сельскохозяйственного назначения;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подготовка предложений по рациональному использованию земельных участков сельскохозяйственного назначения;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сбор, изучение и анализ материалов;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анализ технической, методической и технологической обеспеченности работ по инвентаризации земельных участков.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4.7. Сбору, изучению и анализу подлежат следующие документы: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имеющиеся материалы геодезических работ и топографических съемок, выполненных на территории муниципального образования</w:t>
      </w:r>
      <w:r w:rsidRPr="00A43F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</w:t>
      </w:r>
      <w:r w:rsidRPr="00A43FFC">
        <w:rPr>
          <w:sz w:val="28"/>
          <w:szCs w:val="28"/>
        </w:rPr>
        <w:t>лтайского края</w:t>
      </w:r>
      <w:r>
        <w:rPr>
          <w:sz w:val="28"/>
          <w:szCs w:val="28"/>
        </w:rPr>
        <w:t>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сведения генерального плана и другой градостроительной документации, правила землепользования и застройки, необходимые для проведения инвентаризации земельных участков;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материалы предыдущих инвентаризаций (при наличии);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документы и материалы по отводу земельных участков сельскохозяйственного назначения;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сведения дежурных планов отводов и застройки;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материалы исполнительных съемок, имеющие сведения о землепользованиях (землевладениях);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материалы и документы, имеющие кадастровое содержание (реестры, таблицы и др.) в различных службах, управлениях, комитетах и т.д.</w:t>
      </w:r>
    </w:p>
    <w:p w:rsidR="00B653DA" w:rsidRDefault="00B653DA" w:rsidP="00B653DA">
      <w:pPr>
        <w:jc w:val="both"/>
        <w:rPr>
          <w:sz w:val="28"/>
          <w:szCs w:val="28"/>
        </w:rPr>
      </w:pPr>
    </w:p>
    <w:p w:rsidR="00B653DA" w:rsidRDefault="00B653DA" w:rsidP="00B653DA">
      <w:pPr>
        <w:jc w:val="center"/>
        <w:rPr>
          <w:b/>
          <w:sz w:val="28"/>
          <w:szCs w:val="28"/>
        </w:rPr>
      </w:pPr>
      <w:r w:rsidRPr="0056582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56582A">
        <w:rPr>
          <w:b/>
          <w:sz w:val="28"/>
          <w:szCs w:val="28"/>
        </w:rPr>
        <w:t>Порядок оформления</w:t>
      </w:r>
      <w:r>
        <w:rPr>
          <w:b/>
          <w:sz w:val="28"/>
          <w:szCs w:val="28"/>
        </w:rPr>
        <w:t xml:space="preserve"> </w:t>
      </w:r>
      <w:r w:rsidRPr="0056582A">
        <w:rPr>
          <w:b/>
          <w:sz w:val="28"/>
          <w:szCs w:val="28"/>
        </w:rPr>
        <w:t xml:space="preserve">и предоставления информации </w:t>
      </w:r>
    </w:p>
    <w:p w:rsidR="00B653DA" w:rsidRDefault="00B653DA" w:rsidP="00B653DA">
      <w:pPr>
        <w:jc w:val="center"/>
        <w:rPr>
          <w:b/>
          <w:sz w:val="28"/>
          <w:szCs w:val="28"/>
        </w:rPr>
      </w:pPr>
      <w:r w:rsidRPr="0056582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 w:rsidRPr="0056582A">
        <w:rPr>
          <w:b/>
          <w:sz w:val="28"/>
          <w:szCs w:val="28"/>
        </w:rPr>
        <w:t xml:space="preserve"> итогам инвентаризации</w:t>
      </w:r>
    </w:p>
    <w:p w:rsidR="00B653DA" w:rsidRDefault="00B653DA" w:rsidP="00B653DA">
      <w:pPr>
        <w:jc w:val="center"/>
        <w:rPr>
          <w:b/>
          <w:sz w:val="28"/>
          <w:szCs w:val="28"/>
        </w:rPr>
      </w:pP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5.1. Итоги инвентаризации оформляются инвентаризационной описью и актом инвентаризации, которые являются основными документами, подтверждающими полноту и достоверность информации, внесенной в инвентаризационную опись. Инвентаризационная опись является неотъемлемой частью акта инвентаризации.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 Акт инвентаризации, инвентаризационная опись заполняются без исправлений и подчисток, прошиваются вместе в единое дело, которое скрепляется печатью и подписью председателя Комиссии с указанием количества листов.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Акт инвентаризации, инвентаризационные описи заполняются в двух экземплярах, один из которых хранится в Комиссии, второй экземпляр хранится в отдела АПК Администрации</w:t>
      </w:r>
      <w:r w:rsidRPr="005071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</w:t>
      </w:r>
      <w:r w:rsidRPr="00A43FFC">
        <w:rPr>
          <w:sz w:val="28"/>
          <w:szCs w:val="28"/>
        </w:rPr>
        <w:t>лтайского края</w:t>
      </w:r>
      <w:r>
        <w:rPr>
          <w:sz w:val="28"/>
          <w:szCs w:val="28"/>
        </w:rPr>
        <w:t xml:space="preserve"> (далее - Отдел АПК).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5.4. В случае обнаружения ошибок в инвентаризационной описи либо акте инвентаризации лицо, их обнаружившее, должно немедленно заявить об этом председателю Комиссии.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5.5. Комиссия осуществляет проверку указанных фактов и, в случае их подтверждения, производит исправление выявленных ошибок путем внесения в текст инвентаризационных описей, акта инвентаризации соответствующих записей, заверяемых подписью председателя Комиссии.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5.6. По итогам инвентаризации Комиссия направляет копии материалов инвентаризации в юридический </w:t>
      </w:r>
      <w:r w:rsidRPr="008A3518">
        <w:rPr>
          <w:sz w:val="28"/>
          <w:szCs w:val="28"/>
        </w:rPr>
        <w:t>отдел и отдел бухгалтерского учета и отчетности</w:t>
      </w:r>
      <w:r>
        <w:rPr>
          <w:sz w:val="28"/>
          <w:szCs w:val="28"/>
        </w:rPr>
        <w:t xml:space="preserve"> Администрации</w:t>
      </w:r>
      <w:r w:rsidRPr="005071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</w:t>
      </w:r>
      <w:r w:rsidRPr="00A43FFC">
        <w:rPr>
          <w:sz w:val="28"/>
          <w:szCs w:val="28"/>
        </w:rPr>
        <w:t>лтайского края</w:t>
      </w:r>
      <w:r>
        <w:rPr>
          <w:sz w:val="28"/>
          <w:szCs w:val="28"/>
        </w:rPr>
        <w:t xml:space="preserve"> для корректировки данных по договорам аренды земельных участков и реестра муниципального имущества.</w:t>
      </w: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5.7. На основании акта инвентаризации Комиссия разрабатывает комплекс мер по устранению замечаний и реализации предложений по эффективному использованию земельных участков сельскохозяйственного назначения 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края.</w:t>
      </w:r>
    </w:p>
    <w:p w:rsidR="00B653DA" w:rsidRDefault="00B653DA" w:rsidP="00B653DA">
      <w:pPr>
        <w:jc w:val="both"/>
        <w:rPr>
          <w:sz w:val="28"/>
          <w:szCs w:val="28"/>
        </w:rPr>
      </w:pPr>
    </w:p>
    <w:p w:rsidR="00B653DA" w:rsidRDefault="00B653DA" w:rsidP="00B653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4921D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4921DF">
        <w:rPr>
          <w:b/>
          <w:sz w:val="28"/>
          <w:szCs w:val="28"/>
        </w:rPr>
        <w:t>Заключительные положения</w:t>
      </w:r>
    </w:p>
    <w:p w:rsidR="00B653DA" w:rsidRDefault="00B653DA" w:rsidP="00B653DA">
      <w:pPr>
        <w:jc w:val="both"/>
        <w:rPr>
          <w:b/>
          <w:sz w:val="28"/>
          <w:szCs w:val="28"/>
        </w:rPr>
      </w:pPr>
    </w:p>
    <w:p w:rsidR="00B653DA" w:rsidRDefault="00B653DA" w:rsidP="00B653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6.1. Все вопросы, не урегулированные настоящим Положением, регулируются действующим законодательством Российской Федерации.</w:t>
      </w: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5714B4" w:rsidRDefault="005714B4" w:rsidP="0050763A">
      <w:pPr>
        <w:pStyle w:val="a6"/>
        <w:spacing w:after="0" w:line="240" w:lineRule="exact"/>
        <w:jc w:val="center"/>
      </w:pPr>
    </w:p>
    <w:p w:rsidR="0050763A" w:rsidRDefault="0050763A" w:rsidP="00121927">
      <w:pPr>
        <w:pStyle w:val="a6"/>
        <w:spacing w:after="0" w:line="240" w:lineRule="exact"/>
        <w:jc w:val="center"/>
      </w:pPr>
      <w:r>
        <w:t xml:space="preserve">                                         </w:t>
      </w:r>
      <w:r w:rsidR="005714B4">
        <w:t xml:space="preserve">               </w:t>
      </w:r>
      <w:r>
        <w:t>Приложение 2</w:t>
      </w:r>
    </w:p>
    <w:p w:rsidR="0050763A" w:rsidRDefault="0050763A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                                к постановлению Администрации </w:t>
      </w:r>
    </w:p>
    <w:p w:rsidR="0050763A" w:rsidRDefault="0050763A" w:rsidP="00121927">
      <w:pPr>
        <w:pStyle w:val="a6"/>
        <w:spacing w:after="0" w:line="240" w:lineRule="exact"/>
        <w:jc w:val="right"/>
      </w:pPr>
      <w:proofErr w:type="spellStart"/>
      <w:r>
        <w:t>Хабарского</w:t>
      </w:r>
      <w:proofErr w:type="spellEnd"/>
      <w:r>
        <w:t xml:space="preserve"> района Алтайского края </w:t>
      </w:r>
    </w:p>
    <w:p w:rsidR="0050763A" w:rsidRDefault="0050763A" w:rsidP="00121927">
      <w:pPr>
        <w:pStyle w:val="a6"/>
        <w:spacing w:after="0" w:line="240" w:lineRule="exact"/>
        <w:jc w:val="center"/>
      </w:pPr>
      <w:r>
        <w:t xml:space="preserve">                                     </w:t>
      </w:r>
      <w:r w:rsidR="00121927">
        <w:t xml:space="preserve">                              </w:t>
      </w:r>
      <w:r>
        <w:t xml:space="preserve">от </w:t>
      </w:r>
      <w:proofErr w:type="gramStart"/>
      <w:r w:rsidR="00121927">
        <w:t xml:space="preserve">06.09.2022 </w:t>
      </w:r>
      <w:r>
        <w:t xml:space="preserve"> №</w:t>
      </w:r>
      <w:proofErr w:type="gramEnd"/>
      <w:r w:rsidR="00121927">
        <w:t>377</w:t>
      </w:r>
      <w:r>
        <w:t xml:space="preserve"> </w:t>
      </w:r>
    </w:p>
    <w:p w:rsidR="0050763A" w:rsidRDefault="0050763A" w:rsidP="0050763A">
      <w:pPr>
        <w:rPr>
          <w:sz w:val="24"/>
          <w:szCs w:val="24"/>
        </w:rPr>
      </w:pPr>
    </w:p>
    <w:p w:rsidR="005714B4" w:rsidRDefault="005714B4" w:rsidP="0050763A">
      <w:pPr>
        <w:jc w:val="center"/>
        <w:rPr>
          <w:b/>
          <w:sz w:val="28"/>
          <w:szCs w:val="28"/>
        </w:rPr>
      </w:pPr>
    </w:p>
    <w:p w:rsidR="0050763A" w:rsidRDefault="0050763A" w:rsidP="0050763A">
      <w:pPr>
        <w:jc w:val="center"/>
        <w:rPr>
          <w:b/>
          <w:sz w:val="28"/>
          <w:szCs w:val="28"/>
        </w:rPr>
      </w:pPr>
      <w:r w:rsidRPr="00D37E42">
        <w:rPr>
          <w:b/>
          <w:sz w:val="28"/>
          <w:szCs w:val="28"/>
        </w:rPr>
        <w:t xml:space="preserve">СОСТАВ КОМИССИИ </w:t>
      </w:r>
    </w:p>
    <w:p w:rsidR="0050763A" w:rsidRDefault="0050763A" w:rsidP="0050763A">
      <w:pPr>
        <w:jc w:val="center"/>
        <w:rPr>
          <w:b/>
          <w:sz w:val="28"/>
          <w:szCs w:val="28"/>
        </w:rPr>
      </w:pPr>
      <w:r w:rsidRPr="00D37E42">
        <w:rPr>
          <w:b/>
          <w:sz w:val="28"/>
          <w:szCs w:val="28"/>
        </w:rPr>
        <w:t xml:space="preserve">ПО ПРОВЕДЕНИЮ ИНВЕНТАРИЗАЦИИ ЗЕМЕЛЬНЫХ УЧАСТКОВ СЕЛЬСКОХОЗЯЙСТВЕННОГО </w:t>
      </w:r>
      <w:r>
        <w:rPr>
          <w:b/>
          <w:sz w:val="28"/>
          <w:szCs w:val="28"/>
        </w:rPr>
        <w:t>НАЗНАЧЕНИЯ</w:t>
      </w:r>
      <w:r w:rsidRPr="00D37E42">
        <w:rPr>
          <w:b/>
          <w:sz w:val="28"/>
          <w:szCs w:val="28"/>
        </w:rPr>
        <w:t xml:space="preserve"> НА ТЕРРИТОРИИ МУНИЦИПАЛЬНОГО ОБРАЗОВАНИЯ</w:t>
      </w:r>
      <w:r>
        <w:rPr>
          <w:b/>
          <w:sz w:val="28"/>
          <w:szCs w:val="28"/>
        </w:rPr>
        <w:t xml:space="preserve"> ХАБАРСКИЙ РАЙОН АЛТАЙСКОГО КРАЯ</w:t>
      </w:r>
    </w:p>
    <w:p w:rsidR="0050763A" w:rsidRDefault="0050763A" w:rsidP="0050763A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763A" w:rsidTr="006B1D38">
        <w:tc>
          <w:tcPr>
            <w:tcW w:w="4672" w:type="dxa"/>
          </w:tcPr>
          <w:p w:rsidR="0050763A" w:rsidRPr="009A57C6" w:rsidRDefault="0050763A" w:rsidP="006B1D38">
            <w:pPr>
              <w:jc w:val="both"/>
              <w:rPr>
                <w:sz w:val="28"/>
                <w:szCs w:val="28"/>
              </w:rPr>
            </w:pPr>
            <w:r w:rsidRPr="009A57C6">
              <w:rPr>
                <w:sz w:val="28"/>
                <w:szCs w:val="28"/>
              </w:rPr>
              <w:t>Бусыгин Владимир Геннадьевич</w:t>
            </w:r>
          </w:p>
        </w:tc>
        <w:tc>
          <w:tcPr>
            <w:tcW w:w="4673" w:type="dxa"/>
          </w:tcPr>
          <w:p w:rsidR="0050763A" w:rsidRPr="009A57C6" w:rsidRDefault="0050763A" w:rsidP="001219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 w:rsidRPr="009A57C6">
              <w:rPr>
                <w:sz w:val="28"/>
                <w:szCs w:val="28"/>
              </w:rPr>
              <w:t>. глав</w:t>
            </w:r>
            <w:r w:rsidR="00121927">
              <w:rPr>
                <w:sz w:val="28"/>
                <w:szCs w:val="28"/>
              </w:rPr>
              <w:t>ы</w:t>
            </w:r>
            <w:r w:rsidRPr="009A57C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A57C6">
              <w:rPr>
                <w:sz w:val="28"/>
                <w:szCs w:val="28"/>
              </w:rPr>
              <w:t>Хабарский</w:t>
            </w:r>
            <w:proofErr w:type="spellEnd"/>
            <w:r w:rsidRPr="009A57C6">
              <w:rPr>
                <w:sz w:val="28"/>
                <w:szCs w:val="28"/>
              </w:rPr>
              <w:t xml:space="preserve"> район Алтайского края, председатель Комиссии</w:t>
            </w:r>
          </w:p>
        </w:tc>
      </w:tr>
      <w:tr w:rsidR="0050763A" w:rsidTr="006B1D38">
        <w:tc>
          <w:tcPr>
            <w:tcW w:w="4672" w:type="dxa"/>
          </w:tcPr>
          <w:p w:rsidR="0050763A" w:rsidRPr="009A57C6" w:rsidRDefault="0050763A" w:rsidP="006B1D38">
            <w:pPr>
              <w:jc w:val="both"/>
              <w:rPr>
                <w:sz w:val="28"/>
                <w:szCs w:val="28"/>
              </w:rPr>
            </w:pPr>
            <w:r w:rsidRPr="009A57C6">
              <w:rPr>
                <w:sz w:val="28"/>
                <w:szCs w:val="28"/>
              </w:rPr>
              <w:t>Тонких Александр Евгеньевич</w:t>
            </w:r>
          </w:p>
        </w:tc>
        <w:tc>
          <w:tcPr>
            <w:tcW w:w="4673" w:type="dxa"/>
          </w:tcPr>
          <w:p w:rsidR="0050763A" w:rsidRPr="009A57C6" w:rsidRDefault="0050763A" w:rsidP="006B1D38">
            <w:pPr>
              <w:rPr>
                <w:sz w:val="28"/>
                <w:szCs w:val="28"/>
              </w:rPr>
            </w:pPr>
            <w:r w:rsidRPr="009A57C6">
              <w:rPr>
                <w:sz w:val="28"/>
                <w:szCs w:val="28"/>
              </w:rPr>
              <w:t>Начальник отдела АПК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9A57C6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50763A" w:rsidTr="006B1D38">
        <w:tc>
          <w:tcPr>
            <w:tcW w:w="4672" w:type="dxa"/>
          </w:tcPr>
          <w:p w:rsidR="0050763A" w:rsidRPr="009A57C6" w:rsidRDefault="0050763A" w:rsidP="006B1D38">
            <w:pPr>
              <w:jc w:val="both"/>
              <w:rPr>
                <w:sz w:val="28"/>
                <w:szCs w:val="28"/>
              </w:rPr>
            </w:pPr>
            <w:r w:rsidRPr="009A57C6">
              <w:rPr>
                <w:sz w:val="28"/>
                <w:szCs w:val="28"/>
              </w:rPr>
              <w:t>Некрасова Наталья Анатольевна</w:t>
            </w:r>
          </w:p>
        </w:tc>
        <w:tc>
          <w:tcPr>
            <w:tcW w:w="4673" w:type="dxa"/>
          </w:tcPr>
          <w:p w:rsidR="0050763A" w:rsidRPr="009A57C6" w:rsidRDefault="0050763A" w:rsidP="006B1D38">
            <w:pPr>
              <w:rPr>
                <w:sz w:val="28"/>
                <w:szCs w:val="28"/>
              </w:rPr>
            </w:pPr>
            <w:r w:rsidRPr="009A57C6">
              <w:rPr>
                <w:sz w:val="28"/>
                <w:szCs w:val="28"/>
              </w:rPr>
              <w:t>Заведующий сектором муниципального земельного контроля отдела АПК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9A57C6">
              <w:rPr>
                <w:sz w:val="28"/>
                <w:szCs w:val="28"/>
              </w:rPr>
              <w:t>, секретарь комиссии</w:t>
            </w:r>
          </w:p>
        </w:tc>
      </w:tr>
      <w:tr w:rsidR="0050763A" w:rsidTr="006B1D38">
        <w:tc>
          <w:tcPr>
            <w:tcW w:w="4672" w:type="dxa"/>
          </w:tcPr>
          <w:p w:rsidR="0050763A" w:rsidRPr="009A57C6" w:rsidRDefault="0050763A" w:rsidP="006B1D38">
            <w:pPr>
              <w:jc w:val="both"/>
              <w:rPr>
                <w:sz w:val="28"/>
                <w:szCs w:val="28"/>
              </w:rPr>
            </w:pPr>
            <w:r w:rsidRPr="009A57C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673" w:type="dxa"/>
          </w:tcPr>
          <w:p w:rsidR="0050763A" w:rsidRPr="009A57C6" w:rsidRDefault="0050763A" w:rsidP="006B1D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0763A" w:rsidTr="006B1D38">
        <w:tc>
          <w:tcPr>
            <w:tcW w:w="4672" w:type="dxa"/>
          </w:tcPr>
          <w:p w:rsidR="0050763A" w:rsidRPr="009A57C6" w:rsidRDefault="0050763A" w:rsidP="006B1D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Шутенко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4673" w:type="dxa"/>
          </w:tcPr>
          <w:p w:rsidR="0050763A" w:rsidRPr="009A57C6" w:rsidRDefault="0050763A" w:rsidP="006B1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0763A" w:rsidTr="006B1D38">
        <w:tc>
          <w:tcPr>
            <w:tcW w:w="4672" w:type="dxa"/>
          </w:tcPr>
          <w:p w:rsidR="0050763A" w:rsidRPr="009D4229" w:rsidRDefault="0050763A" w:rsidP="006B1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673" w:type="dxa"/>
          </w:tcPr>
          <w:p w:rsidR="0050763A" w:rsidRPr="009D4229" w:rsidRDefault="0050763A" w:rsidP="00203AD3">
            <w:pPr>
              <w:jc w:val="both"/>
              <w:rPr>
                <w:sz w:val="28"/>
                <w:szCs w:val="28"/>
              </w:rPr>
            </w:pPr>
            <w:r w:rsidRPr="009D4229">
              <w:rPr>
                <w:sz w:val="28"/>
                <w:szCs w:val="28"/>
              </w:rPr>
              <w:t xml:space="preserve">Подведомственной территории сельского поселения, в отношении которого осуществляется проведение инвентаризации земельных участков сельскохозяйственного </w:t>
            </w:r>
            <w:r w:rsidR="00203AD3">
              <w:rPr>
                <w:sz w:val="28"/>
                <w:szCs w:val="28"/>
              </w:rPr>
              <w:t>назначения</w:t>
            </w:r>
          </w:p>
        </w:tc>
      </w:tr>
    </w:tbl>
    <w:p w:rsidR="0050763A" w:rsidRPr="00D37E42" w:rsidRDefault="0050763A" w:rsidP="0050763A">
      <w:pPr>
        <w:jc w:val="both"/>
        <w:rPr>
          <w:b/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9F6582" w:rsidRDefault="009F6582" w:rsidP="00B653DA">
      <w:pPr>
        <w:jc w:val="both"/>
        <w:rPr>
          <w:sz w:val="28"/>
          <w:szCs w:val="28"/>
        </w:rPr>
      </w:pPr>
    </w:p>
    <w:p w:rsidR="0050763A" w:rsidRDefault="009F6582" w:rsidP="009F6582">
      <w:pPr>
        <w:pStyle w:val="a6"/>
        <w:spacing w:after="0" w:line="240" w:lineRule="exact"/>
        <w:jc w:val="center"/>
      </w:pPr>
      <w:r>
        <w:t xml:space="preserve">                                                         </w:t>
      </w:r>
    </w:p>
    <w:p w:rsidR="0050763A" w:rsidRDefault="0050763A" w:rsidP="009F6582">
      <w:pPr>
        <w:pStyle w:val="a6"/>
        <w:spacing w:after="0" w:line="240" w:lineRule="exact"/>
        <w:jc w:val="center"/>
      </w:pPr>
    </w:p>
    <w:p w:rsidR="0050763A" w:rsidRDefault="0050763A" w:rsidP="009F6582">
      <w:pPr>
        <w:pStyle w:val="a6"/>
        <w:spacing w:after="0" w:line="240" w:lineRule="exact"/>
        <w:jc w:val="center"/>
      </w:pPr>
    </w:p>
    <w:p w:rsidR="0050763A" w:rsidRDefault="0050763A" w:rsidP="009F6582">
      <w:pPr>
        <w:pStyle w:val="a6"/>
        <w:spacing w:after="0" w:line="240" w:lineRule="exact"/>
        <w:jc w:val="center"/>
      </w:pPr>
    </w:p>
    <w:p w:rsidR="0050763A" w:rsidRDefault="0050763A" w:rsidP="009F6582">
      <w:pPr>
        <w:pStyle w:val="a6"/>
        <w:spacing w:after="0" w:line="240" w:lineRule="exact"/>
        <w:jc w:val="center"/>
      </w:pPr>
    </w:p>
    <w:p w:rsidR="0050763A" w:rsidRDefault="0050763A" w:rsidP="009F6582">
      <w:pPr>
        <w:pStyle w:val="a6"/>
        <w:spacing w:after="0" w:line="240" w:lineRule="exact"/>
        <w:jc w:val="center"/>
      </w:pPr>
    </w:p>
    <w:p w:rsidR="0050763A" w:rsidRDefault="0050763A" w:rsidP="009F6582">
      <w:pPr>
        <w:pStyle w:val="a6"/>
        <w:spacing w:after="0" w:line="240" w:lineRule="exact"/>
        <w:jc w:val="center"/>
      </w:pPr>
    </w:p>
    <w:p w:rsidR="0050763A" w:rsidRDefault="0050763A" w:rsidP="009F6582">
      <w:pPr>
        <w:pStyle w:val="a6"/>
        <w:spacing w:after="0" w:line="240" w:lineRule="exact"/>
        <w:jc w:val="center"/>
      </w:pPr>
    </w:p>
    <w:p w:rsidR="0050763A" w:rsidRDefault="0050763A" w:rsidP="009F6582">
      <w:pPr>
        <w:pStyle w:val="a6"/>
        <w:spacing w:after="0" w:line="240" w:lineRule="exact"/>
        <w:jc w:val="center"/>
      </w:pPr>
    </w:p>
    <w:p w:rsidR="00203AD3" w:rsidRDefault="0050763A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</w:t>
      </w:r>
    </w:p>
    <w:p w:rsidR="009F6582" w:rsidRDefault="00203AD3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</w:t>
      </w:r>
      <w:bookmarkStart w:id="0" w:name="_GoBack"/>
      <w:bookmarkEnd w:id="0"/>
      <w:proofErr w:type="gramStart"/>
      <w:r w:rsidR="009F6582">
        <w:t xml:space="preserve">Приложение  </w:t>
      </w:r>
      <w:r w:rsidR="0050763A">
        <w:t>3</w:t>
      </w:r>
      <w:proofErr w:type="gramEnd"/>
    </w:p>
    <w:p w:rsidR="009F6582" w:rsidRDefault="009F6582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УТВЕРЖДЕНА</w:t>
      </w:r>
    </w:p>
    <w:p w:rsidR="009F6582" w:rsidRDefault="009F6582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                               постановлением Администрации </w:t>
      </w:r>
    </w:p>
    <w:p w:rsidR="009F6582" w:rsidRDefault="009F6582" w:rsidP="00121927">
      <w:pPr>
        <w:pStyle w:val="a6"/>
        <w:spacing w:after="0" w:line="240" w:lineRule="exact"/>
        <w:jc w:val="right"/>
      </w:pPr>
      <w:r>
        <w:t xml:space="preserve">         </w:t>
      </w:r>
      <w:proofErr w:type="spellStart"/>
      <w:r>
        <w:t>Хабарского</w:t>
      </w:r>
      <w:proofErr w:type="spellEnd"/>
      <w:r>
        <w:t xml:space="preserve"> района Алтайского края </w:t>
      </w:r>
    </w:p>
    <w:p w:rsidR="009F6582" w:rsidRDefault="009F6582" w:rsidP="00121927">
      <w:pPr>
        <w:pStyle w:val="a6"/>
        <w:spacing w:after="0" w:line="240" w:lineRule="exact"/>
        <w:jc w:val="center"/>
      </w:pPr>
      <w:r>
        <w:t xml:space="preserve">                                     </w:t>
      </w:r>
      <w:r w:rsidR="00121927">
        <w:t xml:space="preserve">                            </w:t>
      </w:r>
      <w:r>
        <w:t xml:space="preserve">от </w:t>
      </w:r>
      <w:r w:rsidR="00121927">
        <w:t>06.09.2022 №377</w:t>
      </w:r>
    </w:p>
    <w:p w:rsidR="009F6582" w:rsidRDefault="009F6582" w:rsidP="009F6582">
      <w:pPr>
        <w:pStyle w:val="4"/>
        <w:shd w:val="clear" w:color="auto" w:fill="auto"/>
        <w:tabs>
          <w:tab w:val="right" w:leader="underscore" w:pos="7038"/>
        </w:tabs>
        <w:spacing w:before="0" w:after="252" w:line="240" w:lineRule="exact"/>
        <w:ind w:left="2920"/>
        <w:rPr>
          <w:color w:val="000000"/>
          <w:sz w:val="24"/>
          <w:szCs w:val="24"/>
        </w:rPr>
      </w:pPr>
    </w:p>
    <w:p w:rsidR="009F6582" w:rsidRDefault="009F6582" w:rsidP="00BA34EB">
      <w:pPr>
        <w:pStyle w:val="a9"/>
        <w:spacing w:line="276" w:lineRule="auto"/>
        <w:jc w:val="center"/>
        <w:rPr>
          <w:b/>
        </w:rPr>
      </w:pPr>
      <w:r w:rsidRPr="009F6582">
        <w:rPr>
          <w:b/>
        </w:rPr>
        <w:t xml:space="preserve">ИНВЕНТАРИЗАЦИОННАЯ ОПИСЬ </w:t>
      </w:r>
    </w:p>
    <w:p w:rsidR="00BA34EB" w:rsidRDefault="009F6582" w:rsidP="00BA34EB">
      <w:pPr>
        <w:pStyle w:val="a9"/>
        <w:spacing w:line="276" w:lineRule="auto"/>
        <w:jc w:val="center"/>
        <w:rPr>
          <w:b/>
        </w:rPr>
      </w:pPr>
      <w:r w:rsidRPr="009F6582">
        <w:rPr>
          <w:b/>
        </w:rPr>
        <w:t xml:space="preserve">ЗЕМЕЛЬНЫХ УЧАСТКОВ   СЕЛЬСКОХОЗЯЙСТВЕННОГО НАЗНАЧЕНИЯ НА ТЕРРИТОРИИ </w:t>
      </w:r>
      <w:r w:rsidR="00BA34EB">
        <w:rPr>
          <w:b/>
        </w:rPr>
        <w:t>_____________________________________________________</w:t>
      </w:r>
      <w:r w:rsidRPr="009F6582">
        <w:rPr>
          <w:b/>
        </w:rPr>
        <w:t xml:space="preserve"> </w:t>
      </w:r>
    </w:p>
    <w:p w:rsidR="00472DCC" w:rsidRDefault="00472DCC" w:rsidP="00BA34EB">
      <w:pPr>
        <w:pStyle w:val="a9"/>
        <w:spacing w:line="276" w:lineRule="auto"/>
        <w:jc w:val="center"/>
        <w:rPr>
          <w:b/>
        </w:rPr>
      </w:pPr>
      <w:r>
        <w:rPr>
          <w:b/>
        </w:rPr>
        <w:t>(наименование сельского поселения)</w:t>
      </w:r>
    </w:p>
    <w:p w:rsidR="009F6582" w:rsidRPr="009F6582" w:rsidRDefault="009F6582" w:rsidP="00BA34EB">
      <w:pPr>
        <w:pStyle w:val="a9"/>
        <w:spacing w:line="276" w:lineRule="auto"/>
        <w:jc w:val="center"/>
        <w:rPr>
          <w:b/>
        </w:rPr>
      </w:pPr>
      <w:r w:rsidRPr="009F6582">
        <w:rPr>
          <w:b/>
        </w:rPr>
        <w:t>ХАБАРСК</w:t>
      </w:r>
      <w:r w:rsidR="00BA34EB">
        <w:rPr>
          <w:b/>
        </w:rPr>
        <w:t>ОГО</w:t>
      </w:r>
      <w:r w:rsidRPr="009F6582">
        <w:rPr>
          <w:b/>
        </w:rPr>
        <w:t xml:space="preserve"> </w:t>
      </w:r>
      <w:proofErr w:type="gramStart"/>
      <w:r w:rsidRPr="009F6582">
        <w:rPr>
          <w:b/>
        </w:rPr>
        <w:t>РАЙОН</w:t>
      </w:r>
      <w:r w:rsidR="00BA34EB">
        <w:rPr>
          <w:b/>
        </w:rPr>
        <w:t xml:space="preserve">А </w:t>
      </w:r>
      <w:r w:rsidRPr="009F6582">
        <w:rPr>
          <w:b/>
        </w:rPr>
        <w:t xml:space="preserve"> АЛТАЙСКОГО</w:t>
      </w:r>
      <w:proofErr w:type="gramEnd"/>
      <w:r w:rsidRPr="009F6582">
        <w:rPr>
          <w:b/>
        </w:rPr>
        <w:t xml:space="preserve"> КРАЯ</w:t>
      </w:r>
    </w:p>
    <w:p w:rsidR="009F6582" w:rsidRPr="00320B6E" w:rsidRDefault="009F6582" w:rsidP="00BA34EB">
      <w:pPr>
        <w:pStyle w:val="4"/>
        <w:shd w:val="clear" w:color="auto" w:fill="auto"/>
        <w:tabs>
          <w:tab w:val="right" w:leader="underscore" w:pos="7038"/>
        </w:tabs>
        <w:spacing w:before="0" w:after="252" w:line="276" w:lineRule="auto"/>
        <w:ind w:left="29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proofErr w:type="spellStart"/>
      <w:r>
        <w:rPr>
          <w:color w:val="000000"/>
        </w:rPr>
        <w:t>на____________________год</w:t>
      </w:r>
      <w:proofErr w:type="spellEnd"/>
    </w:p>
    <w:p w:rsidR="009F6582" w:rsidRDefault="009F6582" w:rsidP="009F6582">
      <w:pPr>
        <w:pStyle w:val="4"/>
        <w:shd w:val="clear" w:color="auto" w:fill="auto"/>
        <w:tabs>
          <w:tab w:val="right" w:leader="underscore" w:pos="7038"/>
        </w:tabs>
        <w:spacing w:before="0" w:after="252" w:line="240" w:lineRule="exact"/>
        <w:ind w:left="29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080"/>
        <w:gridCol w:w="1306"/>
        <w:gridCol w:w="888"/>
        <w:gridCol w:w="1166"/>
        <w:gridCol w:w="950"/>
        <w:gridCol w:w="1478"/>
        <w:gridCol w:w="1363"/>
        <w:gridCol w:w="1248"/>
      </w:tblGrid>
      <w:tr w:rsidR="009F6582" w:rsidRPr="009F6582" w:rsidTr="006B1D38">
        <w:trPr>
          <w:trHeight w:hRule="exact" w:val="17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№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п/п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34EB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8"/>
                <w:rFonts w:eastAsiaTheme="majorEastAsia"/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Сведения о земельных участках сельскохозяйственного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назначения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8"/>
                <w:rFonts w:eastAsiaTheme="majorEastAsia"/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Сведения об инвесторах,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заинтересо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>-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ванных в использовании земельных участков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Проблемы, требующие решения в целях </w:t>
            </w:r>
            <w:proofErr w:type="spellStart"/>
            <w:proofErr w:type="gram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предоставле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-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ния</w:t>
            </w:r>
            <w:proofErr w:type="spellEnd"/>
            <w:proofErr w:type="gram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земельных участков</w:t>
            </w:r>
          </w:p>
        </w:tc>
      </w:tr>
      <w:tr w:rsidR="009F6582" w:rsidRPr="009F6582" w:rsidTr="006B1D38">
        <w:trPr>
          <w:trHeight w:hRule="exact" w:val="21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582" w:rsidRPr="009F6582" w:rsidRDefault="009F6582" w:rsidP="00BA34EB">
            <w:pPr>
              <w:framePr w:w="10027" w:wrap="notBeside" w:vAnchor="text" w:hAnchor="text" w:xAlign="center" w:y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Кадастро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>-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вый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номер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(при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наличии)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Местополо-жение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(район,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муниципаль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ное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бразова-</w:t>
            </w:r>
            <w:proofErr w:type="gram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ние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ind w:right="-1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Пло</w:t>
            </w:r>
            <w:r>
              <w:rPr>
                <w:rStyle w:val="8"/>
                <w:rFonts w:eastAsiaTheme="majorEastAsia"/>
                <w:sz w:val="24"/>
                <w:szCs w:val="24"/>
              </w:rPr>
              <w:t>щ</w:t>
            </w:r>
            <w:r w:rsidRPr="009F6582">
              <w:rPr>
                <w:rStyle w:val="8"/>
                <w:rFonts w:eastAsiaTheme="majorEastAsia"/>
                <w:sz w:val="24"/>
                <w:szCs w:val="24"/>
              </w:rPr>
              <w:t>адь,га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Вид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разрешен-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ного</w:t>
            </w:r>
            <w:proofErr w:type="spellEnd"/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использо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>-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Права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на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земель-</w:t>
            </w:r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ный</w:t>
            </w:r>
            <w:proofErr w:type="spellEnd"/>
          </w:p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участок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Необходимость проведения работ по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культуртехнической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мелиорации и установлению границ земельного участка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582" w:rsidRPr="009F6582" w:rsidRDefault="009F6582" w:rsidP="00BA34EB">
            <w:pPr>
              <w:framePr w:w="10027" w:wrap="notBeside" w:vAnchor="text" w:hAnchor="text" w:xAlign="center" w:y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582" w:rsidRPr="009F6582" w:rsidRDefault="009F6582" w:rsidP="00BA34EB">
            <w:pPr>
              <w:framePr w:w="10027" w:wrap="notBeside" w:vAnchor="text" w:hAnchor="text" w:xAlign="center" w:y="1"/>
              <w:rPr>
                <w:sz w:val="24"/>
                <w:szCs w:val="24"/>
                <w:lang w:eastAsia="en-US"/>
              </w:rPr>
            </w:pPr>
          </w:p>
        </w:tc>
      </w:tr>
      <w:tr w:rsidR="009F6582" w:rsidRPr="009F6582" w:rsidTr="00BA34EB">
        <w:trPr>
          <w:trHeight w:hRule="exact" w:val="4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582" w:rsidRPr="009F6582" w:rsidRDefault="009F6582" w:rsidP="00BA34EB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9</w:t>
            </w:r>
          </w:p>
        </w:tc>
      </w:tr>
    </w:tbl>
    <w:p w:rsidR="009F6582" w:rsidRDefault="009F6582" w:rsidP="009F6582">
      <w:pPr>
        <w:jc w:val="both"/>
      </w:pPr>
      <w:r>
        <w:t xml:space="preserve">  </w:t>
      </w:r>
    </w:p>
    <w:p w:rsidR="009F6582" w:rsidRDefault="009F6582" w:rsidP="009F658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9F6582" w:rsidRDefault="009F6582" w:rsidP="009F65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9F6582" w:rsidRDefault="009F6582" w:rsidP="009F6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6582" w:rsidRDefault="009F6582" w:rsidP="009F6582">
      <w:pPr>
        <w:jc w:val="both"/>
        <w:rPr>
          <w:sz w:val="28"/>
          <w:szCs w:val="28"/>
        </w:rPr>
      </w:pPr>
    </w:p>
    <w:p w:rsidR="009F6582" w:rsidRDefault="009F6582" w:rsidP="009F658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F6582" w:rsidRDefault="009F6582" w:rsidP="009F65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9F6582" w:rsidRDefault="009F6582" w:rsidP="009F65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9F6582" w:rsidRDefault="009F6582" w:rsidP="009F65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9F6582" w:rsidRDefault="009F6582" w:rsidP="009F65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9F6582" w:rsidRPr="008E0C78" w:rsidRDefault="009F6582" w:rsidP="009F65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9F6582" w:rsidRPr="004921DF" w:rsidRDefault="009F6582" w:rsidP="00B653DA">
      <w:pPr>
        <w:jc w:val="both"/>
        <w:rPr>
          <w:sz w:val="28"/>
          <w:szCs w:val="28"/>
        </w:rPr>
      </w:pPr>
    </w:p>
    <w:p w:rsidR="00067664" w:rsidRDefault="00067664" w:rsidP="004A0F56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D85375" w:rsidRDefault="00D85375" w:rsidP="004A0F56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D85375" w:rsidRDefault="00D85375" w:rsidP="004A0F56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D85375" w:rsidRDefault="00D85375" w:rsidP="004A0F56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D85375" w:rsidRDefault="00D85375" w:rsidP="004A0F56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D85375" w:rsidRDefault="00D85375" w:rsidP="00D85375">
      <w:pPr>
        <w:pStyle w:val="a6"/>
        <w:spacing w:after="0" w:line="240" w:lineRule="exact"/>
        <w:jc w:val="center"/>
      </w:pPr>
      <w:r>
        <w:t xml:space="preserve">                                                       Приложение </w:t>
      </w:r>
      <w:r w:rsidR="0050763A">
        <w:t>4</w:t>
      </w:r>
    </w:p>
    <w:p w:rsidR="00D85375" w:rsidRDefault="00D85375" w:rsidP="00D85375">
      <w:pPr>
        <w:pStyle w:val="a6"/>
        <w:spacing w:after="0" w:line="240" w:lineRule="exact"/>
        <w:jc w:val="center"/>
      </w:pPr>
      <w:r>
        <w:t xml:space="preserve">                                                        УТВЕРЖДЁН</w:t>
      </w:r>
    </w:p>
    <w:p w:rsidR="00D85375" w:rsidRDefault="00D85375" w:rsidP="00D85375">
      <w:pPr>
        <w:pStyle w:val="a6"/>
        <w:spacing w:after="0" w:line="240" w:lineRule="exact"/>
        <w:jc w:val="center"/>
      </w:pPr>
      <w:r>
        <w:t xml:space="preserve">                                                                                       постановлением Администрации </w:t>
      </w:r>
    </w:p>
    <w:p w:rsidR="00D85375" w:rsidRDefault="00D85375" w:rsidP="00D85375">
      <w:pPr>
        <w:pStyle w:val="a6"/>
        <w:spacing w:after="0"/>
        <w:jc w:val="right"/>
      </w:pPr>
      <w:proofErr w:type="spellStart"/>
      <w:r>
        <w:t>Хабарского</w:t>
      </w:r>
      <w:proofErr w:type="spellEnd"/>
      <w:r>
        <w:t xml:space="preserve"> района Алтайского края </w:t>
      </w:r>
    </w:p>
    <w:p w:rsidR="00D85375" w:rsidRDefault="00D85375" w:rsidP="00D85375">
      <w:pPr>
        <w:pStyle w:val="a6"/>
        <w:spacing w:after="0"/>
        <w:jc w:val="center"/>
      </w:pPr>
      <w:r>
        <w:t xml:space="preserve">                                     </w:t>
      </w:r>
      <w:r w:rsidR="00121927">
        <w:t xml:space="preserve">                             </w:t>
      </w:r>
      <w:r>
        <w:t xml:space="preserve">от </w:t>
      </w:r>
      <w:proofErr w:type="gramStart"/>
      <w:r w:rsidR="00121927">
        <w:t>06.09.2022  №</w:t>
      </w:r>
      <w:proofErr w:type="gramEnd"/>
      <w:r w:rsidR="00121927">
        <w:t>377</w:t>
      </w:r>
    </w:p>
    <w:p w:rsidR="00D85375" w:rsidRDefault="00D85375" w:rsidP="00D85375">
      <w:pPr>
        <w:jc w:val="center"/>
        <w:rPr>
          <w:sz w:val="24"/>
          <w:szCs w:val="24"/>
        </w:rPr>
      </w:pPr>
    </w:p>
    <w:p w:rsidR="00D85375" w:rsidRDefault="00D85375" w:rsidP="00D85375">
      <w:pPr>
        <w:jc w:val="center"/>
        <w:rPr>
          <w:b/>
          <w:sz w:val="24"/>
          <w:szCs w:val="24"/>
        </w:rPr>
      </w:pPr>
      <w:r w:rsidRPr="00D83775">
        <w:rPr>
          <w:b/>
          <w:sz w:val="24"/>
          <w:szCs w:val="24"/>
        </w:rPr>
        <w:t xml:space="preserve">АКТ </w:t>
      </w:r>
    </w:p>
    <w:p w:rsidR="00BA34EB" w:rsidRDefault="00D85375" w:rsidP="00D853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D83775">
        <w:rPr>
          <w:b/>
          <w:sz w:val="24"/>
          <w:szCs w:val="24"/>
        </w:rPr>
        <w:t xml:space="preserve">ИНВЕНТАРИЗАЦИИ ЗЕМЕЛЬНЫХ </w:t>
      </w:r>
      <w:proofErr w:type="gramStart"/>
      <w:r w:rsidRPr="00D83775">
        <w:rPr>
          <w:b/>
          <w:sz w:val="24"/>
          <w:szCs w:val="24"/>
        </w:rPr>
        <w:t xml:space="preserve">УЧАСТКОВ </w:t>
      </w:r>
      <w:r>
        <w:rPr>
          <w:b/>
          <w:sz w:val="24"/>
          <w:szCs w:val="24"/>
        </w:rPr>
        <w:t xml:space="preserve"> СЕЛЬСКОХОЗЯЙСТВЕННОГО</w:t>
      </w:r>
      <w:proofErr w:type="gramEnd"/>
      <w:r>
        <w:rPr>
          <w:b/>
          <w:sz w:val="24"/>
          <w:szCs w:val="24"/>
        </w:rPr>
        <w:t xml:space="preserve"> НАЗНАЧЕНИЯ </w:t>
      </w:r>
      <w:r w:rsidRPr="00D83775">
        <w:rPr>
          <w:b/>
          <w:sz w:val="24"/>
          <w:szCs w:val="24"/>
        </w:rPr>
        <w:t xml:space="preserve">НА ТЕРРИТОРИИ </w:t>
      </w:r>
    </w:p>
    <w:p w:rsidR="00BA34EB" w:rsidRDefault="00BA34EB" w:rsidP="00D853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BA34EB" w:rsidRDefault="00BA34EB" w:rsidP="00D85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(наименование сельс</w:t>
      </w:r>
      <w:r w:rsidR="00472DCC">
        <w:rPr>
          <w:b/>
          <w:sz w:val="24"/>
          <w:szCs w:val="24"/>
        </w:rPr>
        <w:t>кого поселения</w:t>
      </w:r>
      <w:r>
        <w:rPr>
          <w:b/>
          <w:sz w:val="24"/>
          <w:szCs w:val="24"/>
        </w:rPr>
        <w:t>)</w:t>
      </w:r>
    </w:p>
    <w:p w:rsidR="00D85375" w:rsidRDefault="00D85375" w:rsidP="00D85375">
      <w:pPr>
        <w:jc w:val="center"/>
        <w:rPr>
          <w:b/>
          <w:sz w:val="24"/>
          <w:szCs w:val="24"/>
        </w:rPr>
      </w:pPr>
      <w:r w:rsidRPr="00D83775">
        <w:rPr>
          <w:b/>
          <w:sz w:val="24"/>
          <w:szCs w:val="24"/>
        </w:rPr>
        <w:t xml:space="preserve"> ХАБАРСК</w:t>
      </w:r>
      <w:r w:rsidR="00BA34EB">
        <w:rPr>
          <w:b/>
          <w:sz w:val="24"/>
          <w:szCs w:val="24"/>
        </w:rPr>
        <w:t>ОГО</w:t>
      </w:r>
      <w:r w:rsidRPr="00D83775">
        <w:rPr>
          <w:b/>
          <w:sz w:val="24"/>
          <w:szCs w:val="24"/>
        </w:rPr>
        <w:t xml:space="preserve"> РАЙОН</w:t>
      </w:r>
      <w:r w:rsidR="00BA34EB">
        <w:rPr>
          <w:b/>
          <w:sz w:val="24"/>
          <w:szCs w:val="24"/>
        </w:rPr>
        <w:t>А</w:t>
      </w:r>
      <w:r w:rsidRPr="00D83775">
        <w:rPr>
          <w:b/>
          <w:sz w:val="24"/>
          <w:szCs w:val="24"/>
        </w:rPr>
        <w:t xml:space="preserve"> АЛТАЙСКОГО КРАЯ</w:t>
      </w:r>
    </w:p>
    <w:p w:rsidR="00D85375" w:rsidRDefault="00D85375" w:rsidP="00D85375">
      <w:pPr>
        <w:jc w:val="center"/>
        <w:rPr>
          <w:b/>
          <w:sz w:val="24"/>
          <w:szCs w:val="24"/>
        </w:rPr>
      </w:pP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Настоящий акт составлен в том, что Комиссией по проведению инвентаризации земельных участков сельскохозяйственного назначения 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края, созданной в соответствии с___________________________________________</w:t>
      </w: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(наименование правового акта, номер и дата)</w:t>
      </w:r>
    </w:p>
    <w:p w:rsidR="0050763A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инвентаризация земельных участков сельскохозяйственного назначения на </w:t>
      </w:r>
      <w:proofErr w:type="gramStart"/>
      <w:r>
        <w:rPr>
          <w:sz w:val="28"/>
          <w:szCs w:val="28"/>
        </w:rPr>
        <w:t xml:space="preserve">территории </w:t>
      </w:r>
      <w:r w:rsidR="0050763A">
        <w:rPr>
          <w:sz w:val="28"/>
          <w:szCs w:val="28"/>
        </w:rPr>
        <w:t xml:space="preserve"> _</w:t>
      </w:r>
      <w:proofErr w:type="gramEnd"/>
      <w:r w:rsidR="0050763A">
        <w:rPr>
          <w:sz w:val="28"/>
          <w:szCs w:val="28"/>
        </w:rPr>
        <w:t>__________________________________________</w:t>
      </w:r>
    </w:p>
    <w:p w:rsidR="004F14CF" w:rsidRDefault="00BA34EB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4F14CF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</w:t>
      </w:r>
      <w:r w:rsidR="00D85375">
        <w:rPr>
          <w:sz w:val="28"/>
          <w:szCs w:val="28"/>
        </w:rPr>
        <w:t xml:space="preserve"> </w:t>
      </w:r>
    </w:p>
    <w:p w:rsidR="004F14CF" w:rsidRDefault="004F14CF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( наименование</w:t>
      </w:r>
      <w:proofErr w:type="gramEnd"/>
      <w:r>
        <w:rPr>
          <w:sz w:val="28"/>
          <w:szCs w:val="28"/>
        </w:rPr>
        <w:t xml:space="preserve"> сельского поселения)</w:t>
      </w: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 w:rsidR="004F14CF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_______год.</w:t>
      </w: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Инвентаризационные описи, прилагаемые к настоящему акту, подготовлены в соответствии с Положением о проведении инвентаризации земельных участков сельскохозяйственного назначения на территории муниципального образования</w:t>
      </w:r>
      <w:r w:rsidRPr="00573F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края, утвержденным постановлением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от ___________</w:t>
      </w:r>
      <w:r w:rsidR="004F14CF">
        <w:rPr>
          <w:sz w:val="28"/>
          <w:szCs w:val="28"/>
        </w:rPr>
        <w:t>____</w:t>
      </w:r>
      <w:r>
        <w:rPr>
          <w:sz w:val="28"/>
          <w:szCs w:val="28"/>
        </w:rPr>
        <w:t xml:space="preserve"> №__</w:t>
      </w:r>
      <w:r w:rsidR="004F14CF">
        <w:rPr>
          <w:sz w:val="28"/>
          <w:szCs w:val="28"/>
        </w:rPr>
        <w:t>___</w:t>
      </w:r>
      <w:r>
        <w:rPr>
          <w:sz w:val="28"/>
          <w:szCs w:val="28"/>
        </w:rPr>
        <w:t>____.</w:t>
      </w: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Инвентаризация проведена в период с __________по______________</w:t>
      </w:r>
    </w:p>
    <w:p w:rsidR="00D85375" w:rsidRDefault="00D85375" w:rsidP="00D85375">
      <w:pPr>
        <w:jc w:val="both"/>
        <w:rPr>
          <w:sz w:val="28"/>
          <w:szCs w:val="28"/>
        </w:rPr>
      </w:pP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проведенной инвентаризации комиссией установлено следующее:</w:t>
      </w: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375" w:rsidRDefault="00D85375" w:rsidP="00D85375">
      <w:pPr>
        <w:jc w:val="both"/>
        <w:rPr>
          <w:sz w:val="28"/>
          <w:szCs w:val="28"/>
        </w:rPr>
      </w:pPr>
    </w:p>
    <w:p w:rsidR="00D85375" w:rsidRDefault="00D85375" w:rsidP="00D85375">
      <w:pPr>
        <w:jc w:val="both"/>
        <w:rPr>
          <w:sz w:val="28"/>
          <w:szCs w:val="28"/>
        </w:rPr>
      </w:pPr>
      <w:proofErr w:type="gramStart"/>
      <w:r w:rsidRPr="00516015">
        <w:rPr>
          <w:sz w:val="28"/>
          <w:szCs w:val="28"/>
        </w:rPr>
        <w:t>Приложение :</w:t>
      </w:r>
      <w:proofErr w:type="gramEnd"/>
      <w:r w:rsidRPr="00516015">
        <w:rPr>
          <w:sz w:val="28"/>
          <w:szCs w:val="28"/>
        </w:rPr>
        <w:t xml:space="preserve"> на ______листах</w:t>
      </w:r>
    </w:p>
    <w:p w:rsidR="00D85375" w:rsidRDefault="00D85375" w:rsidP="00D85375">
      <w:pPr>
        <w:jc w:val="both"/>
        <w:rPr>
          <w:sz w:val="28"/>
          <w:szCs w:val="28"/>
        </w:rPr>
      </w:pP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комиссии_________ ____________________________________</w:t>
      </w:r>
    </w:p>
    <w:p w:rsidR="00D85375" w:rsidRDefault="00D85375" w:rsidP="00D8537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(расшифровка)</w:t>
      </w: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85375" w:rsidRDefault="00D85375" w:rsidP="00D8537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_________________________________________________________</w:t>
      </w:r>
    </w:p>
    <w:p w:rsidR="00D85375" w:rsidRDefault="00D85375" w:rsidP="00D85375">
      <w:pPr>
        <w:rPr>
          <w:sz w:val="24"/>
          <w:szCs w:val="24"/>
        </w:rPr>
      </w:pPr>
      <w:r>
        <w:rPr>
          <w:sz w:val="24"/>
          <w:szCs w:val="24"/>
        </w:rPr>
        <w:t>___________ __________________________________________________________________</w:t>
      </w:r>
    </w:p>
    <w:p w:rsidR="00D85375" w:rsidRDefault="00D85375" w:rsidP="00D85375">
      <w:pPr>
        <w:rPr>
          <w:sz w:val="24"/>
          <w:szCs w:val="24"/>
        </w:rPr>
      </w:pPr>
      <w:r>
        <w:rPr>
          <w:sz w:val="24"/>
          <w:szCs w:val="24"/>
        </w:rPr>
        <w:t>___________ __________________________________________________________________</w:t>
      </w:r>
    </w:p>
    <w:p w:rsidR="00D85375" w:rsidRDefault="00D85375" w:rsidP="00D85375">
      <w:pPr>
        <w:rPr>
          <w:sz w:val="24"/>
          <w:szCs w:val="24"/>
        </w:rPr>
      </w:pPr>
      <w:r>
        <w:rPr>
          <w:sz w:val="24"/>
          <w:szCs w:val="24"/>
        </w:rPr>
        <w:t>___________ __________________________________________________________________</w:t>
      </w:r>
    </w:p>
    <w:p w:rsidR="00D85375" w:rsidRDefault="00D85375" w:rsidP="00D85375">
      <w:pPr>
        <w:pStyle w:val="22"/>
        <w:spacing w:line="36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___________ __________________________________________________________________</w:t>
      </w:r>
    </w:p>
    <w:p w:rsidR="005714B4" w:rsidRDefault="005714B4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</w:t>
      </w:r>
      <w:proofErr w:type="gramStart"/>
      <w:r>
        <w:t>Приложение  5</w:t>
      </w:r>
      <w:proofErr w:type="gramEnd"/>
    </w:p>
    <w:p w:rsidR="005714B4" w:rsidRDefault="005714B4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УТВЕРЖДЕНА</w:t>
      </w:r>
    </w:p>
    <w:p w:rsidR="005714B4" w:rsidRDefault="005714B4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                               постановлением Администрации </w:t>
      </w:r>
    </w:p>
    <w:p w:rsidR="005714B4" w:rsidRDefault="005714B4" w:rsidP="00121927">
      <w:pPr>
        <w:pStyle w:val="a6"/>
        <w:spacing w:after="0" w:line="240" w:lineRule="exact"/>
        <w:jc w:val="right"/>
      </w:pPr>
      <w:r>
        <w:t xml:space="preserve">         </w:t>
      </w:r>
      <w:proofErr w:type="spellStart"/>
      <w:r>
        <w:t>Хабарского</w:t>
      </w:r>
      <w:proofErr w:type="spellEnd"/>
      <w:r>
        <w:t xml:space="preserve"> района Алтайского края </w:t>
      </w:r>
    </w:p>
    <w:p w:rsidR="005714B4" w:rsidRDefault="005714B4" w:rsidP="00121927">
      <w:pPr>
        <w:pStyle w:val="a6"/>
        <w:spacing w:after="0" w:line="240" w:lineRule="exact"/>
        <w:jc w:val="center"/>
      </w:pPr>
      <w:r>
        <w:t xml:space="preserve">                                     </w:t>
      </w:r>
      <w:r w:rsidR="00121927">
        <w:t xml:space="preserve">                            </w:t>
      </w:r>
      <w:r>
        <w:t xml:space="preserve">от </w:t>
      </w:r>
      <w:r w:rsidR="00121927">
        <w:t>06.09.2022 №377</w:t>
      </w:r>
    </w:p>
    <w:p w:rsidR="005714B4" w:rsidRDefault="005714B4" w:rsidP="005714B4">
      <w:pPr>
        <w:pStyle w:val="4"/>
        <w:shd w:val="clear" w:color="auto" w:fill="auto"/>
        <w:tabs>
          <w:tab w:val="right" w:leader="underscore" w:pos="7038"/>
        </w:tabs>
        <w:spacing w:before="0" w:after="252" w:line="240" w:lineRule="exact"/>
        <w:ind w:left="2920"/>
        <w:rPr>
          <w:color w:val="000000"/>
          <w:sz w:val="24"/>
          <w:szCs w:val="24"/>
        </w:rPr>
      </w:pPr>
    </w:p>
    <w:p w:rsidR="005714B4" w:rsidRDefault="005714B4" w:rsidP="005714B4">
      <w:pPr>
        <w:pStyle w:val="a9"/>
        <w:spacing w:line="276" w:lineRule="auto"/>
        <w:jc w:val="center"/>
        <w:rPr>
          <w:b/>
        </w:rPr>
      </w:pPr>
      <w:r w:rsidRPr="009F6582">
        <w:rPr>
          <w:b/>
        </w:rPr>
        <w:t xml:space="preserve">ИНВЕНТАРИЗАЦИОННАЯ ОПИСЬ </w:t>
      </w:r>
    </w:p>
    <w:p w:rsidR="005714B4" w:rsidRDefault="005714B4" w:rsidP="004F14CF">
      <w:pPr>
        <w:pStyle w:val="a9"/>
        <w:spacing w:line="276" w:lineRule="auto"/>
        <w:jc w:val="center"/>
        <w:rPr>
          <w:b/>
        </w:rPr>
      </w:pPr>
      <w:r w:rsidRPr="009F6582">
        <w:rPr>
          <w:b/>
        </w:rPr>
        <w:t xml:space="preserve">ЗЕМЕЛЬНЫХ УЧАСТКОВ   СЕЛЬСКОХОЗЯЙСТВЕННОГО НАЗНАЧЕНИЯ НА ТЕРРИТОРИИ </w:t>
      </w:r>
    </w:p>
    <w:p w:rsidR="005714B4" w:rsidRPr="009F6582" w:rsidRDefault="004F14CF" w:rsidP="005714B4">
      <w:pPr>
        <w:pStyle w:val="a9"/>
        <w:spacing w:line="276" w:lineRule="auto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5714B4" w:rsidRPr="009F6582">
        <w:rPr>
          <w:b/>
        </w:rPr>
        <w:t>ХАБАРСК</w:t>
      </w:r>
      <w:r>
        <w:rPr>
          <w:b/>
        </w:rPr>
        <w:t>ИЙ</w:t>
      </w:r>
      <w:r w:rsidR="005714B4" w:rsidRPr="009F6582">
        <w:rPr>
          <w:b/>
        </w:rPr>
        <w:t xml:space="preserve"> </w:t>
      </w:r>
      <w:proofErr w:type="gramStart"/>
      <w:r w:rsidR="005714B4" w:rsidRPr="009F6582">
        <w:rPr>
          <w:b/>
        </w:rPr>
        <w:t>РАЙОН</w:t>
      </w:r>
      <w:r w:rsidR="005714B4">
        <w:rPr>
          <w:b/>
        </w:rPr>
        <w:t xml:space="preserve"> </w:t>
      </w:r>
      <w:r w:rsidR="005714B4" w:rsidRPr="009F6582">
        <w:rPr>
          <w:b/>
        </w:rPr>
        <w:t xml:space="preserve"> АЛТАЙСКОГО</w:t>
      </w:r>
      <w:proofErr w:type="gramEnd"/>
      <w:r w:rsidR="005714B4" w:rsidRPr="009F6582">
        <w:rPr>
          <w:b/>
        </w:rPr>
        <w:t xml:space="preserve"> КРАЯ</w:t>
      </w:r>
    </w:p>
    <w:p w:rsidR="00FE74A5" w:rsidRPr="00FE74A5" w:rsidRDefault="005714B4" w:rsidP="00FE74A5">
      <w:pPr>
        <w:pStyle w:val="a9"/>
        <w:jc w:val="center"/>
        <w:rPr>
          <w:b/>
          <w:color w:val="000000"/>
          <w:sz w:val="24"/>
          <w:szCs w:val="24"/>
        </w:rPr>
      </w:pPr>
      <w:proofErr w:type="spellStart"/>
      <w:r w:rsidRPr="00FE74A5">
        <w:rPr>
          <w:b/>
          <w:color w:val="000000"/>
          <w:sz w:val="24"/>
          <w:szCs w:val="24"/>
        </w:rPr>
        <w:t>на____________________год</w:t>
      </w:r>
      <w:proofErr w:type="spellEnd"/>
    </w:p>
    <w:p w:rsidR="00FE74A5" w:rsidRPr="00FE74A5" w:rsidRDefault="00FE74A5" w:rsidP="00FE74A5">
      <w:pPr>
        <w:pStyle w:val="a9"/>
        <w:jc w:val="center"/>
        <w:rPr>
          <w:b/>
          <w:sz w:val="24"/>
          <w:szCs w:val="24"/>
        </w:rPr>
      </w:pPr>
      <w:r w:rsidRPr="00FE74A5">
        <w:rPr>
          <w:b/>
          <w:sz w:val="24"/>
          <w:szCs w:val="24"/>
        </w:rPr>
        <w:t>(сводн</w:t>
      </w:r>
      <w:r>
        <w:rPr>
          <w:b/>
          <w:sz w:val="24"/>
          <w:szCs w:val="24"/>
        </w:rPr>
        <w:t>ая</w:t>
      </w:r>
      <w:r w:rsidRPr="00FE74A5">
        <w:rPr>
          <w:b/>
          <w:sz w:val="24"/>
          <w:szCs w:val="24"/>
        </w:rPr>
        <w:t xml:space="preserve"> по всем сельским поселениям)</w:t>
      </w:r>
    </w:p>
    <w:p w:rsidR="00FE74A5" w:rsidRPr="00320B6E" w:rsidRDefault="00FE74A5" w:rsidP="005714B4">
      <w:pPr>
        <w:pStyle w:val="4"/>
        <w:shd w:val="clear" w:color="auto" w:fill="auto"/>
        <w:tabs>
          <w:tab w:val="right" w:leader="underscore" w:pos="7038"/>
        </w:tabs>
        <w:spacing w:before="0" w:after="252" w:line="276" w:lineRule="auto"/>
        <w:ind w:left="2920"/>
        <w:jc w:val="both"/>
        <w:rPr>
          <w:color w:val="000000"/>
          <w:sz w:val="24"/>
          <w:szCs w:val="24"/>
        </w:rPr>
      </w:pPr>
    </w:p>
    <w:p w:rsidR="005714B4" w:rsidRDefault="005714B4" w:rsidP="005714B4">
      <w:pPr>
        <w:pStyle w:val="4"/>
        <w:shd w:val="clear" w:color="auto" w:fill="auto"/>
        <w:tabs>
          <w:tab w:val="right" w:leader="underscore" w:pos="7038"/>
        </w:tabs>
        <w:spacing w:before="0" w:after="252" w:line="240" w:lineRule="exact"/>
        <w:ind w:left="29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080"/>
        <w:gridCol w:w="1306"/>
        <w:gridCol w:w="888"/>
        <w:gridCol w:w="1166"/>
        <w:gridCol w:w="950"/>
        <w:gridCol w:w="1478"/>
        <w:gridCol w:w="1363"/>
        <w:gridCol w:w="1248"/>
      </w:tblGrid>
      <w:tr w:rsidR="005714B4" w:rsidRPr="009F6582" w:rsidTr="006B1D38">
        <w:trPr>
          <w:trHeight w:hRule="exact" w:val="17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№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п/п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4B4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8"/>
                <w:rFonts w:eastAsiaTheme="majorEastAsia"/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Сведения о земельных участках сельскохозяйственного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назначения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8"/>
                <w:rFonts w:eastAsiaTheme="majorEastAsia"/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Сведения об инвесторах,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заинтересо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>-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ванных в использовании земельных участков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Проблемы, требующие решения в целях </w:t>
            </w:r>
            <w:proofErr w:type="spellStart"/>
            <w:proofErr w:type="gram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предоставле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-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ния</w:t>
            </w:r>
            <w:proofErr w:type="spellEnd"/>
            <w:proofErr w:type="gram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земельных участков</w:t>
            </w:r>
          </w:p>
        </w:tc>
      </w:tr>
      <w:tr w:rsidR="005714B4" w:rsidRPr="009F6582" w:rsidTr="006B1D38">
        <w:trPr>
          <w:trHeight w:hRule="exact" w:val="21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4B4" w:rsidRPr="009F6582" w:rsidRDefault="005714B4" w:rsidP="006B1D38">
            <w:pPr>
              <w:framePr w:w="10027" w:wrap="notBeside" w:vAnchor="text" w:hAnchor="text" w:xAlign="center" w:y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Кадастро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>-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вый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номер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(при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наличии)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Местополо-жение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(район,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муниципаль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ное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бразова-</w:t>
            </w:r>
            <w:proofErr w:type="gram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ние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ind w:right="-1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Пло</w:t>
            </w:r>
            <w:r>
              <w:rPr>
                <w:rStyle w:val="8"/>
                <w:rFonts w:eastAsiaTheme="majorEastAsia"/>
                <w:sz w:val="24"/>
                <w:szCs w:val="24"/>
              </w:rPr>
              <w:t>щ</w:t>
            </w:r>
            <w:r w:rsidRPr="009F6582">
              <w:rPr>
                <w:rStyle w:val="8"/>
                <w:rFonts w:eastAsiaTheme="majorEastAsia"/>
                <w:sz w:val="24"/>
                <w:szCs w:val="24"/>
              </w:rPr>
              <w:t>адь,га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Вид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разрешен-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ного</w:t>
            </w:r>
            <w:proofErr w:type="spellEnd"/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использо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>-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Права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на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земель-</w:t>
            </w:r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ный</w:t>
            </w:r>
            <w:proofErr w:type="spellEnd"/>
          </w:p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участок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Необходимость проведения работ по </w:t>
            </w:r>
            <w:proofErr w:type="spellStart"/>
            <w:r w:rsidRPr="009F6582">
              <w:rPr>
                <w:rStyle w:val="8"/>
                <w:rFonts w:eastAsiaTheme="majorEastAsia"/>
                <w:sz w:val="24"/>
                <w:szCs w:val="24"/>
              </w:rPr>
              <w:t>культуртехнической</w:t>
            </w:r>
            <w:proofErr w:type="spellEnd"/>
            <w:r w:rsidRPr="009F6582">
              <w:rPr>
                <w:rStyle w:val="8"/>
                <w:rFonts w:eastAsiaTheme="majorEastAsia"/>
                <w:sz w:val="24"/>
                <w:szCs w:val="24"/>
              </w:rPr>
              <w:t xml:space="preserve"> мелиорации и установлению границ земельного участка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4B4" w:rsidRPr="009F6582" w:rsidRDefault="005714B4" w:rsidP="006B1D38">
            <w:pPr>
              <w:framePr w:w="10027" w:wrap="notBeside" w:vAnchor="text" w:hAnchor="text" w:xAlign="center" w:y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4B4" w:rsidRPr="009F6582" w:rsidRDefault="005714B4" w:rsidP="006B1D38">
            <w:pPr>
              <w:framePr w:w="10027" w:wrap="notBeside" w:vAnchor="text" w:hAnchor="text" w:xAlign="center" w:y="1"/>
              <w:rPr>
                <w:sz w:val="24"/>
                <w:szCs w:val="24"/>
                <w:lang w:eastAsia="en-US"/>
              </w:rPr>
            </w:pPr>
          </w:p>
        </w:tc>
      </w:tr>
      <w:tr w:rsidR="005714B4" w:rsidRPr="009F6582" w:rsidTr="006B1D38">
        <w:trPr>
          <w:trHeight w:hRule="exact" w:val="4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4B4" w:rsidRPr="009F6582" w:rsidRDefault="005714B4" w:rsidP="006B1D38">
            <w:pPr>
              <w:pStyle w:val="4"/>
              <w:framePr w:w="10027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F6582">
              <w:rPr>
                <w:rStyle w:val="8"/>
                <w:rFonts w:eastAsiaTheme="majorEastAsia"/>
                <w:sz w:val="24"/>
                <w:szCs w:val="24"/>
              </w:rPr>
              <w:t>9</w:t>
            </w:r>
          </w:p>
        </w:tc>
      </w:tr>
    </w:tbl>
    <w:p w:rsidR="005714B4" w:rsidRDefault="005714B4" w:rsidP="005714B4">
      <w:pPr>
        <w:jc w:val="both"/>
      </w:pPr>
      <w:r>
        <w:t xml:space="preserve">  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4B4" w:rsidRDefault="005714B4" w:rsidP="005714B4">
      <w:pPr>
        <w:jc w:val="both"/>
        <w:rPr>
          <w:sz w:val="28"/>
          <w:szCs w:val="28"/>
        </w:rPr>
      </w:pP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5714B4" w:rsidRPr="008E0C78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________________________________________________________</w:t>
      </w:r>
    </w:p>
    <w:p w:rsidR="005714B4" w:rsidRPr="004921DF" w:rsidRDefault="005714B4" w:rsidP="005714B4">
      <w:pPr>
        <w:jc w:val="both"/>
        <w:rPr>
          <w:sz w:val="28"/>
          <w:szCs w:val="28"/>
        </w:rPr>
      </w:pPr>
    </w:p>
    <w:p w:rsidR="005714B4" w:rsidRDefault="005714B4" w:rsidP="005714B4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5714B4" w:rsidRDefault="005714B4" w:rsidP="005714B4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5714B4" w:rsidRDefault="005714B4" w:rsidP="005714B4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5714B4" w:rsidRDefault="005714B4" w:rsidP="005714B4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5714B4" w:rsidRDefault="005714B4" w:rsidP="005714B4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</w:p>
    <w:p w:rsidR="005714B4" w:rsidRDefault="005714B4" w:rsidP="00121927">
      <w:pPr>
        <w:pStyle w:val="a6"/>
        <w:spacing w:after="0" w:line="240" w:lineRule="exact"/>
        <w:jc w:val="center"/>
      </w:pPr>
      <w:r>
        <w:t xml:space="preserve">                </w:t>
      </w:r>
      <w:r w:rsidR="004F14CF">
        <w:t xml:space="preserve">                                         </w:t>
      </w:r>
      <w:r>
        <w:t xml:space="preserve">Приложение </w:t>
      </w:r>
      <w:r w:rsidR="004F14CF">
        <w:t>6</w:t>
      </w:r>
    </w:p>
    <w:p w:rsidR="005714B4" w:rsidRDefault="005714B4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УТВЕРЖДЁН</w:t>
      </w:r>
    </w:p>
    <w:p w:rsidR="005714B4" w:rsidRDefault="005714B4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                             постановлением Администрации </w:t>
      </w:r>
    </w:p>
    <w:p w:rsidR="005714B4" w:rsidRDefault="005714B4" w:rsidP="00121927">
      <w:pPr>
        <w:pStyle w:val="a6"/>
        <w:spacing w:after="0" w:line="240" w:lineRule="exact"/>
        <w:jc w:val="right"/>
      </w:pPr>
      <w:proofErr w:type="spellStart"/>
      <w:r>
        <w:t>Хабарского</w:t>
      </w:r>
      <w:proofErr w:type="spellEnd"/>
      <w:r>
        <w:t xml:space="preserve"> района Алтайского края </w:t>
      </w:r>
    </w:p>
    <w:p w:rsidR="005714B4" w:rsidRDefault="005714B4" w:rsidP="00121927">
      <w:pPr>
        <w:pStyle w:val="a6"/>
        <w:spacing w:after="0" w:line="240" w:lineRule="exact"/>
        <w:jc w:val="center"/>
      </w:pPr>
      <w:r>
        <w:t xml:space="preserve">                                                                 </w:t>
      </w:r>
      <w:r w:rsidR="00121927">
        <w:t xml:space="preserve"> о</w:t>
      </w:r>
      <w:r>
        <w:t>т</w:t>
      </w:r>
      <w:r w:rsidR="00121927">
        <w:t xml:space="preserve"> </w:t>
      </w:r>
      <w:proofErr w:type="gramStart"/>
      <w:r w:rsidR="00121927">
        <w:t>06.09.2022</w:t>
      </w:r>
      <w:r>
        <w:t xml:space="preserve"> </w:t>
      </w:r>
      <w:r w:rsidR="00121927">
        <w:t xml:space="preserve"> №</w:t>
      </w:r>
      <w:proofErr w:type="gramEnd"/>
      <w:r w:rsidR="00121927">
        <w:t>377</w:t>
      </w:r>
    </w:p>
    <w:p w:rsidR="005714B4" w:rsidRDefault="005714B4" w:rsidP="005714B4">
      <w:pPr>
        <w:jc w:val="center"/>
        <w:rPr>
          <w:sz w:val="24"/>
          <w:szCs w:val="24"/>
        </w:rPr>
      </w:pPr>
    </w:p>
    <w:p w:rsidR="005714B4" w:rsidRDefault="005714B4" w:rsidP="005714B4">
      <w:pPr>
        <w:jc w:val="center"/>
        <w:rPr>
          <w:b/>
          <w:sz w:val="24"/>
          <w:szCs w:val="24"/>
        </w:rPr>
      </w:pPr>
      <w:r w:rsidRPr="00D83775">
        <w:rPr>
          <w:b/>
          <w:sz w:val="24"/>
          <w:szCs w:val="24"/>
        </w:rPr>
        <w:t xml:space="preserve">АКТ </w:t>
      </w:r>
    </w:p>
    <w:p w:rsidR="005714B4" w:rsidRDefault="005714B4" w:rsidP="004F14C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D83775">
        <w:rPr>
          <w:b/>
          <w:sz w:val="24"/>
          <w:szCs w:val="24"/>
        </w:rPr>
        <w:t xml:space="preserve">ИНВЕНТАРИЗАЦИИ ЗЕМЕЛЬНЫХ </w:t>
      </w:r>
      <w:proofErr w:type="gramStart"/>
      <w:r w:rsidRPr="00D83775">
        <w:rPr>
          <w:b/>
          <w:sz w:val="24"/>
          <w:szCs w:val="24"/>
        </w:rPr>
        <w:t xml:space="preserve">УЧАСТКОВ </w:t>
      </w:r>
      <w:r>
        <w:rPr>
          <w:b/>
          <w:sz w:val="24"/>
          <w:szCs w:val="24"/>
        </w:rPr>
        <w:t xml:space="preserve"> СЕЛЬСКОХОЗЯЙСТВЕННОГО</w:t>
      </w:r>
      <w:proofErr w:type="gramEnd"/>
      <w:r>
        <w:rPr>
          <w:b/>
          <w:sz w:val="24"/>
          <w:szCs w:val="24"/>
        </w:rPr>
        <w:t xml:space="preserve"> НАЗНАЧЕНИЯ </w:t>
      </w:r>
      <w:r w:rsidRPr="00D83775">
        <w:rPr>
          <w:b/>
          <w:sz w:val="24"/>
          <w:szCs w:val="24"/>
        </w:rPr>
        <w:t xml:space="preserve">НА ТЕРРИТОРИИ </w:t>
      </w:r>
      <w:r w:rsidR="004F14CF">
        <w:rPr>
          <w:b/>
          <w:sz w:val="24"/>
          <w:szCs w:val="24"/>
        </w:rPr>
        <w:t xml:space="preserve">МУНИЦИПАЛЬНОГО ОБРАЗОВАНИЯ </w:t>
      </w:r>
      <w:r w:rsidRPr="00D83775">
        <w:rPr>
          <w:b/>
          <w:sz w:val="24"/>
          <w:szCs w:val="24"/>
        </w:rPr>
        <w:t>ХАБАРСК</w:t>
      </w:r>
      <w:r>
        <w:rPr>
          <w:b/>
          <w:sz w:val="24"/>
          <w:szCs w:val="24"/>
        </w:rPr>
        <w:t>ОГО</w:t>
      </w:r>
      <w:r w:rsidRPr="00D83775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D83775">
        <w:rPr>
          <w:b/>
          <w:sz w:val="24"/>
          <w:szCs w:val="24"/>
        </w:rPr>
        <w:t xml:space="preserve"> АЛТАЙСКОГО КРАЯ</w:t>
      </w:r>
    </w:p>
    <w:p w:rsidR="005714B4" w:rsidRDefault="004F14CF" w:rsidP="005714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(сводный по всем сельским поселениям)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Настоящий акт составлен в том, что Комиссией по проведению инвентаризации земельных участков сельскохозяйственного назначения 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края, созданной в соответствии с___________________________________________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(наименование правового акта, номер и дата)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инвентаризация земельных участков сельскохозяйственного назначения на территории </w:t>
      </w:r>
      <w:r w:rsidR="004F14CF">
        <w:rPr>
          <w:sz w:val="28"/>
          <w:szCs w:val="28"/>
        </w:rPr>
        <w:t xml:space="preserve">муниципального образования </w:t>
      </w:r>
      <w:proofErr w:type="spellStart"/>
      <w:r w:rsidR="004F14CF">
        <w:rPr>
          <w:sz w:val="28"/>
          <w:szCs w:val="28"/>
        </w:rPr>
        <w:t>Хабарский</w:t>
      </w:r>
      <w:proofErr w:type="spellEnd"/>
      <w:r w:rsidR="004F14CF">
        <w:rPr>
          <w:sz w:val="28"/>
          <w:szCs w:val="28"/>
        </w:rPr>
        <w:t xml:space="preserve"> район Алтайского </w:t>
      </w:r>
      <w:proofErr w:type="gramStart"/>
      <w:r w:rsidR="004F14CF">
        <w:rPr>
          <w:sz w:val="28"/>
          <w:szCs w:val="28"/>
        </w:rPr>
        <w:t>края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состоянию на</w:t>
      </w:r>
      <w:r w:rsidR="004F14CF">
        <w:rPr>
          <w:sz w:val="28"/>
          <w:szCs w:val="28"/>
        </w:rPr>
        <w:t xml:space="preserve">  ________</w:t>
      </w:r>
      <w:r>
        <w:rPr>
          <w:sz w:val="28"/>
          <w:szCs w:val="28"/>
        </w:rPr>
        <w:t>_____год.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Инвентаризационные описи, прилагаемые к настоящему акту, подготовлены в соответствии с Положением о проведении инвентаризации земельных участков сельскохозяйственного назначения на территории муниципального образования</w:t>
      </w:r>
      <w:r w:rsidRPr="00573F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края, утвержденным постановлением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от ___________ №______.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Инвентаризация проведена в период с __________по______________</w:t>
      </w:r>
    </w:p>
    <w:p w:rsidR="005714B4" w:rsidRDefault="005714B4" w:rsidP="005714B4">
      <w:pPr>
        <w:jc w:val="both"/>
        <w:rPr>
          <w:sz w:val="28"/>
          <w:szCs w:val="28"/>
        </w:rPr>
      </w:pP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проведенной инвентаризации комиссией установлено следующее: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4B4" w:rsidRDefault="00767DFC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7DFC" w:rsidRDefault="00767DFC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7DFC" w:rsidRDefault="00767DFC" w:rsidP="005714B4">
      <w:pPr>
        <w:jc w:val="both"/>
        <w:rPr>
          <w:sz w:val="28"/>
          <w:szCs w:val="28"/>
        </w:rPr>
      </w:pPr>
    </w:p>
    <w:p w:rsidR="005714B4" w:rsidRDefault="005714B4" w:rsidP="005714B4">
      <w:pPr>
        <w:jc w:val="both"/>
        <w:rPr>
          <w:sz w:val="28"/>
          <w:szCs w:val="28"/>
        </w:rPr>
      </w:pPr>
      <w:proofErr w:type="gramStart"/>
      <w:r w:rsidRPr="00516015">
        <w:rPr>
          <w:sz w:val="28"/>
          <w:szCs w:val="28"/>
        </w:rPr>
        <w:t>Приложение :</w:t>
      </w:r>
      <w:proofErr w:type="gramEnd"/>
      <w:r w:rsidRPr="00516015">
        <w:rPr>
          <w:sz w:val="28"/>
          <w:szCs w:val="28"/>
        </w:rPr>
        <w:t xml:space="preserve"> на ______листах</w:t>
      </w:r>
    </w:p>
    <w:p w:rsidR="005714B4" w:rsidRDefault="005714B4" w:rsidP="005714B4">
      <w:pPr>
        <w:jc w:val="both"/>
        <w:rPr>
          <w:sz w:val="28"/>
          <w:szCs w:val="28"/>
        </w:rPr>
      </w:pP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комиссии_________ ____________________________________</w:t>
      </w:r>
    </w:p>
    <w:p w:rsidR="005714B4" w:rsidRDefault="005714B4" w:rsidP="005714B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(расшифровка)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714B4" w:rsidRDefault="005714B4" w:rsidP="005714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_________________________________________________________</w:t>
      </w:r>
    </w:p>
    <w:p w:rsidR="005714B4" w:rsidRDefault="005714B4" w:rsidP="005714B4">
      <w:pPr>
        <w:rPr>
          <w:sz w:val="24"/>
          <w:szCs w:val="24"/>
        </w:rPr>
      </w:pPr>
      <w:r>
        <w:rPr>
          <w:sz w:val="24"/>
          <w:szCs w:val="24"/>
        </w:rPr>
        <w:t>___________ __________________________________________________________________</w:t>
      </w:r>
    </w:p>
    <w:p w:rsidR="005714B4" w:rsidRDefault="005714B4" w:rsidP="005714B4">
      <w:pPr>
        <w:rPr>
          <w:sz w:val="24"/>
          <w:szCs w:val="24"/>
        </w:rPr>
      </w:pPr>
      <w:r>
        <w:rPr>
          <w:sz w:val="24"/>
          <w:szCs w:val="24"/>
        </w:rPr>
        <w:t>___________ __________________________________________________________________</w:t>
      </w:r>
    </w:p>
    <w:p w:rsidR="005714B4" w:rsidRDefault="005714B4" w:rsidP="005714B4">
      <w:pPr>
        <w:rPr>
          <w:sz w:val="24"/>
          <w:szCs w:val="24"/>
        </w:rPr>
      </w:pPr>
      <w:r>
        <w:rPr>
          <w:sz w:val="24"/>
          <w:szCs w:val="24"/>
        </w:rPr>
        <w:t>___________ __________________________________________________________________</w:t>
      </w:r>
    </w:p>
    <w:p w:rsidR="005714B4" w:rsidRPr="00B65AC5" w:rsidRDefault="005714B4" w:rsidP="005714B4">
      <w:pPr>
        <w:pStyle w:val="22"/>
        <w:spacing w:line="360" w:lineRule="auto"/>
        <w:ind w:right="46"/>
        <w:jc w:val="both"/>
        <w:rPr>
          <w:bCs/>
          <w:iCs/>
          <w:szCs w:val="28"/>
        </w:rPr>
      </w:pPr>
      <w:r>
        <w:rPr>
          <w:sz w:val="24"/>
          <w:szCs w:val="24"/>
        </w:rPr>
        <w:t>___________ _________________________________________</w:t>
      </w:r>
      <w:r w:rsidR="00767DFC">
        <w:rPr>
          <w:sz w:val="24"/>
          <w:szCs w:val="24"/>
        </w:rPr>
        <w:t>_________________________</w:t>
      </w:r>
    </w:p>
    <w:sectPr w:rsidR="005714B4" w:rsidRPr="00B65AC5" w:rsidSect="0046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43068C"/>
    <w:multiLevelType w:val="hybridMultilevel"/>
    <w:tmpl w:val="AF34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11684"/>
    <w:multiLevelType w:val="hybridMultilevel"/>
    <w:tmpl w:val="9C865C0A"/>
    <w:lvl w:ilvl="0" w:tplc="6FE4F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26AB1"/>
    <w:multiLevelType w:val="hybridMultilevel"/>
    <w:tmpl w:val="CF86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96904"/>
    <w:multiLevelType w:val="hybridMultilevel"/>
    <w:tmpl w:val="B9348CA0"/>
    <w:lvl w:ilvl="0" w:tplc="5822A5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CD"/>
    <w:rsid w:val="00025EBF"/>
    <w:rsid w:val="00067664"/>
    <w:rsid w:val="000E3E33"/>
    <w:rsid w:val="00121927"/>
    <w:rsid w:val="001262FB"/>
    <w:rsid w:val="001808D1"/>
    <w:rsid w:val="0019082E"/>
    <w:rsid w:val="001A23C0"/>
    <w:rsid w:val="00203AD3"/>
    <w:rsid w:val="00386A80"/>
    <w:rsid w:val="00464235"/>
    <w:rsid w:val="00472DCC"/>
    <w:rsid w:val="004A0F56"/>
    <w:rsid w:val="004F14CF"/>
    <w:rsid w:val="0050763A"/>
    <w:rsid w:val="005714B4"/>
    <w:rsid w:val="00581556"/>
    <w:rsid w:val="006232BB"/>
    <w:rsid w:val="00767DFC"/>
    <w:rsid w:val="00814057"/>
    <w:rsid w:val="009846F1"/>
    <w:rsid w:val="009F6582"/>
    <w:rsid w:val="00AD40A2"/>
    <w:rsid w:val="00AD5BE3"/>
    <w:rsid w:val="00B636CB"/>
    <w:rsid w:val="00B653DA"/>
    <w:rsid w:val="00B65AC5"/>
    <w:rsid w:val="00BA34EB"/>
    <w:rsid w:val="00C10A20"/>
    <w:rsid w:val="00C17673"/>
    <w:rsid w:val="00D85375"/>
    <w:rsid w:val="00DA7ECD"/>
    <w:rsid w:val="00DF782F"/>
    <w:rsid w:val="00F033E8"/>
    <w:rsid w:val="00FB47A9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A238A-70E2-4B12-A38A-AF754C3A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7673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7673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6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67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1767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176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C17673"/>
    <w:rPr>
      <w:sz w:val="28"/>
    </w:rPr>
  </w:style>
  <w:style w:type="paragraph" w:styleId="a3">
    <w:name w:val="List Paragraph"/>
    <w:basedOn w:val="a"/>
    <w:uiPriority w:val="34"/>
    <w:qFormat/>
    <w:rsid w:val="00F03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2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2FB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Body Text"/>
    <w:basedOn w:val="a"/>
    <w:link w:val="a7"/>
    <w:rsid w:val="00B653DA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65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4"/>
    <w:locked/>
    <w:rsid w:val="009F6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F6582"/>
    <w:pPr>
      <w:widowControl w:val="0"/>
      <w:shd w:val="clear" w:color="auto" w:fill="FFFFFF"/>
      <w:suppressAutoHyphens w:val="0"/>
      <w:spacing w:before="360" w:after="360" w:line="0" w:lineRule="atLeast"/>
      <w:jc w:val="center"/>
    </w:pPr>
    <w:rPr>
      <w:sz w:val="22"/>
      <w:szCs w:val="22"/>
      <w:lang w:eastAsia="en-US"/>
    </w:rPr>
  </w:style>
  <w:style w:type="character" w:customStyle="1" w:styleId="8">
    <w:name w:val="Основной текст + 8"/>
    <w:aliases w:val="5 pt"/>
    <w:basedOn w:val="a8"/>
    <w:rsid w:val="009F6582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9F6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39"/>
    <w:rsid w:val="0046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bit20170615</dc:creator>
  <cp:keywords/>
  <dc:description/>
  <cp:lastModifiedBy>Юротдел</cp:lastModifiedBy>
  <cp:revision>18</cp:revision>
  <cp:lastPrinted>2022-08-22T05:46:00Z</cp:lastPrinted>
  <dcterms:created xsi:type="dcterms:W3CDTF">2022-08-12T07:12:00Z</dcterms:created>
  <dcterms:modified xsi:type="dcterms:W3CDTF">2022-09-07T04:30:00Z</dcterms:modified>
</cp:coreProperties>
</file>