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73" w:rsidRDefault="00297673" w:rsidP="00F20193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</w:p>
    <w:p w:rsidR="00F20193" w:rsidRPr="00F20193" w:rsidRDefault="00F20193" w:rsidP="00F20193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>
        <w:rPr>
          <w:i w:val="0"/>
          <w:noProof/>
          <w:sz w:val="32"/>
          <w:szCs w:val="32"/>
        </w:rPr>
        <w:t>Администрация Х</w:t>
      </w:r>
      <w:r w:rsidRPr="00F20193">
        <w:rPr>
          <w:i w:val="0"/>
          <w:noProof/>
          <w:sz w:val="32"/>
          <w:szCs w:val="32"/>
        </w:rPr>
        <w:t xml:space="preserve">абарского района </w:t>
      </w:r>
    </w:p>
    <w:p w:rsidR="005C29CE" w:rsidRPr="00F20193" w:rsidRDefault="00F20193" w:rsidP="00F20193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 w:rsidRPr="00F20193">
        <w:rPr>
          <w:i w:val="0"/>
          <w:noProof/>
          <w:sz w:val="32"/>
          <w:szCs w:val="32"/>
        </w:rPr>
        <w:t>Алтайского края</w:t>
      </w:r>
    </w:p>
    <w:p w:rsidR="005C29CE" w:rsidRPr="00F20193" w:rsidRDefault="005C29CE" w:rsidP="00F20193">
      <w:pPr>
        <w:pStyle w:val="20"/>
        <w:spacing w:line="480" w:lineRule="auto"/>
        <w:ind w:hanging="142"/>
        <w:rPr>
          <w:rFonts w:ascii="Arial" w:hAnsi="Arial"/>
          <w:spacing w:val="84"/>
          <w:sz w:val="36"/>
        </w:rPr>
      </w:pPr>
      <w:r w:rsidRPr="00F20193">
        <w:rPr>
          <w:rFonts w:ascii="Arial" w:hAnsi="Arial"/>
          <w:spacing w:val="84"/>
          <w:sz w:val="36"/>
        </w:rPr>
        <w:t>ПОСТАНОВЛЕНИЕ</w:t>
      </w:r>
    </w:p>
    <w:tbl>
      <w:tblPr>
        <w:tblW w:w="9398" w:type="dxa"/>
        <w:tblInd w:w="1" w:type="dxa"/>
        <w:tblLayout w:type="fixed"/>
        <w:tblLook w:val="01E0" w:firstRow="1" w:lastRow="1" w:firstColumn="1" w:lastColumn="1" w:noHBand="0" w:noVBand="0"/>
      </w:tblPr>
      <w:tblGrid>
        <w:gridCol w:w="2877"/>
        <w:gridCol w:w="1123"/>
        <w:gridCol w:w="1380"/>
        <w:gridCol w:w="506"/>
        <w:gridCol w:w="506"/>
        <w:gridCol w:w="506"/>
        <w:gridCol w:w="506"/>
        <w:gridCol w:w="500"/>
        <w:gridCol w:w="1494"/>
      </w:tblGrid>
      <w:tr w:rsidR="00F20193" w:rsidRPr="00C61B04" w:rsidTr="006C18B3">
        <w:trPr>
          <w:trHeight w:val="379"/>
        </w:trPr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F20193" w:rsidRPr="00C61B04" w:rsidRDefault="0012583C" w:rsidP="0012583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01</w:t>
            </w:r>
            <w:r w:rsidR="00CD0B77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11</w:t>
            </w:r>
            <w:r w:rsidR="002F7289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F20193" w:rsidRPr="00C61B04" w:rsidRDefault="00F20193" w:rsidP="006058E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201</w:t>
            </w:r>
            <w:r w:rsidR="00261E8D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380" w:type="dxa"/>
            <w:shd w:val="clear" w:color="auto" w:fill="auto"/>
          </w:tcPr>
          <w:p w:rsidR="00F20193" w:rsidRPr="00C61B04" w:rsidRDefault="00F20193" w:rsidP="006058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6058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6058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6058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F20193" w:rsidRPr="00C61B04" w:rsidRDefault="00F20193" w:rsidP="006058E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F20193" w:rsidRPr="00C61B04" w:rsidRDefault="00F20193" w:rsidP="006058E0">
            <w:pPr>
              <w:ind w:right="-204"/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F20193" w:rsidRPr="00C61B04" w:rsidRDefault="009439D6" w:rsidP="00B62B0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DC30D0">
              <w:rPr>
                <w:rFonts w:eastAsia="Calibri"/>
                <w:sz w:val="28"/>
                <w:szCs w:val="28"/>
              </w:rPr>
              <w:t>451</w:t>
            </w:r>
          </w:p>
        </w:tc>
      </w:tr>
    </w:tbl>
    <w:p w:rsidR="0020627E" w:rsidRPr="00F20193" w:rsidRDefault="0020627E" w:rsidP="006058E0">
      <w:pPr>
        <w:jc w:val="center"/>
        <w:rPr>
          <w:rFonts w:ascii="Arial" w:hAnsi="Arial" w:cs="Arial"/>
          <w:sz w:val="22"/>
          <w:szCs w:val="22"/>
        </w:rPr>
      </w:pPr>
      <w:r w:rsidRPr="00F20193">
        <w:rPr>
          <w:rFonts w:ascii="Arial" w:hAnsi="Arial" w:cs="Arial"/>
          <w:sz w:val="22"/>
          <w:szCs w:val="22"/>
        </w:rPr>
        <w:t>с. Хабары</w:t>
      </w:r>
    </w:p>
    <w:p w:rsidR="005C29CE" w:rsidRDefault="005C29CE" w:rsidP="005C29CE">
      <w:pPr>
        <w:spacing w:line="240" w:lineRule="exact"/>
        <w:rPr>
          <w:sz w:val="28"/>
          <w:szCs w:val="28"/>
        </w:rPr>
      </w:pPr>
    </w:p>
    <w:tbl>
      <w:tblPr>
        <w:tblStyle w:val="af9"/>
        <w:tblpPr w:leftFromText="180" w:rightFromText="180" w:vertAnchor="text" w:horzAnchor="margin" w:tblpX="6" w:tblpY="1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BF5FC0" w:rsidTr="00F20193">
        <w:tc>
          <w:tcPr>
            <w:tcW w:w="4786" w:type="dxa"/>
          </w:tcPr>
          <w:p w:rsidR="00CC7718" w:rsidRDefault="00DC30D0" w:rsidP="000B767E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lang w:eastAsia="en-US"/>
              </w:rPr>
              <w:pict>
                <v:group id="_x0000_s1795" style="position:absolute;left:0;text-align:left;margin-left:.95pt;margin-top:10.55pt;width:228.8pt;height:8.7pt;z-index:251772416" coordorigin="1298,5819" coordsize="5234,145" o:allowincell="f">
                  <v:group id="_x0000_s1796" style="position:absolute;left:6387;top:5819;width:145;height:145" coordorigin="-10" coordsize="20010,20000">
                    <v:line id="_x0000_s1797" style="position:absolute;flip:y" from="19862,0" to="20000,20000">
                      <v:stroke startarrowwidth="narrow" startarrowlength="short" endarrowwidth="narrow" endarrowlength="short"/>
                    </v:line>
                    <v:line id="_x0000_s1798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799" style="position:absolute;left:1298;top:5819;width:145;height:145" coordsize="20010,20000">
                    <v:line id="_x0000_s1800" style="position:absolute;flip:y" from="0,0" to="138,20000">
                      <v:stroke startarrowwidth="narrow" startarrowlength="short" endarrowwidth="narrow" endarrowlength="short"/>
                    </v:line>
                    <v:line id="_x0000_s1801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</w:p>
          <w:p w:rsidR="00BF5FC0" w:rsidRDefault="00A2187A" w:rsidP="00CE2D9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B5A94">
              <w:rPr>
                <w:sz w:val="28"/>
                <w:szCs w:val="28"/>
              </w:rPr>
              <w:t xml:space="preserve">б утверждении </w:t>
            </w:r>
            <w:r w:rsidR="002F7C61">
              <w:rPr>
                <w:sz w:val="28"/>
                <w:szCs w:val="28"/>
              </w:rPr>
              <w:t>муниципальной пр</w:t>
            </w:r>
            <w:r w:rsidR="002F7C61">
              <w:rPr>
                <w:sz w:val="28"/>
                <w:szCs w:val="28"/>
              </w:rPr>
              <w:t>о</w:t>
            </w:r>
            <w:r w:rsidR="002F7C61">
              <w:rPr>
                <w:sz w:val="28"/>
                <w:szCs w:val="28"/>
              </w:rPr>
              <w:t>граммы «Комплексные меры прот</w:t>
            </w:r>
            <w:r w:rsidR="002F7C61">
              <w:rPr>
                <w:sz w:val="28"/>
                <w:szCs w:val="28"/>
              </w:rPr>
              <w:t>и</w:t>
            </w:r>
            <w:r w:rsidR="002F7C61">
              <w:rPr>
                <w:sz w:val="28"/>
                <w:szCs w:val="28"/>
              </w:rPr>
              <w:t>водействия злоупотреблению нарк</w:t>
            </w:r>
            <w:r w:rsidR="002F7C61">
              <w:rPr>
                <w:sz w:val="28"/>
                <w:szCs w:val="28"/>
              </w:rPr>
              <w:t>о</w:t>
            </w:r>
            <w:r w:rsidR="002F7C61">
              <w:rPr>
                <w:sz w:val="28"/>
                <w:szCs w:val="28"/>
              </w:rPr>
              <w:t xml:space="preserve">тиками и их незаконному обороту в Хабарском районе на </w:t>
            </w:r>
            <w:r w:rsidR="00CE2D96">
              <w:rPr>
                <w:sz w:val="28"/>
                <w:szCs w:val="28"/>
              </w:rPr>
              <w:t>20</w:t>
            </w:r>
            <w:r w:rsidR="00CE2D96" w:rsidRPr="00CE2D96">
              <w:rPr>
                <w:sz w:val="28"/>
                <w:szCs w:val="28"/>
              </w:rPr>
              <w:t>20</w:t>
            </w:r>
            <w:r w:rsidR="002F7C61">
              <w:rPr>
                <w:sz w:val="28"/>
                <w:szCs w:val="28"/>
              </w:rPr>
              <w:t>-2022 г</w:t>
            </w:r>
            <w:r w:rsidR="002F7C61">
              <w:rPr>
                <w:sz w:val="28"/>
                <w:szCs w:val="28"/>
              </w:rPr>
              <w:t>о</w:t>
            </w:r>
            <w:r w:rsidR="002F7C61">
              <w:rPr>
                <w:sz w:val="28"/>
                <w:szCs w:val="28"/>
              </w:rPr>
              <w:t>ды»</w:t>
            </w:r>
          </w:p>
        </w:tc>
        <w:tc>
          <w:tcPr>
            <w:tcW w:w="5103" w:type="dxa"/>
          </w:tcPr>
          <w:p w:rsidR="00BF5FC0" w:rsidRDefault="00BF5FC0" w:rsidP="00F20193">
            <w:pPr>
              <w:spacing w:line="240" w:lineRule="exact"/>
              <w:ind w:left="-250"/>
              <w:rPr>
                <w:sz w:val="28"/>
                <w:szCs w:val="28"/>
              </w:rPr>
            </w:pPr>
          </w:p>
        </w:tc>
      </w:tr>
    </w:tbl>
    <w:p w:rsidR="00D646B3" w:rsidRDefault="00D646B3" w:rsidP="00914257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CC7718" w:rsidRDefault="00CC7718" w:rsidP="00DB5A94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5C29CE" w:rsidRPr="00DB5A94" w:rsidRDefault="002F7C61" w:rsidP="00CE2D96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2F7C61">
        <w:rPr>
          <w:sz w:val="28"/>
          <w:szCs w:val="28"/>
        </w:rPr>
        <w:t>В целях повышения эффективности в деятельности в сфере против</w:t>
      </w:r>
      <w:r w:rsidRPr="002F7C61">
        <w:rPr>
          <w:sz w:val="28"/>
          <w:szCs w:val="28"/>
        </w:rPr>
        <w:t>о</w:t>
      </w:r>
      <w:r w:rsidRPr="002F7C61">
        <w:rPr>
          <w:sz w:val="28"/>
          <w:szCs w:val="28"/>
        </w:rPr>
        <w:t>действия распространению наркомании и связанных с ней преступл</w:t>
      </w:r>
      <w:r w:rsidRPr="002F7C61">
        <w:rPr>
          <w:sz w:val="28"/>
          <w:szCs w:val="28"/>
        </w:rPr>
        <w:t>е</w:t>
      </w:r>
      <w:r w:rsidRPr="002F7C61">
        <w:rPr>
          <w:sz w:val="28"/>
          <w:szCs w:val="28"/>
        </w:rPr>
        <w:t xml:space="preserve">ний и правонарушений на территории </w:t>
      </w:r>
      <w:r>
        <w:rPr>
          <w:sz w:val="28"/>
          <w:szCs w:val="28"/>
        </w:rPr>
        <w:t>Хабарского</w:t>
      </w:r>
      <w:r w:rsidRPr="002F7C61">
        <w:rPr>
          <w:sz w:val="28"/>
          <w:szCs w:val="28"/>
        </w:rPr>
        <w:t xml:space="preserve"> района Алтайского края, рук</w:t>
      </w:r>
      <w:r w:rsidRPr="002F7C61">
        <w:rPr>
          <w:sz w:val="28"/>
          <w:szCs w:val="28"/>
        </w:rPr>
        <w:t>о</w:t>
      </w:r>
      <w:r w:rsidRPr="002F7C61">
        <w:rPr>
          <w:sz w:val="28"/>
          <w:szCs w:val="28"/>
        </w:rPr>
        <w:t xml:space="preserve">водствуясь Федеральным законом от </w:t>
      </w:r>
      <w:r w:rsidR="00CE2D96" w:rsidRPr="00CE2D96">
        <w:rPr>
          <w:sz w:val="28"/>
          <w:szCs w:val="28"/>
        </w:rPr>
        <w:t>0</w:t>
      </w:r>
      <w:r w:rsidRPr="002F7C61">
        <w:rPr>
          <w:sz w:val="28"/>
          <w:szCs w:val="28"/>
        </w:rPr>
        <w:t>6</w:t>
      </w:r>
      <w:r w:rsidR="00CE2D96">
        <w:rPr>
          <w:sz w:val="28"/>
          <w:szCs w:val="28"/>
        </w:rPr>
        <w:t>.10.2003 №</w:t>
      </w:r>
      <w:r w:rsidRPr="002F7C61">
        <w:rPr>
          <w:sz w:val="28"/>
          <w:szCs w:val="28"/>
        </w:rPr>
        <w:t>131-ФЗ "Об общих при</w:t>
      </w:r>
      <w:r w:rsidRPr="002F7C61">
        <w:rPr>
          <w:sz w:val="28"/>
          <w:szCs w:val="28"/>
        </w:rPr>
        <w:t>н</w:t>
      </w:r>
      <w:r w:rsidRPr="002F7C61">
        <w:rPr>
          <w:sz w:val="28"/>
          <w:szCs w:val="28"/>
        </w:rPr>
        <w:t>ципах организации местного самоуправления в Российской Федерации", з</w:t>
      </w:r>
      <w:r w:rsidRPr="002F7C61">
        <w:rPr>
          <w:sz w:val="28"/>
          <w:szCs w:val="28"/>
        </w:rPr>
        <w:t>а</w:t>
      </w:r>
      <w:r w:rsidRPr="002F7C61">
        <w:rPr>
          <w:sz w:val="28"/>
          <w:szCs w:val="28"/>
        </w:rPr>
        <w:t>ко</w:t>
      </w:r>
      <w:r w:rsidR="00CE2D96">
        <w:rPr>
          <w:sz w:val="28"/>
          <w:szCs w:val="28"/>
        </w:rPr>
        <w:t>ном Алтайского края от 14.09.</w:t>
      </w:r>
      <w:r w:rsidRPr="002F7C61">
        <w:rPr>
          <w:sz w:val="28"/>
          <w:szCs w:val="28"/>
        </w:rPr>
        <w:t>2006</w:t>
      </w:r>
      <w:r w:rsidR="00CE2D96">
        <w:rPr>
          <w:sz w:val="28"/>
          <w:szCs w:val="28"/>
        </w:rPr>
        <w:t xml:space="preserve"> №</w:t>
      </w:r>
      <w:r w:rsidRPr="002F7C61">
        <w:rPr>
          <w:sz w:val="28"/>
          <w:szCs w:val="28"/>
        </w:rPr>
        <w:t xml:space="preserve"> 94-ЗС "О профилактике наркомании и токсикомании в Алтайском крае", Уставом м</w:t>
      </w:r>
      <w:r w:rsidRPr="002F7C61">
        <w:rPr>
          <w:sz w:val="28"/>
          <w:szCs w:val="28"/>
        </w:rPr>
        <w:t>у</w:t>
      </w:r>
      <w:r w:rsidRPr="002F7C61">
        <w:rPr>
          <w:sz w:val="28"/>
          <w:szCs w:val="28"/>
        </w:rPr>
        <w:t xml:space="preserve">ниципального образования </w:t>
      </w:r>
      <w:r>
        <w:rPr>
          <w:sz w:val="28"/>
          <w:szCs w:val="28"/>
        </w:rPr>
        <w:t xml:space="preserve">Хабарский </w:t>
      </w:r>
      <w:r w:rsidRPr="002F7C61">
        <w:rPr>
          <w:sz w:val="28"/>
          <w:szCs w:val="28"/>
        </w:rPr>
        <w:t>район Алтайского края,</w:t>
      </w:r>
      <w:r>
        <w:rPr>
          <w:sz w:val="28"/>
          <w:szCs w:val="28"/>
        </w:rPr>
        <w:t xml:space="preserve"> </w:t>
      </w:r>
      <w:r w:rsidR="00611D82" w:rsidRPr="00DB5A94">
        <w:rPr>
          <w:sz w:val="28"/>
          <w:szCs w:val="28"/>
        </w:rPr>
        <w:t>п о с т а н о в л я ю:</w:t>
      </w:r>
    </w:p>
    <w:p w:rsidR="00EC7143" w:rsidRDefault="007E01D6" w:rsidP="009A66B8">
      <w:pPr>
        <w:pStyle w:val="a3"/>
        <w:tabs>
          <w:tab w:val="left" w:pos="1260"/>
          <w:tab w:val="left" w:pos="1620"/>
        </w:tabs>
        <w:ind w:right="142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5A94" w:rsidRPr="00DB5A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F7C61">
        <w:rPr>
          <w:rFonts w:ascii="Times New Roman" w:hAnsi="Times New Roman" w:cs="Times New Roman"/>
          <w:sz w:val="28"/>
          <w:szCs w:val="28"/>
        </w:rPr>
        <w:t>муниципальную программу «Комплексные меры прот</w:t>
      </w:r>
      <w:r w:rsidR="002F7C61">
        <w:rPr>
          <w:rFonts w:ascii="Times New Roman" w:hAnsi="Times New Roman" w:cs="Times New Roman"/>
          <w:sz w:val="28"/>
          <w:szCs w:val="28"/>
        </w:rPr>
        <w:t>и</w:t>
      </w:r>
      <w:r w:rsidR="002F7C61">
        <w:rPr>
          <w:rFonts w:ascii="Times New Roman" w:hAnsi="Times New Roman" w:cs="Times New Roman"/>
          <w:sz w:val="28"/>
          <w:szCs w:val="28"/>
        </w:rPr>
        <w:t>водействия злоупотреблению наркотиками и их незаконному обороту в Х</w:t>
      </w:r>
      <w:r w:rsidR="002F7C61">
        <w:rPr>
          <w:rFonts w:ascii="Times New Roman" w:hAnsi="Times New Roman" w:cs="Times New Roman"/>
          <w:sz w:val="28"/>
          <w:szCs w:val="28"/>
        </w:rPr>
        <w:t>а</w:t>
      </w:r>
      <w:r w:rsidR="002F7C61">
        <w:rPr>
          <w:rFonts w:ascii="Times New Roman" w:hAnsi="Times New Roman" w:cs="Times New Roman"/>
          <w:sz w:val="28"/>
          <w:szCs w:val="28"/>
        </w:rPr>
        <w:t>барском районе на 20</w:t>
      </w:r>
      <w:r w:rsidR="00CE2D96">
        <w:rPr>
          <w:rFonts w:ascii="Times New Roman" w:hAnsi="Times New Roman" w:cs="Times New Roman"/>
          <w:sz w:val="28"/>
          <w:szCs w:val="28"/>
        </w:rPr>
        <w:t>20</w:t>
      </w:r>
      <w:r w:rsidR="002F7C61">
        <w:rPr>
          <w:rFonts w:ascii="Times New Roman" w:hAnsi="Times New Roman" w:cs="Times New Roman"/>
          <w:sz w:val="28"/>
          <w:szCs w:val="28"/>
        </w:rPr>
        <w:t>-2022 годы»</w:t>
      </w:r>
      <w:r w:rsidR="0091573A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 w:rsidR="00DB5A94" w:rsidRPr="00DB5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7A" w:rsidRPr="00A2187A" w:rsidRDefault="005B059C" w:rsidP="005B059C">
      <w:pPr>
        <w:pStyle w:val="af5"/>
        <w:widowControl w:val="0"/>
        <w:autoSpaceDE w:val="0"/>
        <w:autoSpaceDN w:val="0"/>
        <w:adjustRightInd w:val="0"/>
        <w:spacing w:after="100" w:afterAutospacing="1"/>
        <w:ind w:left="0"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AA1C92">
        <w:rPr>
          <w:sz w:val="28"/>
          <w:szCs w:val="28"/>
        </w:rPr>
        <w:t>Настоящее п</w:t>
      </w:r>
      <w:r w:rsidR="00E313A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разместить </w:t>
      </w:r>
      <w:r w:rsidR="00E313A4">
        <w:rPr>
          <w:sz w:val="28"/>
          <w:szCs w:val="28"/>
        </w:rPr>
        <w:t>на официальном сайте Адм</w:t>
      </w:r>
      <w:r w:rsidR="00E313A4">
        <w:rPr>
          <w:sz w:val="28"/>
          <w:szCs w:val="28"/>
        </w:rPr>
        <w:t>и</w:t>
      </w:r>
      <w:r w:rsidR="00E313A4">
        <w:rPr>
          <w:sz w:val="28"/>
          <w:szCs w:val="28"/>
        </w:rPr>
        <w:t>нистрации Хабарского района Алтайского края</w:t>
      </w:r>
      <w:r>
        <w:rPr>
          <w:sz w:val="28"/>
          <w:szCs w:val="28"/>
        </w:rPr>
        <w:t>.</w:t>
      </w:r>
    </w:p>
    <w:p w:rsidR="00AA1C92" w:rsidRDefault="005B059C" w:rsidP="00AA1C92">
      <w:pPr>
        <w:pStyle w:val="af5"/>
        <w:ind w:left="567" w:firstLine="14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6BC7" w:rsidRPr="00746BC7">
        <w:rPr>
          <w:sz w:val="28"/>
          <w:szCs w:val="28"/>
        </w:rPr>
        <w:t xml:space="preserve">Контроль </w:t>
      </w:r>
      <w:r w:rsidR="00AA1C92">
        <w:rPr>
          <w:sz w:val="28"/>
          <w:szCs w:val="28"/>
        </w:rPr>
        <w:t xml:space="preserve">  </w:t>
      </w:r>
      <w:r w:rsidR="00746BC7" w:rsidRPr="00746BC7">
        <w:rPr>
          <w:sz w:val="28"/>
          <w:szCs w:val="28"/>
        </w:rPr>
        <w:t>исполнения</w:t>
      </w:r>
      <w:r w:rsidR="00AA1C92">
        <w:rPr>
          <w:sz w:val="28"/>
          <w:szCs w:val="28"/>
        </w:rPr>
        <w:t xml:space="preserve">  </w:t>
      </w:r>
      <w:r w:rsidR="00746BC7" w:rsidRPr="00746BC7">
        <w:rPr>
          <w:sz w:val="28"/>
          <w:szCs w:val="28"/>
        </w:rPr>
        <w:t xml:space="preserve"> постановления</w:t>
      </w:r>
      <w:r w:rsidR="00AA1C92">
        <w:rPr>
          <w:sz w:val="28"/>
          <w:szCs w:val="28"/>
        </w:rPr>
        <w:t xml:space="preserve">  </w:t>
      </w:r>
      <w:r w:rsidR="00746BC7" w:rsidRPr="00746BC7">
        <w:rPr>
          <w:sz w:val="28"/>
          <w:szCs w:val="28"/>
        </w:rPr>
        <w:t xml:space="preserve"> возложить </w:t>
      </w:r>
      <w:r w:rsidR="00AA1C92">
        <w:rPr>
          <w:sz w:val="28"/>
          <w:szCs w:val="28"/>
        </w:rPr>
        <w:t xml:space="preserve"> </w:t>
      </w:r>
      <w:r w:rsidR="00746BC7" w:rsidRPr="00746BC7">
        <w:rPr>
          <w:sz w:val="28"/>
          <w:szCs w:val="28"/>
        </w:rPr>
        <w:t>на</w:t>
      </w:r>
      <w:r w:rsidR="00AA1C92">
        <w:rPr>
          <w:sz w:val="28"/>
          <w:szCs w:val="28"/>
        </w:rPr>
        <w:t xml:space="preserve"> </w:t>
      </w:r>
      <w:r w:rsidR="00746BC7" w:rsidRPr="00746BC7">
        <w:rPr>
          <w:sz w:val="28"/>
          <w:szCs w:val="28"/>
        </w:rPr>
        <w:t xml:space="preserve"> заме</w:t>
      </w:r>
      <w:r w:rsidR="00746BC7" w:rsidRPr="005B059C">
        <w:rPr>
          <w:sz w:val="28"/>
          <w:szCs w:val="28"/>
        </w:rPr>
        <w:t xml:space="preserve">стителя </w:t>
      </w:r>
      <w:r w:rsidR="00AA1C92">
        <w:rPr>
          <w:sz w:val="28"/>
          <w:szCs w:val="28"/>
        </w:rPr>
        <w:t xml:space="preserve">     </w:t>
      </w:r>
    </w:p>
    <w:p w:rsidR="00746BC7" w:rsidRPr="00AA1C92" w:rsidRDefault="00746BC7" w:rsidP="00AA1C92">
      <w:pPr>
        <w:jc w:val="both"/>
        <w:rPr>
          <w:sz w:val="28"/>
          <w:szCs w:val="28"/>
        </w:rPr>
      </w:pPr>
      <w:r w:rsidRPr="00AA1C92">
        <w:rPr>
          <w:sz w:val="28"/>
          <w:szCs w:val="28"/>
        </w:rPr>
        <w:t xml:space="preserve">главы Администрации </w:t>
      </w:r>
      <w:r w:rsidR="005B059C" w:rsidRPr="00AA1C92">
        <w:rPr>
          <w:sz w:val="28"/>
          <w:szCs w:val="28"/>
        </w:rPr>
        <w:t xml:space="preserve">Хабарского </w:t>
      </w:r>
      <w:r w:rsidRPr="00AA1C92">
        <w:rPr>
          <w:sz w:val="28"/>
          <w:szCs w:val="28"/>
        </w:rPr>
        <w:t>района по социальным</w:t>
      </w:r>
      <w:r w:rsidR="007638DC" w:rsidRPr="00AA1C92">
        <w:rPr>
          <w:sz w:val="28"/>
          <w:szCs w:val="28"/>
        </w:rPr>
        <w:t xml:space="preserve"> и опер</w:t>
      </w:r>
      <w:r w:rsidR="005B059C" w:rsidRPr="00AA1C92">
        <w:rPr>
          <w:sz w:val="28"/>
          <w:szCs w:val="28"/>
        </w:rPr>
        <w:t>ат</w:t>
      </w:r>
      <w:r w:rsidR="007638DC" w:rsidRPr="00AA1C92">
        <w:rPr>
          <w:sz w:val="28"/>
          <w:szCs w:val="28"/>
        </w:rPr>
        <w:t>ивным</w:t>
      </w:r>
      <w:r w:rsidRPr="00AA1C92">
        <w:rPr>
          <w:sz w:val="28"/>
          <w:szCs w:val="28"/>
        </w:rPr>
        <w:t xml:space="preserve"> </w:t>
      </w:r>
      <w:r w:rsidR="00AA1C92">
        <w:rPr>
          <w:sz w:val="28"/>
          <w:szCs w:val="28"/>
        </w:rPr>
        <w:t xml:space="preserve"> </w:t>
      </w:r>
      <w:r w:rsidRPr="00AA1C92">
        <w:rPr>
          <w:sz w:val="28"/>
          <w:szCs w:val="28"/>
        </w:rPr>
        <w:t>вопросам Смирнова</w:t>
      </w:r>
      <w:r w:rsidR="005B059C" w:rsidRPr="00AA1C92">
        <w:rPr>
          <w:sz w:val="28"/>
          <w:szCs w:val="28"/>
        </w:rPr>
        <w:t xml:space="preserve"> В.Н.</w:t>
      </w:r>
    </w:p>
    <w:p w:rsidR="00611D82" w:rsidRDefault="00611D82" w:rsidP="00611D8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2F7C61" w:rsidRDefault="002F7C61" w:rsidP="00611D8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2F7C61" w:rsidRDefault="002F7C61" w:rsidP="00611D8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2F7C61" w:rsidRDefault="002F7C61" w:rsidP="00611D8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Глава района                                                                                 А.А. Кислов</w:t>
      </w:r>
    </w:p>
    <w:p w:rsidR="00611D82" w:rsidRDefault="00611D82" w:rsidP="006A187F">
      <w:pPr>
        <w:ind w:left="6372"/>
        <w:jc w:val="both"/>
        <w:rPr>
          <w:b/>
          <w:bCs/>
          <w:sz w:val="28"/>
          <w:szCs w:val="28"/>
        </w:rPr>
      </w:pPr>
    </w:p>
    <w:p w:rsidR="00730415" w:rsidRDefault="00730415" w:rsidP="006A187F">
      <w:pPr>
        <w:ind w:left="6372"/>
        <w:jc w:val="both"/>
        <w:rPr>
          <w:b/>
          <w:bCs/>
          <w:sz w:val="28"/>
          <w:szCs w:val="28"/>
        </w:rPr>
      </w:pPr>
    </w:p>
    <w:p w:rsidR="00730415" w:rsidRDefault="00730415" w:rsidP="006A187F">
      <w:pPr>
        <w:ind w:left="6372"/>
        <w:jc w:val="both"/>
        <w:rPr>
          <w:b/>
          <w:bCs/>
          <w:sz w:val="28"/>
          <w:szCs w:val="28"/>
        </w:rPr>
      </w:pPr>
    </w:p>
    <w:p w:rsidR="00730415" w:rsidRDefault="00730415" w:rsidP="006A187F">
      <w:pPr>
        <w:ind w:left="6372"/>
        <w:jc w:val="both"/>
        <w:rPr>
          <w:b/>
          <w:bCs/>
          <w:sz w:val="28"/>
          <w:szCs w:val="28"/>
        </w:rPr>
      </w:pPr>
    </w:p>
    <w:p w:rsidR="00730415" w:rsidRDefault="00730415" w:rsidP="006A187F">
      <w:pPr>
        <w:ind w:left="6372"/>
        <w:jc w:val="both"/>
        <w:rPr>
          <w:b/>
          <w:bCs/>
          <w:sz w:val="28"/>
          <w:szCs w:val="28"/>
        </w:rPr>
      </w:pPr>
    </w:p>
    <w:p w:rsidR="00730415" w:rsidRDefault="00730415" w:rsidP="006A187F">
      <w:pPr>
        <w:ind w:left="6372"/>
        <w:jc w:val="both"/>
        <w:rPr>
          <w:b/>
          <w:bCs/>
          <w:sz w:val="28"/>
          <w:szCs w:val="28"/>
        </w:rPr>
      </w:pPr>
    </w:p>
    <w:p w:rsidR="00730415" w:rsidRDefault="00730415" w:rsidP="006A187F">
      <w:pPr>
        <w:ind w:left="6372"/>
        <w:jc w:val="both"/>
        <w:rPr>
          <w:b/>
          <w:bCs/>
          <w:sz w:val="28"/>
          <w:szCs w:val="28"/>
        </w:rPr>
      </w:pPr>
    </w:p>
    <w:p w:rsidR="00730415" w:rsidRDefault="00730415" w:rsidP="00730415">
      <w:pPr>
        <w:pStyle w:val="afe"/>
        <w:tabs>
          <w:tab w:val="left" w:pos="558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УТВЕРЖДЕНА</w:t>
      </w:r>
    </w:p>
    <w:p w:rsidR="00730415" w:rsidRDefault="00730415" w:rsidP="00730415">
      <w:pPr>
        <w:pStyle w:val="af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sz w:val="24"/>
          <w:szCs w:val="24"/>
        </w:rPr>
        <w:t>постановлени</w:t>
      </w:r>
      <w:r>
        <w:rPr>
          <w:sz w:val="24"/>
          <w:szCs w:val="24"/>
        </w:rPr>
        <w:t>ем А</w:t>
      </w:r>
      <w:r w:rsidRPr="0015696D">
        <w:rPr>
          <w:sz w:val="24"/>
          <w:szCs w:val="24"/>
        </w:rPr>
        <w:t>дминистрации</w:t>
      </w:r>
    </w:p>
    <w:p w:rsidR="00730415" w:rsidRDefault="00730415" w:rsidP="00730415">
      <w:pPr>
        <w:pStyle w:val="afe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sz w:val="24"/>
          <w:szCs w:val="24"/>
        </w:rPr>
        <w:t>Хабарского района</w:t>
      </w:r>
      <w:r>
        <w:rPr>
          <w:sz w:val="24"/>
          <w:szCs w:val="24"/>
        </w:rPr>
        <w:t xml:space="preserve"> </w:t>
      </w:r>
      <w:r w:rsidRPr="0015696D">
        <w:rPr>
          <w:sz w:val="24"/>
          <w:szCs w:val="24"/>
        </w:rPr>
        <w:t>Алтайского края</w:t>
      </w:r>
      <w:r>
        <w:rPr>
          <w:sz w:val="24"/>
          <w:szCs w:val="24"/>
        </w:rPr>
        <w:t xml:space="preserve"> </w:t>
      </w:r>
    </w:p>
    <w:p w:rsidR="00730415" w:rsidRDefault="00730415" w:rsidP="00730415">
      <w:pPr>
        <w:pStyle w:val="afe"/>
        <w:spacing w:line="276" w:lineRule="auto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15696D">
        <w:rPr>
          <w:sz w:val="24"/>
          <w:szCs w:val="24"/>
        </w:rPr>
        <w:t xml:space="preserve">от </w:t>
      </w:r>
      <w:r w:rsidRPr="00730415">
        <w:rPr>
          <w:sz w:val="24"/>
          <w:szCs w:val="24"/>
        </w:rPr>
        <w:t xml:space="preserve"> 01.11.</w:t>
      </w:r>
      <w:r w:rsidRPr="0015696D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15696D">
        <w:rPr>
          <w:sz w:val="24"/>
          <w:szCs w:val="24"/>
        </w:rPr>
        <w:t xml:space="preserve">  №</w:t>
      </w:r>
      <w:r w:rsidR="00DC30D0">
        <w:rPr>
          <w:sz w:val="24"/>
          <w:szCs w:val="24"/>
        </w:rPr>
        <w:t>451</w:t>
      </w:r>
    </w:p>
    <w:p w:rsidR="00730415" w:rsidRDefault="00730415" w:rsidP="00730415">
      <w:pPr>
        <w:pStyle w:val="afe"/>
        <w:jc w:val="center"/>
        <w:rPr>
          <w:sz w:val="28"/>
          <w:szCs w:val="28"/>
        </w:rPr>
      </w:pPr>
    </w:p>
    <w:p w:rsidR="00730415" w:rsidRPr="0015696D" w:rsidRDefault="00730415" w:rsidP="00730415">
      <w:pPr>
        <w:pStyle w:val="af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15696D">
        <w:rPr>
          <w:sz w:val="28"/>
          <w:szCs w:val="28"/>
        </w:rPr>
        <w:t>ПРОГРАММА</w:t>
      </w:r>
    </w:p>
    <w:p w:rsidR="00730415" w:rsidRDefault="00730415" w:rsidP="00730415">
      <w:pPr>
        <w:pStyle w:val="af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«Комплексные меры противодействия злоупотреблению наркотиками </w:t>
      </w:r>
    </w:p>
    <w:p w:rsidR="00730415" w:rsidRDefault="00730415" w:rsidP="00730415">
      <w:pPr>
        <w:pStyle w:val="afe"/>
        <w:jc w:val="center"/>
        <w:rPr>
          <w:sz w:val="28"/>
          <w:szCs w:val="28"/>
        </w:rPr>
      </w:pPr>
      <w:r>
        <w:rPr>
          <w:sz w:val="28"/>
          <w:szCs w:val="28"/>
        </w:rPr>
        <w:t>и их незаконному обороту на территории Хабарского района</w:t>
      </w:r>
    </w:p>
    <w:p w:rsidR="00730415" w:rsidRDefault="00730415" w:rsidP="00730415">
      <w:pPr>
        <w:pStyle w:val="afe"/>
        <w:jc w:val="center"/>
        <w:rPr>
          <w:sz w:val="28"/>
          <w:szCs w:val="28"/>
        </w:rPr>
      </w:pPr>
      <w:r>
        <w:rPr>
          <w:sz w:val="28"/>
          <w:szCs w:val="28"/>
        </w:rPr>
        <w:t>на 2020-2022 годы»</w:t>
      </w:r>
    </w:p>
    <w:p w:rsidR="00730415" w:rsidRDefault="00730415" w:rsidP="00730415">
      <w:pPr>
        <w:pStyle w:val="afe"/>
        <w:jc w:val="center"/>
        <w:rPr>
          <w:sz w:val="28"/>
          <w:szCs w:val="28"/>
        </w:rPr>
      </w:pPr>
    </w:p>
    <w:p w:rsidR="00730415" w:rsidRDefault="00730415" w:rsidP="00730415">
      <w:pPr>
        <w:pStyle w:val="afe"/>
        <w:jc w:val="center"/>
        <w:rPr>
          <w:sz w:val="28"/>
          <w:szCs w:val="28"/>
        </w:rPr>
      </w:pPr>
    </w:p>
    <w:p w:rsidR="00730415" w:rsidRDefault="00730415" w:rsidP="00730415">
      <w:pPr>
        <w:pStyle w:val="afe"/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программы</w:t>
      </w:r>
    </w:p>
    <w:p w:rsidR="00730415" w:rsidRDefault="00730415" w:rsidP="00730415">
      <w:pPr>
        <w:pStyle w:val="afe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0"/>
      </w:tblGrid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Ответственный и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полнитель Программы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Администрация Хабарского района Алтайского края (далее - Администрация района)</w:t>
            </w: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антинаркотическая комиссия Хабарского района;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отдел по спорту, туризму и молодежной полит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ки Администрации района;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комиссия по делам несовершеннолетних и защ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те их прав Администрации района (КДН и ЗП);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комитет по образованию Администрации района;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Администрации района;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 xml:space="preserve">-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АПК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МО МВД России «Хабарский» (по согласов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-межрайонный военный комиссариат по Хаба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скому и Панкрушихинскому районам (по согласованию);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редакция районной газеты «Вестник целины» (по согласованию);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главы сельских поселений района (по согласов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нию);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КГБУЗ «Хабарская ЦРБ» (по согласованию)</w:t>
            </w: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Население Хабарского района</w:t>
            </w: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профилактика и противодействие незаконному обороту наркотических средств и психотропных веществ (совершенствование системы мер по сокращению пре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ложения наркотиков);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единой системы профила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тики немедицинского потребления наркотических средств и психотропных веществ различными категори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ми населения (совершенствование системы мер по с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кращению спроса на наркотики);</w:t>
            </w:r>
          </w:p>
          <w:p w:rsidR="00730415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поэтапное сокращение распространения нарк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мании и связанных с ней негативных социальных после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ствий</w:t>
            </w:r>
          </w:p>
          <w:p w:rsidR="00730415" w:rsidRPr="00E9266B" w:rsidRDefault="00730415" w:rsidP="007645C6">
            <w:pPr>
              <w:jc w:val="both"/>
            </w:pPr>
            <w:r>
              <w:t xml:space="preserve">       </w:t>
            </w:r>
            <w:r w:rsidRPr="00E9266B">
              <w:t>При реализации муниципальной программы собл</w:t>
            </w:r>
            <w:r w:rsidRPr="00E9266B">
              <w:t>ю</w:t>
            </w:r>
            <w:r w:rsidRPr="00E9266B">
              <w:lastRenderedPageBreak/>
              <w:t>даются такие приоритеты как:</w:t>
            </w:r>
          </w:p>
          <w:p w:rsidR="00730415" w:rsidRPr="00E9266B" w:rsidRDefault="00730415" w:rsidP="007645C6">
            <w:pPr>
              <w:jc w:val="both"/>
            </w:pPr>
            <w:r w:rsidRPr="00E9266B">
              <w:t>формирование информационного пространства с учетом потребностей граждан и общества в получении кач</w:t>
            </w:r>
            <w:r w:rsidRPr="00E9266B">
              <w:t>е</w:t>
            </w:r>
            <w:r w:rsidRPr="00E9266B">
              <w:t>ственных и достоверных знаний;</w:t>
            </w:r>
          </w:p>
          <w:p w:rsidR="00730415" w:rsidRPr="00E9266B" w:rsidRDefault="00730415" w:rsidP="007645C6">
            <w:pPr>
              <w:jc w:val="both"/>
            </w:pPr>
            <w:r w:rsidRPr="00E9266B">
              <w:t>развитие информационной и коммуникационной инфр</w:t>
            </w:r>
            <w:r w:rsidRPr="00E9266B">
              <w:t>а</w:t>
            </w:r>
            <w:r w:rsidRPr="00E9266B">
              <w:t>структуры в целях повышения эффективности муниц</w:t>
            </w:r>
            <w:r w:rsidRPr="00E9266B">
              <w:t>и</w:t>
            </w:r>
            <w:r w:rsidRPr="00E9266B">
              <w:t>пального управления;</w:t>
            </w:r>
          </w:p>
          <w:p w:rsidR="00730415" w:rsidRPr="00E9266B" w:rsidRDefault="00730415" w:rsidP="007645C6">
            <w:pPr>
              <w:jc w:val="both"/>
            </w:pPr>
            <w:r w:rsidRPr="00E9266B">
              <w:t>формирование новой технологической основы для разв</w:t>
            </w:r>
            <w:r w:rsidRPr="00E9266B">
              <w:t>и</w:t>
            </w:r>
            <w:r w:rsidRPr="00E9266B">
              <w:t>тия экономики и социальной сферы;</w:t>
            </w:r>
          </w:p>
          <w:p w:rsidR="00730415" w:rsidRPr="00E9266B" w:rsidRDefault="00730415" w:rsidP="007645C6">
            <w:pPr>
              <w:jc w:val="both"/>
            </w:pPr>
            <w:r w:rsidRPr="00E9266B">
              <w:t>развитие технологий электронного взаимодействия гра</w:t>
            </w:r>
            <w:r w:rsidRPr="00E9266B">
              <w:t>ж</w:t>
            </w:r>
            <w:r w:rsidRPr="00E9266B">
              <w:t>дан, организаций с органами местного самоуправления.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проведение работы по профилактике распростр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нения наркомании и связанных с ней правонарушений;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антинаркотической проп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ганды и пропаганды здорового образа жизни;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мер зл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употреблению наркотическими средствами и их незако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ному обороту;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межведомственное взаимодействие и сотрудн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чество в сфере профилактики наркомании и борьбы с н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законным оборотом наркотиков;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и методической п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мощи специалистами образовательных учреждений по вопросам профилактики наркомании</w:t>
            </w: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Индикаторы и пок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затели Программы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увеличение доли больных наркоманией, пр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шедших лечение и реабилитацию, по отношению к 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щему числу больных наркоманией, прошедших лечение;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охват профилактическими мероприятиями по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ростков и молодежи в возрасте от 11 до 24 лет;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повышение от общего количества обследований по результатам медицинских обследований, связанных с призывом в армию, выявленных лиц, потребляющих наркотики;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укрепление межведомственного сотрудничества в области противодействия распространению наркомании среди населения района</w:t>
            </w: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Сроки и этапы ре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лизации Программы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будет ос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ществляться в один этап: 2020 - 2022 годы</w:t>
            </w: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Объемы финанс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рования Программы (в тыс. руб.)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Всего 9,0 тыс. руб. в том числе: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2020 год - 3,0 тыс. руб.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2021 год - 3,0 тыс. руб.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2022 год - 3,0 тыс. руб.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- районный бюджет</w:t>
            </w:r>
          </w:p>
        </w:tc>
      </w:tr>
      <w:tr w:rsidR="00730415" w:rsidTr="007645C6">
        <w:tc>
          <w:tcPr>
            <w:tcW w:w="2948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Ожидаемые резул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таты реализации Програ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6120" w:type="dxa"/>
          </w:tcPr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увеличение до 50% доли больных наркоманией, прошедших лечение и реабилитацию, по отношению к общему числу больных наркоманией, прошедших леч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охват профилактическими мероприятиями 90% подростков и молодежи в возрасте от 11 до 24 лет;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повышение до 50% от общего количества обсл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дований по результатам медицинских обследований, св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занных с призывом в армию, выявленных лиц, потребл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ющих наркотики;</w:t>
            </w:r>
          </w:p>
          <w:p w:rsidR="00730415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66B">
              <w:rPr>
                <w:rFonts w:ascii="Times New Roman" w:hAnsi="Times New Roman" w:cs="Times New Roman"/>
                <w:sz w:val="24"/>
                <w:szCs w:val="24"/>
              </w:rPr>
              <w:t>- укрепление межведомственного сотрудничества в области противодействия распространению наркомании среди населения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0415" w:rsidRPr="00E9266B" w:rsidRDefault="00730415" w:rsidP="007645C6">
            <w:pPr>
              <w:jc w:val="both"/>
            </w:pPr>
            <w:r>
              <w:t xml:space="preserve"> - </w:t>
            </w:r>
            <w:r w:rsidRPr="00E9266B">
              <w:t>формирование информационного пространства с уч</w:t>
            </w:r>
            <w:r w:rsidRPr="00E9266B">
              <w:t>е</w:t>
            </w:r>
            <w:r w:rsidRPr="00E9266B">
              <w:t>том потребностей граждан и общества в получении кач</w:t>
            </w:r>
            <w:r w:rsidRPr="00E9266B">
              <w:t>е</w:t>
            </w:r>
            <w:r w:rsidRPr="00E9266B">
              <w:t>ственных и достоверных знаний;</w:t>
            </w:r>
          </w:p>
          <w:p w:rsidR="00730415" w:rsidRPr="00E9266B" w:rsidRDefault="00730415" w:rsidP="007645C6">
            <w:pPr>
              <w:jc w:val="both"/>
            </w:pPr>
            <w:r>
              <w:t xml:space="preserve"> - </w:t>
            </w:r>
            <w:r w:rsidRPr="00E9266B">
              <w:t>развитие информационной и коммуникационной и</w:t>
            </w:r>
            <w:r w:rsidRPr="00E9266B">
              <w:t>н</w:t>
            </w:r>
            <w:r w:rsidRPr="00E9266B">
              <w:t>фраструктуры в целях повышения эффективности мун</w:t>
            </w:r>
            <w:r w:rsidRPr="00E9266B">
              <w:t>и</w:t>
            </w:r>
            <w:r w:rsidRPr="00E9266B">
              <w:t>ципального управления;</w:t>
            </w:r>
          </w:p>
          <w:p w:rsidR="00730415" w:rsidRPr="00E9266B" w:rsidRDefault="00730415" w:rsidP="007645C6">
            <w:pPr>
              <w:jc w:val="both"/>
            </w:pPr>
            <w:r>
              <w:t xml:space="preserve"> -  </w:t>
            </w:r>
            <w:r w:rsidRPr="00E9266B">
              <w:t>формирование новой технологической основы для ра</w:t>
            </w:r>
            <w:r w:rsidRPr="00E9266B">
              <w:t>з</w:t>
            </w:r>
            <w:r w:rsidRPr="00E9266B">
              <w:t>вития экономики и социальной сферы;</w:t>
            </w:r>
          </w:p>
          <w:p w:rsidR="00730415" w:rsidRPr="00E9266B" w:rsidRDefault="00730415" w:rsidP="007645C6">
            <w:pPr>
              <w:jc w:val="both"/>
            </w:pPr>
            <w:r>
              <w:t xml:space="preserve">  - </w:t>
            </w:r>
            <w:r w:rsidRPr="00E9266B">
              <w:t>развитие технологий электронного взаимодействия граждан, организаций с органами местного самоуправл</w:t>
            </w:r>
            <w:r w:rsidRPr="00E9266B">
              <w:t>е</w:t>
            </w:r>
            <w:r w:rsidRPr="00E9266B">
              <w:t>ния.</w:t>
            </w:r>
          </w:p>
          <w:p w:rsidR="00730415" w:rsidRPr="00E9266B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415" w:rsidRPr="0015696D" w:rsidRDefault="00730415" w:rsidP="00730415">
      <w:pPr>
        <w:pStyle w:val="afe"/>
        <w:jc w:val="both"/>
        <w:rPr>
          <w:sz w:val="28"/>
          <w:szCs w:val="28"/>
        </w:rPr>
      </w:pPr>
    </w:p>
    <w:p w:rsidR="00730415" w:rsidRPr="00884F1C" w:rsidRDefault="00730415" w:rsidP="00730415">
      <w:pPr>
        <w:rPr>
          <w:sz w:val="28"/>
          <w:szCs w:val="28"/>
        </w:rPr>
      </w:pPr>
    </w:p>
    <w:p w:rsidR="00730415" w:rsidRPr="00F96BF8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</w:t>
      </w:r>
    </w:p>
    <w:p w:rsidR="00730415" w:rsidRPr="00F96BF8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F96BF8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F96BF8">
        <w:rPr>
          <w:rFonts w:ascii="Times New Roman" w:hAnsi="Times New Roman" w:cs="Times New Roman"/>
          <w:sz w:val="28"/>
          <w:szCs w:val="28"/>
        </w:rPr>
        <w:t xml:space="preserve"> района Алтайского края является обеспечение в районе современных ста</w:t>
      </w:r>
      <w:r w:rsidRPr="00F96BF8">
        <w:rPr>
          <w:rFonts w:ascii="Times New Roman" w:hAnsi="Times New Roman" w:cs="Times New Roman"/>
          <w:sz w:val="28"/>
          <w:szCs w:val="28"/>
        </w:rPr>
        <w:t>н</w:t>
      </w:r>
      <w:r w:rsidRPr="00F96BF8">
        <w:rPr>
          <w:rFonts w:ascii="Times New Roman" w:hAnsi="Times New Roman" w:cs="Times New Roman"/>
          <w:sz w:val="28"/>
          <w:szCs w:val="28"/>
        </w:rPr>
        <w:t>дартов уровня и качества жизни, становление района как территории здор</w:t>
      </w:r>
      <w:r w:rsidRPr="00F96BF8">
        <w:rPr>
          <w:rFonts w:ascii="Times New Roman" w:hAnsi="Times New Roman" w:cs="Times New Roman"/>
          <w:sz w:val="28"/>
          <w:szCs w:val="28"/>
        </w:rPr>
        <w:t>о</w:t>
      </w:r>
      <w:r w:rsidRPr="00F96BF8">
        <w:rPr>
          <w:rFonts w:ascii="Times New Roman" w:hAnsi="Times New Roman" w:cs="Times New Roman"/>
          <w:sz w:val="28"/>
          <w:szCs w:val="28"/>
        </w:rPr>
        <w:t>вья, культуры и отдыха.</w:t>
      </w:r>
    </w:p>
    <w:p w:rsidR="00730415" w:rsidRPr="00F96BF8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F96BF8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- Админ</w:t>
      </w:r>
      <w:r w:rsidRPr="00F96BF8">
        <w:rPr>
          <w:rFonts w:ascii="Times New Roman" w:hAnsi="Times New Roman" w:cs="Times New Roman"/>
          <w:sz w:val="28"/>
          <w:szCs w:val="28"/>
        </w:rPr>
        <w:t>и</w:t>
      </w:r>
      <w:r w:rsidRPr="00F96BF8">
        <w:rPr>
          <w:rFonts w:ascii="Times New Roman" w:hAnsi="Times New Roman" w:cs="Times New Roman"/>
          <w:sz w:val="28"/>
          <w:szCs w:val="28"/>
        </w:rPr>
        <w:t>страция района) проводит работу по противодействию злоупотреблению наркотиками и их незаконному обороту, по совершенствованию антинарк</w:t>
      </w:r>
      <w:r w:rsidRPr="00F96BF8">
        <w:rPr>
          <w:rFonts w:ascii="Times New Roman" w:hAnsi="Times New Roman" w:cs="Times New Roman"/>
          <w:sz w:val="28"/>
          <w:szCs w:val="28"/>
        </w:rPr>
        <w:t>о</w:t>
      </w:r>
      <w:r w:rsidRPr="00F96BF8">
        <w:rPr>
          <w:rFonts w:ascii="Times New Roman" w:hAnsi="Times New Roman" w:cs="Times New Roman"/>
          <w:sz w:val="28"/>
          <w:szCs w:val="28"/>
        </w:rPr>
        <w:t>тической пол</w:t>
      </w:r>
      <w:r w:rsidRPr="00F96BF8">
        <w:rPr>
          <w:rFonts w:ascii="Times New Roman" w:hAnsi="Times New Roman" w:cs="Times New Roman"/>
          <w:sz w:val="28"/>
          <w:szCs w:val="28"/>
        </w:rPr>
        <w:t>и</w:t>
      </w:r>
      <w:r w:rsidRPr="00F96BF8">
        <w:rPr>
          <w:rFonts w:ascii="Times New Roman" w:hAnsi="Times New Roman" w:cs="Times New Roman"/>
          <w:sz w:val="28"/>
          <w:szCs w:val="28"/>
        </w:rPr>
        <w:t>тики общества, средств и методов профилактики, диагностики, лечения и реабилитации наркологической патологии, по активизации межв</w:t>
      </w:r>
      <w:r w:rsidRPr="00F96BF8">
        <w:rPr>
          <w:rFonts w:ascii="Times New Roman" w:hAnsi="Times New Roman" w:cs="Times New Roman"/>
          <w:sz w:val="28"/>
          <w:szCs w:val="28"/>
        </w:rPr>
        <w:t>е</w:t>
      </w:r>
      <w:r w:rsidRPr="00F96BF8">
        <w:rPr>
          <w:rFonts w:ascii="Times New Roman" w:hAnsi="Times New Roman" w:cs="Times New Roman"/>
          <w:sz w:val="28"/>
          <w:szCs w:val="28"/>
        </w:rPr>
        <w:t>домственного взаимодействия, направленного на сокращение предложения наркотических веществ и спроса на них.</w:t>
      </w:r>
    </w:p>
    <w:p w:rsidR="00730415" w:rsidRPr="00F96BF8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 xml:space="preserve">Антинаркотическая политика в </w:t>
      </w:r>
      <w:r>
        <w:rPr>
          <w:rFonts w:ascii="Times New Roman" w:hAnsi="Times New Roman" w:cs="Times New Roman"/>
          <w:sz w:val="28"/>
          <w:szCs w:val="28"/>
        </w:rPr>
        <w:t>Хабарском</w:t>
      </w:r>
      <w:r w:rsidRPr="00F96BF8">
        <w:rPr>
          <w:rFonts w:ascii="Times New Roman" w:hAnsi="Times New Roman" w:cs="Times New Roman"/>
          <w:sz w:val="28"/>
          <w:szCs w:val="28"/>
        </w:rPr>
        <w:t xml:space="preserve"> районе Алтайского края явл</w:t>
      </w:r>
      <w:r w:rsidRPr="00F96BF8">
        <w:rPr>
          <w:rFonts w:ascii="Times New Roman" w:hAnsi="Times New Roman" w:cs="Times New Roman"/>
          <w:sz w:val="28"/>
          <w:szCs w:val="28"/>
        </w:rPr>
        <w:t>я</w:t>
      </w:r>
      <w:r w:rsidRPr="00F96BF8">
        <w:rPr>
          <w:rFonts w:ascii="Times New Roman" w:hAnsi="Times New Roman" w:cs="Times New Roman"/>
          <w:sz w:val="28"/>
          <w:szCs w:val="28"/>
        </w:rPr>
        <w:t>ется частью социальной политики и орие</w:t>
      </w:r>
      <w:r w:rsidRPr="00F96BF8">
        <w:rPr>
          <w:rFonts w:ascii="Times New Roman" w:hAnsi="Times New Roman" w:cs="Times New Roman"/>
          <w:sz w:val="28"/>
          <w:szCs w:val="28"/>
        </w:rPr>
        <w:t>н</w:t>
      </w:r>
      <w:r w:rsidRPr="00F96BF8">
        <w:rPr>
          <w:rFonts w:ascii="Times New Roman" w:hAnsi="Times New Roman" w:cs="Times New Roman"/>
          <w:sz w:val="28"/>
          <w:szCs w:val="28"/>
        </w:rPr>
        <w:t>тирована на достижение широкого спектра эффектов:</w:t>
      </w:r>
    </w:p>
    <w:p w:rsidR="00730415" w:rsidRPr="00F96BF8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>повышение качества и результативности противодействия преступности в сфере незаконного оборота наркотиков;</w:t>
      </w:r>
    </w:p>
    <w:p w:rsidR="00730415" w:rsidRPr="00F96BF8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>сокращение числа лиц, потребляющих наркотические средства и псих</w:t>
      </w:r>
      <w:r w:rsidRPr="00F96BF8">
        <w:rPr>
          <w:rFonts w:ascii="Times New Roman" w:hAnsi="Times New Roman" w:cs="Times New Roman"/>
          <w:sz w:val="28"/>
          <w:szCs w:val="28"/>
        </w:rPr>
        <w:t>о</w:t>
      </w:r>
      <w:r w:rsidRPr="00F96BF8">
        <w:rPr>
          <w:rFonts w:ascii="Times New Roman" w:hAnsi="Times New Roman" w:cs="Times New Roman"/>
          <w:sz w:val="28"/>
          <w:szCs w:val="28"/>
        </w:rPr>
        <w:t>тропные вещества в немедицинских целях;</w:t>
      </w:r>
    </w:p>
    <w:p w:rsidR="00730415" w:rsidRPr="00F96BF8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>координация деятельности органов местного самоуправления района, территориальных органов федеральных органов государственной власти, и</w:t>
      </w:r>
      <w:r w:rsidRPr="00F96BF8">
        <w:rPr>
          <w:rFonts w:ascii="Times New Roman" w:hAnsi="Times New Roman" w:cs="Times New Roman"/>
          <w:sz w:val="28"/>
          <w:szCs w:val="28"/>
        </w:rPr>
        <w:t>н</w:t>
      </w:r>
      <w:r w:rsidRPr="00F96BF8">
        <w:rPr>
          <w:rFonts w:ascii="Times New Roman" w:hAnsi="Times New Roman" w:cs="Times New Roman"/>
          <w:sz w:val="28"/>
          <w:szCs w:val="28"/>
        </w:rPr>
        <w:t>ститутов гражданского общества в сфере противодействия злоупотреблению наркотик</w:t>
      </w:r>
      <w:r w:rsidRPr="00F96BF8">
        <w:rPr>
          <w:rFonts w:ascii="Times New Roman" w:hAnsi="Times New Roman" w:cs="Times New Roman"/>
          <w:sz w:val="28"/>
          <w:szCs w:val="28"/>
        </w:rPr>
        <w:t>а</w:t>
      </w:r>
      <w:r w:rsidRPr="00F96BF8">
        <w:rPr>
          <w:rFonts w:ascii="Times New Roman" w:hAnsi="Times New Roman" w:cs="Times New Roman"/>
          <w:sz w:val="28"/>
          <w:szCs w:val="28"/>
        </w:rPr>
        <w:t>ми;</w:t>
      </w:r>
    </w:p>
    <w:p w:rsidR="00730415" w:rsidRPr="00F96BF8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lastRenderedPageBreak/>
        <w:t>создание системы комплексной реабилитации и ресоциализации лиц, п</w:t>
      </w:r>
      <w:r w:rsidRPr="00F96BF8">
        <w:rPr>
          <w:rFonts w:ascii="Times New Roman" w:hAnsi="Times New Roman" w:cs="Times New Roman"/>
          <w:sz w:val="28"/>
          <w:szCs w:val="28"/>
        </w:rPr>
        <w:t>о</w:t>
      </w:r>
      <w:r w:rsidRPr="00F96BF8">
        <w:rPr>
          <w:rFonts w:ascii="Times New Roman" w:hAnsi="Times New Roman" w:cs="Times New Roman"/>
          <w:sz w:val="28"/>
          <w:szCs w:val="28"/>
        </w:rPr>
        <w:t>требляющих наркотические средства и психотропные вещества в немедици</w:t>
      </w:r>
      <w:r w:rsidRPr="00F96BF8">
        <w:rPr>
          <w:rFonts w:ascii="Times New Roman" w:hAnsi="Times New Roman" w:cs="Times New Roman"/>
          <w:sz w:val="28"/>
          <w:szCs w:val="28"/>
        </w:rPr>
        <w:t>н</w:t>
      </w:r>
      <w:r w:rsidRPr="00F96BF8">
        <w:rPr>
          <w:rFonts w:ascii="Times New Roman" w:hAnsi="Times New Roman" w:cs="Times New Roman"/>
          <w:sz w:val="28"/>
          <w:szCs w:val="28"/>
        </w:rPr>
        <w:t>ских целях.</w:t>
      </w:r>
    </w:p>
    <w:p w:rsidR="00730415" w:rsidRPr="00F96BF8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96BF8">
        <w:rPr>
          <w:rFonts w:ascii="Times New Roman" w:hAnsi="Times New Roman" w:cs="Times New Roman"/>
          <w:sz w:val="28"/>
          <w:szCs w:val="28"/>
        </w:rPr>
        <w:t xml:space="preserve">Для решения указанных задач разработана муниципальная программа </w:t>
      </w:r>
      <w:r>
        <w:rPr>
          <w:rFonts w:ascii="Times New Roman" w:hAnsi="Times New Roman" w:cs="Times New Roman"/>
          <w:sz w:val="28"/>
          <w:szCs w:val="28"/>
        </w:rPr>
        <w:t>Хабарского</w:t>
      </w:r>
      <w:r w:rsidRPr="00F96BF8">
        <w:rPr>
          <w:rFonts w:ascii="Times New Roman" w:hAnsi="Times New Roman" w:cs="Times New Roman"/>
          <w:sz w:val="28"/>
          <w:szCs w:val="28"/>
        </w:rPr>
        <w:t xml:space="preserve"> района Алтайского края "Ко</w:t>
      </w:r>
      <w:r w:rsidRPr="00F96BF8">
        <w:rPr>
          <w:rFonts w:ascii="Times New Roman" w:hAnsi="Times New Roman" w:cs="Times New Roman"/>
          <w:sz w:val="28"/>
          <w:szCs w:val="28"/>
        </w:rPr>
        <w:t>м</w:t>
      </w:r>
      <w:r w:rsidRPr="00F96BF8">
        <w:rPr>
          <w:rFonts w:ascii="Times New Roman" w:hAnsi="Times New Roman" w:cs="Times New Roman"/>
          <w:sz w:val="28"/>
          <w:szCs w:val="28"/>
        </w:rPr>
        <w:t xml:space="preserve">плексные меры противодействия злоупотреблению наркотиками и их незаконному обороту в </w:t>
      </w:r>
      <w:r>
        <w:rPr>
          <w:rFonts w:ascii="Times New Roman" w:hAnsi="Times New Roman" w:cs="Times New Roman"/>
          <w:sz w:val="28"/>
          <w:szCs w:val="28"/>
        </w:rPr>
        <w:t>Хабарском</w:t>
      </w:r>
      <w:r w:rsidRPr="00F96BF8">
        <w:rPr>
          <w:rFonts w:ascii="Times New Roman" w:hAnsi="Times New Roman" w:cs="Times New Roman"/>
          <w:sz w:val="28"/>
          <w:szCs w:val="28"/>
        </w:rPr>
        <w:t xml:space="preserve"> ра</w:t>
      </w:r>
      <w:r w:rsidRPr="00F96BF8">
        <w:rPr>
          <w:rFonts w:ascii="Times New Roman" w:hAnsi="Times New Roman" w:cs="Times New Roman"/>
          <w:sz w:val="28"/>
          <w:szCs w:val="28"/>
        </w:rPr>
        <w:t>й</w:t>
      </w:r>
      <w:r w:rsidRPr="00F96BF8">
        <w:rPr>
          <w:rFonts w:ascii="Times New Roman" w:hAnsi="Times New Roman" w:cs="Times New Roman"/>
          <w:sz w:val="28"/>
          <w:szCs w:val="28"/>
        </w:rPr>
        <w:t>оне Алта</w:t>
      </w:r>
      <w:r w:rsidRPr="00F96BF8">
        <w:rPr>
          <w:rFonts w:ascii="Times New Roman" w:hAnsi="Times New Roman" w:cs="Times New Roman"/>
          <w:sz w:val="28"/>
          <w:szCs w:val="28"/>
        </w:rPr>
        <w:t>й</w:t>
      </w:r>
      <w:r w:rsidRPr="00F96BF8">
        <w:rPr>
          <w:rFonts w:ascii="Times New Roman" w:hAnsi="Times New Roman" w:cs="Times New Roman"/>
          <w:sz w:val="28"/>
          <w:szCs w:val="28"/>
        </w:rPr>
        <w:t>ского края на 20</w:t>
      </w:r>
      <w:r>
        <w:rPr>
          <w:rFonts w:ascii="Times New Roman" w:hAnsi="Times New Roman" w:cs="Times New Roman"/>
          <w:sz w:val="28"/>
          <w:szCs w:val="28"/>
        </w:rPr>
        <w:t>20 - 2022 годы».</w:t>
      </w:r>
    </w:p>
    <w:p w:rsidR="00730415" w:rsidRPr="00415616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616">
        <w:rPr>
          <w:rFonts w:ascii="Times New Roman" w:hAnsi="Times New Roman" w:cs="Times New Roman"/>
          <w:sz w:val="28"/>
          <w:szCs w:val="28"/>
        </w:rPr>
        <w:t>Основными причинами и условиями, способствующими незаконному употреблению и обороту наркотических и психотропных средств на террит</w:t>
      </w:r>
      <w:r w:rsidRPr="00415616">
        <w:rPr>
          <w:rFonts w:ascii="Times New Roman" w:hAnsi="Times New Roman" w:cs="Times New Roman"/>
          <w:sz w:val="28"/>
          <w:szCs w:val="28"/>
        </w:rPr>
        <w:t>о</w:t>
      </w:r>
      <w:r w:rsidRPr="00415616">
        <w:rPr>
          <w:rFonts w:ascii="Times New Roman" w:hAnsi="Times New Roman" w:cs="Times New Roman"/>
          <w:sz w:val="28"/>
          <w:szCs w:val="28"/>
        </w:rPr>
        <w:t>рии района, является слабая активность населения и органов местного сам</w:t>
      </w:r>
      <w:r w:rsidRPr="00415616">
        <w:rPr>
          <w:rFonts w:ascii="Times New Roman" w:hAnsi="Times New Roman" w:cs="Times New Roman"/>
          <w:sz w:val="28"/>
          <w:szCs w:val="28"/>
        </w:rPr>
        <w:t>о</w:t>
      </w:r>
      <w:r w:rsidRPr="00415616">
        <w:rPr>
          <w:rFonts w:ascii="Times New Roman" w:hAnsi="Times New Roman" w:cs="Times New Roman"/>
          <w:sz w:val="28"/>
          <w:szCs w:val="28"/>
        </w:rPr>
        <w:t>управл</w:t>
      </w:r>
      <w:r w:rsidRPr="00415616">
        <w:rPr>
          <w:rFonts w:ascii="Times New Roman" w:hAnsi="Times New Roman" w:cs="Times New Roman"/>
          <w:sz w:val="28"/>
          <w:szCs w:val="28"/>
        </w:rPr>
        <w:t>е</w:t>
      </w:r>
      <w:r w:rsidRPr="00415616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730415" w:rsidRDefault="00730415" w:rsidP="007645C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616">
        <w:rPr>
          <w:rFonts w:ascii="Times New Roman" w:hAnsi="Times New Roman" w:cs="Times New Roman"/>
          <w:sz w:val="28"/>
          <w:szCs w:val="28"/>
        </w:rPr>
        <w:t>Антинаркотическая комиссия Хабарского района Алтайского края (далее по тексту - Антинаркотическая комиссия) проводит заседания ежеквартал</w:t>
      </w:r>
      <w:r w:rsidRPr="00415616">
        <w:rPr>
          <w:rFonts w:ascii="Times New Roman" w:hAnsi="Times New Roman" w:cs="Times New Roman"/>
          <w:sz w:val="28"/>
          <w:szCs w:val="28"/>
        </w:rPr>
        <w:t>ь</w:t>
      </w:r>
      <w:r w:rsidRPr="00415616">
        <w:rPr>
          <w:rFonts w:ascii="Times New Roman" w:hAnsi="Times New Roman" w:cs="Times New Roman"/>
          <w:sz w:val="28"/>
          <w:szCs w:val="28"/>
        </w:rPr>
        <w:t xml:space="preserve">но, в текущем году рассматривались вопросы: </w:t>
      </w:r>
      <w:r>
        <w:t>«</w:t>
      </w:r>
      <w:r w:rsidRPr="00F43E6D">
        <w:rPr>
          <w:rFonts w:ascii="Times New Roman" w:eastAsia="Calibri" w:hAnsi="Times New Roman" w:cs="Times New Roman"/>
          <w:sz w:val="28"/>
          <w:szCs w:val="28"/>
        </w:rPr>
        <w:t>О роли учреждений культуры и спорта Хабарского района в формировании негативного отношения к зл</w:t>
      </w:r>
      <w:r w:rsidRPr="00F43E6D">
        <w:rPr>
          <w:rFonts w:ascii="Times New Roman" w:eastAsia="Calibri" w:hAnsi="Times New Roman" w:cs="Times New Roman"/>
          <w:sz w:val="28"/>
          <w:szCs w:val="28"/>
        </w:rPr>
        <w:t>о</w:t>
      </w:r>
      <w:r w:rsidRPr="00F43E6D">
        <w:rPr>
          <w:rFonts w:ascii="Times New Roman" w:eastAsia="Calibri" w:hAnsi="Times New Roman" w:cs="Times New Roman"/>
          <w:sz w:val="28"/>
          <w:szCs w:val="28"/>
        </w:rPr>
        <w:t>употреблению  наркотическими средствами в подрос</w:t>
      </w:r>
      <w:r w:rsidRPr="00F43E6D">
        <w:rPr>
          <w:rFonts w:ascii="Times New Roman" w:eastAsia="Calibri" w:hAnsi="Times New Roman" w:cs="Times New Roman"/>
          <w:sz w:val="28"/>
          <w:szCs w:val="28"/>
        </w:rPr>
        <w:t>т</w:t>
      </w:r>
      <w:r w:rsidRPr="00F43E6D">
        <w:rPr>
          <w:rFonts w:ascii="Times New Roman" w:eastAsia="Calibri" w:hAnsi="Times New Roman" w:cs="Times New Roman"/>
          <w:sz w:val="28"/>
          <w:szCs w:val="28"/>
        </w:rPr>
        <w:t>ковой и молодежной с</w:t>
      </w:r>
      <w:r>
        <w:rPr>
          <w:rFonts w:ascii="Times New Roman" w:eastAsia="Calibri" w:hAnsi="Times New Roman" w:cs="Times New Roman"/>
          <w:sz w:val="28"/>
          <w:szCs w:val="28"/>
        </w:rPr>
        <w:t>фере, о проводимых мероприятиях</w:t>
      </w:r>
      <w:r>
        <w:t>», «</w:t>
      </w:r>
      <w:r w:rsidRPr="00F43E6D">
        <w:rPr>
          <w:rFonts w:ascii="Times New Roman" w:hAnsi="Times New Roman" w:cs="Times New Roman"/>
          <w:sz w:val="28"/>
          <w:szCs w:val="28"/>
        </w:rPr>
        <w:t>О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  соблюдении  правил  учета,  хран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ния,  отпуска  и  обоснованности  списания  наркотических  средств  с  и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текшими  сроками  хранения  в аптечных  и  лечебно-профил</w:t>
      </w:r>
      <w:r>
        <w:rPr>
          <w:rFonts w:ascii="Times New Roman" w:hAnsi="Times New Roman" w:cs="Times New Roman"/>
          <w:color w:val="000000"/>
          <w:sz w:val="28"/>
          <w:szCs w:val="28"/>
        </w:rPr>
        <w:t>актических  учреждениях  района», «</w:t>
      </w:r>
      <w:r w:rsidRPr="00F43E6D">
        <w:rPr>
          <w:rFonts w:ascii="Times New Roman" w:hAnsi="Times New Roman" w:cs="Times New Roman"/>
          <w:sz w:val="28"/>
          <w:szCs w:val="28"/>
        </w:rPr>
        <w:t>Динамика развития наркоситуации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43E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районе», «</w:t>
      </w:r>
      <w:r>
        <w:rPr>
          <w:rFonts w:ascii="Times New Roman" w:hAnsi="Times New Roman" w:cs="Times New Roman"/>
          <w:color w:val="000000"/>
          <w:sz w:val="28"/>
          <w:szCs w:val="28"/>
        </w:rPr>
        <w:t>О п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ринимаемых в образовательных учреждениях района мерах,</w:t>
      </w:r>
      <w:r w:rsidRPr="00F43E6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направленных на профилактику  потребления и распространения наркотических средств и психоактивных веществ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Pr="00F43E6D">
        <w:rPr>
          <w:rFonts w:ascii="Times New Roman" w:hAnsi="Times New Roman" w:cs="Times New Roman"/>
          <w:sz w:val="28"/>
          <w:szCs w:val="28"/>
        </w:rPr>
        <w:t>О работе КГБУЗ «Хабарская ЦРБ» по ор</w:t>
      </w:r>
      <w:r w:rsidRPr="00F43E6D">
        <w:rPr>
          <w:rFonts w:ascii="Times New Roman" w:hAnsi="Times New Roman" w:cs="Times New Roman"/>
          <w:sz w:val="28"/>
          <w:szCs w:val="28"/>
        </w:rPr>
        <w:softHyphen/>
        <w:t>ганизации раб</w:t>
      </w:r>
      <w:r w:rsidRPr="00F43E6D">
        <w:rPr>
          <w:rFonts w:ascii="Times New Roman" w:hAnsi="Times New Roman" w:cs="Times New Roman"/>
          <w:sz w:val="28"/>
          <w:szCs w:val="28"/>
        </w:rPr>
        <w:t>о</w:t>
      </w:r>
      <w:r w:rsidRPr="00F43E6D">
        <w:rPr>
          <w:rFonts w:ascii="Times New Roman" w:hAnsi="Times New Roman" w:cs="Times New Roman"/>
          <w:sz w:val="28"/>
          <w:szCs w:val="28"/>
        </w:rPr>
        <w:t>ты по выявлению, лечению и реабилитации больных нарко</w:t>
      </w:r>
      <w:r w:rsidRPr="00F43E6D">
        <w:rPr>
          <w:rFonts w:ascii="Times New Roman" w:hAnsi="Times New Roman" w:cs="Times New Roman"/>
          <w:sz w:val="28"/>
          <w:szCs w:val="28"/>
        </w:rPr>
        <w:softHyphen/>
        <w:t>манией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43E6D">
        <w:rPr>
          <w:rFonts w:ascii="Times New Roman" w:hAnsi="Times New Roman" w:cs="Times New Roman"/>
          <w:sz w:val="28"/>
          <w:szCs w:val="28"/>
        </w:rPr>
        <w:t>О результатах деятельности правоохранительных органов по в</w:t>
      </w:r>
      <w:r w:rsidRPr="00F43E6D">
        <w:rPr>
          <w:rFonts w:ascii="Times New Roman" w:hAnsi="Times New Roman" w:cs="Times New Roman"/>
          <w:sz w:val="28"/>
          <w:szCs w:val="28"/>
        </w:rPr>
        <w:t>ы</w:t>
      </w:r>
      <w:r w:rsidRPr="00F43E6D">
        <w:rPr>
          <w:rFonts w:ascii="Times New Roman" w:hAnsi="Times New Roman" w:cs="Times New Roman"/>
          <w:sz w:val="28"/>
          <w:szCs w:val="28"/>
        </w:rPr>
        <w:t>явлению и пресечению административных правонарушений, связанных с н</w:t>
      </w:r>
      <w:r w:rsidRPr="00F43E6D">
        <w:rPr>
          <w:rFonts w:ascii="Times New Roman" w:hAnsi="Times New Roman" w:cs="Times New Roman"/>
          <w:sz w:val="28"/>
          <w:szCs w:val="28"/>
        </w:rPr>
        <w:t>е</w:t>
      </w:r>
      <w:r w:rsidRPr="00F43E6D">
        <w:rPr>
          <w:rFonts w:ascii="Times New Roman" w:hAnsi="Times New Roman" w:cs="Times New Roman"/>
          <w:sz w:val="28"/>
          <w:szCs w:val="28"/>
        </w:rPr>
        <w:t>законным оборотом наркот</w:t>
      </w:r>
      <w:r w:rsidRPr="00F43E6D">
        <w:rPr>
          <w:rFonts w:ascii="Times New Roman" w:hAnsi="Times New Roman" w:cs="Times New Roman"/>
          <w:sz w:val="28"/>
          <w:szCs w:val="28"/>
        </w:rPr>
        <w:t>и</w:t>
      </w:r>
      <w:r w:rsidRPr="00F43E6D">
        <w:rPr>
          <w:rFonts w:ascii="Times New Roman" w:hAnsi="Times New Roman" w:cs="Times New Roman"/>
          <w:sz w:val="28"/>
          <w:szCs w:val="28"/>
        </w:rPr>
        <w:t>ков, а также о принимаемых мерах в отношении лиц, с</w:t>
      </w:r>
      <w:r>
        <w:rPr>
          <w:rFonts w:ascii="Times New Roman" w:hAnsi="Times New Roman" w:cs="Times New Roman"/>
          <w:sz w:val="28"/>
          <w:szCs w:val="28"/>
        </w:rPr>
        <w:t>овершивших такие правонарушения», «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О мерах по проявлению и учету несовершеннолетних,</w:t>
      </w:r>
      <w:r w:rsidR="00764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склонных к злоупотребле</w:t>
      </w:r>
      <w:r w:rsidR="007645C6"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алког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43E6D">
        <w:rPr>
          <w:rFonts w:ascii="Times New Roman" w:hAnsi="Times New Roman" w:cs="Times New Roman"/>
          <w:color w:val="000000"/>
          <w:sz w:val="28"/>
          <w:szCs w:val="28"/>
        </w:rPr>
        <w:t>лем и немедицинскому употреблению нарко</w:t>
      </w:r>
      <w:r>
        <w:rPr>
          <w:rFonts w:ascii="Times New Roman" w:hAnsi="Times New Roman" w:cs="Times New Roman"/>
          <w:color w:val="000000"/>
          <w:sz w:val="28"/>
          <w:szCs w:val="28"/>
        </w:rPr>
        <w:t>тических средств и токсиком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нии», «</w:t>
      </w:r>
      <w:r w:rsidRPr="00F43E6D">
        <w:rPr>
          <w:rFonts w:ascii="Times New Roman" w:hAnsi="Times New Roman" w:cs="Times New Roman"/>
          <w:sz w:val="28"/>
          <w:szCs w:val="28"/>
        </w:rPr>
        <w:t>О работе администраций сельсоветов Хабарского района по выявл</w:t>
      </w:r>
      <w:r w:rsidRPr="00F43E6D">
        <w:rPr>
          <w:rFonts w:ascii="Times New Roman" w:hAnsi="Times New Roman" w:cs="Times New Roman"/>
          <w:sz w:val="28"/>
          <w:szCs w:val="28"/>
        </w:rPr>
        <w:t>е</w:t>
      </w:r>
      <w:r w:rsidRPr="00F43E6D">
        <w:rPr>
          <w:rFonts w:ascii="Times New Roman" w:hAnsi="Times New Roman" w:cs="Times New Roman"/>
          <w:sz w:val="28"/>
          <w:szCs w:val="28"/>
        </w:rPr>
        <w:t>нию и уничтожению дикорастущей конопли на территории поселении в ле</w:t>
      </w:r>
      <w:r w:rsidRPr="00F43E6D">
        <w:rPr>
          <w:rFonts w:ascii="Times New Roman" w:hAnsi="Times New Roman" w:cs="Times New Roman"/>
          <w:sz w:val="28"/>
          <w:szCs w:val="28"/>
        </w:rPr>
        <w:t>т</w:t>
      </w:r>
      <w:r w:rsidRPr="00F43E6D">
        <w:rPr>
          <w:rFonts w:ascii="Times New Roman" w:hAnsi="Times New Roman" w:cs="Times New Roman"/>
          <w:sz w:val="28"/>
          <w:szCs w:val="28"/>
        </w:rPr>
        <w:t>ний период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0415" w:rsidRPr="00415616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15616">
        <w:rPr>
          <w:rFonts w:ascii="Times New Roman" w:hAnsi="Times New Roman" w:cs="Times New Roman"/>
          <w:sz w:val="28"/>
          <w:szCs w:val="28"/>
        </w:rPr>
        <w:t xml:space="preserve"> Необходимо продолжать проведение регулярных рейдовых меропри</w:t>
      </w:r>
      <w:r w:rsidRPr="00415616">
        <w:rPr>
          <w:rFonts w:ascii="Times New Roman" w:hAnsi="Times New Roman" w:cs="Times New Roman"/>
          <w:sz w:val="28"/>
          <w:szCs w:val="28"/>
        </w:rPr>
        <w:t>я</w:t>
      </w:r>
      <w:r w:rsidRPr="00415616">
        <w:rPr>
          <w:rFonts w:ascii="Times New Roman" w:hAnsi="Times New Roman" w:cs="Times New Roman"/>
          <w:sz w:val="28"/>
          <w:szCs w:val="28"/>
        </w:rPr>
        <w:t>тий по выявлению дикорастущей конопли, применяя административную практику по наказанию лиц, допускающих произрастание конопли на терр</w:t>
      </w:r>
      <w:r w:rsidRPr="00415616">
        <w:rPr>
          <w:rFonts w:ascii="Times New Roman" w:hAnsi="Times New Roman" w:cs="Times New Roman"/>
          <w:sz w:val="28"/>
          <w:szCs w:val="28"/>
        </w:rPr>
        <w:t>и</w:t>
      </w:r>
      <w:r w:rsidRPr="00415616">
        <w:rPr>
          <w:rFonts w:ascii="Times New Roman" w:hAnsi="Times New Roman" w:cs="Times New Roman"/>
          <w:sz w:val="28"/>
          <w:szCs w:val="28"/>
        </w:rPr>
        <w:t>тории усадеб, учреждений, предприятий, ферм и пр. Особое внимание уд</w:t>
      </w:r>
      <w:r w:rsidRPr="00415616">
        <w:rPr>
          <w:rFonts w:ascii="Times New Roman" w:hAnsi="Times New Roman" w:cs="Times New Roman"/>
          <w:sz w:val="28"/>
          <w:szCs w:val="28"/>
        </w:rPr>
        <w:t>е</w:t>
      </w:r>
      <w:r w:rsidRPr="00415616">
        <w:rPr>
          <w:rFonts w:ascii="Times New Roman" w:hAnsi="Times New Roman" w:cs="Times New Roman"/>
          <w:sz w:val="28"/>
          <w:szCs w:val="28"/>
        </w:rPr>
        <w:t>лить выпускникам школ, студентам, проживающим в кан</w:t>
      </w:r>
      <w:r w:rsidRPr="00415616">
        <w:rPr>
          <w:rFonts w:ascii="Times New Roman" w:hAnsi="Times New Roman" w:cs="Times New Roman"/>
          <w:sz w:val="28"/>
          <w:szCs w:val="28"/>
        </w:rPr>
        <w:t>и</w:t>
      </w:r>
      <w:r w:rsidRPr="00415616">
        <w:rPr>
          <w:rFonts w:ascii="Times New Roman" w:hAnsi="Times New Roman" w:cs="Times New Roman"/>
          <w:sz w:val="28"/>
          <w:szCs w:val="28"/>
        </w:rPr>
        <w:t>кулярный период на территории поселений. Осуществлять постоянный контроль за работой учреждений культуры в летний период, организовать деятельность общ</w:t>
      </w:r>
      <w:r w:rsidRPr="00415616">
        <w:rPr>
          <w:rFonts w:ascii="Times New Roman" w:hAnsi="Times New Roman" w:cs="Times New Roman"/>
          <w:sz w:val="28"/>
          <w:szCs w:val="28"/>
        </w:rPr>
        <w:t>е</w:t>
      </w:r>
      <w:r w:rsidRPr="00415616">
        <w:rPr>
          <w:rFonts w:ascii="Times New Roman" w:hAnsi="Times New Roman" w:cs="Times New Roman"/>
          <w:sz w:val="28"/>
          <w:szCs w:val="28"/>
        </w:rPr>
        <w:t>ственных организаций по дежурству на вечерних мероприятиях. На инфо</w:t>
      </w:r>
      <w:r w:rsidRPr="00415616">
        <w:rPr>
          <w:rFonts w:ascii="Times New Roman" w:hAnsi="Times New Roman" w:cs="Times New Roman"/>
          <w:sz w:val="28"/>
          <w:szCs w:val="28"/>
        </w:rPr>
        <w:t>р</w:t>
      </w:r>
      <w:r w:rsidRPr="00415616">
        <w:rPr>
          <w:rFonts w:ascii="Times New Roman" w:hAnsi="Times New Roman" w:cs="Times New Roman"/>
          <w:sz w:val="28"/>
          <w:szCs w:val="28"/>
        </w:rPr>
        <w:t>мационных стендах учреждений здравоохранения, культуры</w:t>
      </w:r>
      <w:r>
        <w:rPr>
          <w:rFonts w:ascii="Times New Roman" w:hAnsi="Times New Roman" w:cs="Times New Roman"/>
          <w:sz w:val="28"/>
          <w:szCs w:val="28"/>
        </w:rPr>
        <w:t>, органов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ного самоуправления</w:t>
      </w:r>
      <w:r w:rsidRPr="00415616">
        <w:rPr>
          <w:rFonts w:ascii="Times New Roman" w:hAnsi="Times New Roman" w:cs="Times New Roman"/>
          <w:sz w:val="28"/>
          <w:szCs w:val="28"/>
        </w:rPr>
        <w:t xml:space="preserve"> разместить инфо</w:t>
      </w:r>
      <w:r w:rsidRPr="00415616">
        <w:rPr>
          <w:rFonts w:ascii="Times New Roman" w:hAnsi="Times New Roman" w:cs="Times New Roman"/>
          <w:sz w:val="28"/>
          <w:szCs w:val="28"/>
        </w:rPr>
        <w:t>р</w:t>
      </w:r>
      <w:r w:rsidRPr="00415616">
        <w:rPr>
          <w:rFonts w:ascii="Times New Roman" w:hAnsi="Times New Roman" w:cs="Times New Roman"/>
          <w:sz w:val="28"/>
          <w:szCs w:val="28"/>
        </w:rPr>
        <w:t xml:space="preserve">мацию о работе учреждений в летний период, рекомендации по исполнению закона Алтайского края от 07.12.2009 N 99-ЗС "Об ограничении пребывания несовершеннолетних в общественных </w:t>
      </w:r>
      <w:r w:rsidRPr="00415616">
        <w:rPr>
          <w:rFonts w:ascii="Times New Roman" w:hAnsi="Times New Roman" w:cs="Times New Roman"/>
          <w:sz w:val="28"/>
          <w:szCs w:val="28"/>
        </w:rPr>
        <w:lastRenderedPageBreak/>
        <w:t>местах на территории Алтайского края". Взять под особый контроль детей из "группы риска" по их занятости в каникулярный период.</w:t>
      </w:r>
    </w:p>
    <w:p w:rsidR="00730415" w:rsidRDefault="00730415" w:rsidP="00730415">
      <w:pPr>
        <w:pStyle w:val="ConsPlusNormal"/>
        <w:ind w:firstLine="539"/>
        <w:jc w:val="both"/>
      </w:pPr>
      <w:r w:rsidRPr="00415616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планирования обеспечивает проведение единой политики по устранению причин и условий, способств</w:t>
      </w:r>
      <w:r w:rsidRPr="00415616">
        <w:rPr>
          <w:rFonts w:ascii="Times New Roman" w:hAnsi="Times New Roman" w:cs="Times New Roman"/>
          <w:sz w:val="28"/>
          <w:szCs w:val="28"/>
        </w:rPr>
        <w:t>у</w:t>
      </w:r>
      <w:r w:rsidRPr="00415616">
        <w:rPr>
          <w:rFonts w:ascii="Times New Roman" w:hAnsi="Times New Roman" w:cs="Times New Roman"/>
          <w:sz w:val="28"/>
          <w:szCs w:val="28"/>
        </w:rPr>
        <w:t>ющих незаконному распространению наркотиков, позволяет мобилизовать ресурсные возможности и сконцентрировать усилия на следующих приор</w:t>
      </w:r>
      <w:r w:rsidRPr="00415616">
        <w:rPr>
          <w:rFonts w:ascii="Times New Roman" w:hAnsi="Times New Roman" w:cs="Times New Roman"/>
          <w:sz w:val="28"/>
          <w:szCs w:val="28"/>
        </w:rPr>
        <w:t>и</w:t>
      </w:r>
      <w:r w:rsidRPr="00415616">
        <w:rPr>
          <w:rFonts w:ascii="Times New Roman" w:hAnsi="Times New Roman" w:cs="Times New Roman"/>
          <w:sz w:val="28"/>
          <w:szCs w:val="28"/>
        </w:rPr>
        <w:t>тетных направлениях комплексного решения проблемы: профилактика ра</w:t>
      </w:r>
      <w:r w:rsidRPr="00415616">
        <w:rPr>
          <w:rFonts w:ascii="Times New Roman" w:hAnsi="Times New Roman" w:cs="Times New Roman"/>
          <w:sz w:val="28"/>
          <w:szCs w:val="28"/>
        </w:rPr>
        <w:t>с</w:t>
      </w:r>
      <w:r w:rsidRPr="00415616">
        <w:rPr>
          <w:rFonts w:ascii="Times New Roman" w:hAnsi="Times New Roman" w:cs="Times New Roman"/>
          <w:sz w:val="28"/>
          <w:szCs w:val="28"/>
        </w:rPr>
        <w:t>пространения незаконного употребления и незаконного оборота наркотиков; пресечение незаконного оборота наркотиков; профилактика, лечение и ре</w:t>
      </w:r>
      <w:r w:rsidRPr="00415616">
        <w:rPr>
          <w:rFonts w:ascii="Times New Roman" w:hAnsi="Times New Roman" w:cs="Times New Roman"/>
          <w:sz w:val="28"/>
          <w:szCs w:val="28"/>
        </w:rPr>
        <w:t>а</w:t>
      </w:r>
      <w:r w:rsidRPr="00415616">
        <w:rPr>
          <w:rFonts w:ascii="Times New Roman" w:hAnsi="Times New Roman" w:cs="Times New Roman"/>
          <w:sz w:val="28"/>
          <w:szCs w:val="28"/>
        </w:rPr>
        <w:t>билитация больных наркоманией.</w:t>
      </w:r>
    </w:p>
    <w:p w:rsidR="00730415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2. Приоритеты социально-экономической политики</w:t>
      </w:r>
    </w:p>
    <w:p w:rsidR="00730415" w:rsidRPr="0050464D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Муниципальная программа "Комплексные меры противодействия зл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 xml:space="preserve">употреблению наркотиками и их незаконному обороту в </w:t>
      </w:r>
      <w:r>
        <w:rPr>
          <w:rFonts w:ascii="Times New Roman" w:hAnsi="Times New Roman" w:cs="Times New Roman"/>
          <w:sz w:val="28"/>
          <w:szCs w:val="28"/>
        </w:rPr>
        <w:t>Хабарском</w:t>
      </w:r>
      <w:r w:rsidRPr="0050464D">
        <w:rPr>
          <w:rFonts w:ascii="Times New Roman" w:hAnsi="Times New Roman" w:cs="Times New Roman"/>
          <w:sz w:val="28"/>
          <w:szCs w:val="28"/>
        </w:rPr>
        <w:t xml:space="preserve"> районе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464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64D">
        <w:rPr>
          <w:rFonts w:ascii="Times New Roman" w:hAnsi="Times New Roman" w:cs="Times New Roman"/>
          <w:sz w:val="28"/>
          <w:szCs w:val="28"/>
        </w:rPr>
        <w:t xml:space="preserve"> годы" разработана в соответствии с Федеральным </w:t>
      </w:r>
      <w:r w:rsidRPr="00F96BF8">
        <w:rPr>
          <w:rFonts w:ascii="Times New Roman" w:hAnsi="Times New Roman" w:cs="Times New Roman"/>
          <w:sz w:val="28"/>
          <w:szCs w:val="28"/>
        </w:rPr>
        <w:t>законом</w:t>
      </w:r>
      <w:r w:rsidRPr="0050464D">
        <w:rPr>
          <w:rFonts w:ascii="Times New Roman" w:hAnsi="Times New Roman" w:cs="Times New Roman"/>
          <w:sz w:val="28"/>
          <w:szCs w:val="28"/>
        </w:rPr>
        <w:t xml:space="preserve"> от 8 января 1998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0464D">
        <w:rPr>
          <w:rFonts w:ascii="Times New Roman" w:hAnsi="Times New Roman" w:cs="Times New Roman"/>
          <w:sz w:val="28"/>
          <w:szCs w:val="28"/>
        </w:rPr>
        <w:t xml:space="preserve"> 3-ФЗ "О наркотических средствах и психотропных вещ</w:t>
      </w:r>
      <w:r w:rsidRPr="0050464D">
        <w:rPr>
          <w:rFonts w:ascii="Times New Roman" w:hAnsi="Times New Roman" w:cs="Times New Roman"/>
          <w:sz w:val="28"/>
          <w:szCs w:val="28"/>
        </w:rPr>
        <w:t>е</w:t>
      </w:r>
      <w:r w:rsidRPr="0050464D">
        <w:rPr>
          <w:rFonts w:ascii="Times New Roman" w:hAnsi="Times New Roman" w:cs="Times New Roman"/>
          <w:sz w:val="28"/>
          <w:szCs w:val="28"/>
        </w:rPr>
        <w:t xml:space="preserve">ствах", </w:t>
      </w:r>
      <w:r w:rsidRPr="00F96BF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464D">
        <w:rPr>
          <w:rFonts w:ascii="Times New Roman" w:hAnsi="Times New Roman" w:cs="Times New Roman"/>
          <w:sz w:val="28"/>
          <w:szCs w:val="28"/>
        </w:rPr>
        <w:t xml:space="preserve"> Алтайского края от 07.09.2006 "О пр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филактике наркомании и токсикомании в Алтайском крае".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Необходимость подготовки и реализации Программы вызвана тем, что современная ситуация в районе характеризуется сохранением негативных тенденций в сфере незаконного оборота и незаконного потребления наркот</w:t>
      </w:r>
      <w:r w:rsidRPr="0050464D">
        <w:rPr>
          <w:rFonts w:ascii="Times New Roman" w:hAnsi="Times New Roman" w:cs="Times New Roman"/>
          <w:sz w:val="28"/>
          <w:szCs w:val="28"/>
        </w:rPr>
        <w:t>и</w:t>
      </w:r>
      <w:r w:rsidRPr="0050464D">
        <w:rPr>
          <w:rFonts w:ascii="Times New Roman" w:hAnsi="Times New Roman" w:cs="Times New Roman"/>
          <w:sz w:val="28"/>
          <w:szCs w:val="28"/>
        </w:rPr>
        <w:t>ческих средств и психотропных веществ (далее - наркотики), что представл</w:t>
      </w:r>
      <w:r w:rsidRPr="0050464D">
        <w:rPr>
          <w:rFonts w:ascii="Times New Roman" w:hAnsi="Times New Roman" w:cs="Times New Roman"/>
          <w:sz w:val="28"/>
          <w:szCs w:val="28"/>
        </w:rPr>
        <w:t>я</w:t>
      </w:r>
      <w:r w:rsidRPr="0050464D">
        <w:rPr>
          <w:rFonts w:ascii="Times New Roman" w:hAnsi="Times New Roman" w:cs="Times New Roman"/>
          <w:sz w:val="28"/>
          <w:szCs w:val="28"/>
        </w:rPr>
        <w:t>ет серьезную угрозу здоровью и безопасности населения.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Программа носит межведомственный характер, поскольку проблема борьбы с наркоманией затрагивает сферу де</w:t>
      </w:r>
      <w:r w:rsidRPr="0050464D">
        <w:rPr>
          <w:rFonts w:ascii="Times New Roman" w:hAnsi="Times New Roman" w:cs="Times New Roman"/>
          <w:sz w:val="28"/>
          <w:szCs w:val="28"/>
        </w:rPr>
        <w:t>я</w:t>
      </w:r>
      <w:r w:rsidRPr="0050464D">
        <w:rPr>
          <w:rFonts w:ascii="Times New Roman" w:hAnsi="Times New Roman" w:cs="Times New Roman"/>
          <w:sz w:val="28"/>
          <w:szCs w:val="28"/>
        </w:rPr>
        <w:t>тельности многих организаций, и должна решаться программно-целевыми методами.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Решение проблемы борьбы с наркоманией невозможно осуществить в пределах одного финансового года, поскол</w:t>
      </w:r>
      <w:r w:rsidRPr="0050464D">
        <w:rPr>
          <w:rFonts w:ascii="Times New Roman" w:hAnsi="Times New Roman" w:cs="Times New Roman"/>
          <w:sz w:val="28"/>
          <w:szCs w:val="28"/>
        </w:rPr>
        <w:t>ь</w:t>
      </w:r>
      <w:r w:rsidRPr="0050464D">
        <w:rPr>
          <w:rFonts w:ascii="Times New Roman" w:hAnsi="Times New Roman" w:cs="Times New Roman"/>
          <w:sz w:val="28"/>
          <w:szCs w:val="28"/>
        </w:rPr>
        <w:t>ку предусматривает проведение большого количества мероприятий антинаркотического характера. Програ</w:t>
      </w:r>
      <w:r w:rsidRPr="0050464D">
        <w:rPr>
          <w:rFonts w:ascii="Times New Roman" w:hAnsi="Times New Roman" w:cs="Times New Roman"/>
          <w:sz w:val="28"/>
          <w:szCs w:val="28"/>
        </w:rPr>
        <w:t>м</w:t>
      </w:r>
      <w:r w:rsidRPr="0050464D">
        <w:rPr>
          <w:rFonts w:ascii="Times New Roman" w:hAnsi="Times New Roman" w:cs="Times New Roman"/>
          <w:sz w:val="28"/>
          <w:szCs w:val="28"/>
        </w:rPr>
        <w:t>ма рассч</w:t>
      </w:r>
      <w:r w:rsidRPr="0050464D">
        <w:rPr>
          <w:rFonts w:ascii="Times New Roman" w:hAnsi="Times New Roman" w:cs="Times New Roman"/>
          <w:sz w:val="28"/>
          <w:szCs w:val="28"/>
        </w:rPr>
        <w:t>и</w:t>
      </w:r>
      <w:r w:rsidRPr="0050464D">
        <w:rPr>
          <w:rFonts w:ascii="Times New Roman" w:hAnsi="Times New Roman" w:cs="Times New Roman"/>
          <w:sz w:val="28"/>
          <w:szCs w:val="28"/>
        </w:rPr>
        <w:t xml:space="preserve">тана на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50464D">
        <w:rPr>
          <w:rFonts w:ascii="Times New Roman" w:hAnsi="Times New Roman" w:cs="Times New Roman"/>
          <w:sz w:val="28"/>
          <w:szCs w:val="28"/>
        </w:rPr>
        <w:t>летний период.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Программа разработана в целях координации усилий и повышения э</w:t>
      </w:r>
      <w:r w:rsidRPr="0050464D">
        <w:rPr>
          <w:rFonts w:ascii="Times New Roman" w:hAnsi="Times New Roman" w:cs="Times New Roman"/>
          <w:sz w:val="28"/>
          <w:szCs w:val="28"/>
        </w:rPr>
        <w:t>ф</w:t>
      </w:r>
      <w:r w:rsidRPr="0050464D">
        <w:rPr>
          <w:rFonts w:ascii="Times New Roman" w:hAnsi="Times New Roman" w:cs="Times New Roman"/>
          <w:sz w:val="28"/>
          <w:szCs w:val="28"/>
        </w:rPr>
        <w:t>фективности мер по противодействию наркоугрозе и ориентирована на с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вершенствование профилактики наркомании.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Программа носит ярко выраженный социальный характер, результаты реализации ее мероприятий будут оказывать влияние на различные стороны жизни общества на протяжении длительного времени. Реализация Програ</w:t>
      </w:r>
      <w:r w:rsidRPr="0050464D">
        <w:rPr>
          <w:rFonts w:ascii="Times New Roman" w:hAnsi="Times New Roman" w:cs="Times New Roman"/>
          <w:sz w:val="28"/>
          <w:szCs w:val="28"/>
        </w:rPr>
        <w:t>м</w:t>
      </w:r>
      <w:r w:rsidRPr="0050464D">
        <w:rPr>
          <w:rFonts w:ascii="Times New Roman" w:hAnsi="Times New Roman" w:cs="Times New Roman"/>
          <w:sz w:val="28"/>
          <w:szCs w:val="28"/>
        </w:rPr>
        <w:t>мы позволяет добиться позитивного изменения ситуации, связанной с нез</w:t>
      </w:r>
      <w:r w:rsidRPr="0050464D">
        <w:rPr>
          <w:rFonts w:ascii="Times New Roman" w:hAnsi="Times New Roman" w:cs="Times New Roman"/>
          <w:sz w:val="28"/>
          <w:szCs w:val="28"/>
        </w:rPr>
        <w:t>а</w:t>
      </w:r>
      <w:r w:rsidRPr="0050464D">
        <w:rPr>
          <w:rFonts w:ascii="Times New Roman" w:hAnsi="Times New Roman" w:cs="Times New Roman"/>
          <w:sz w:val="28"/>
          <w:szCs w:val="28"/>
        </w:rPr>
        <w:t>конным распространением, незаконным потреблением наркотиков в районе.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Реализация Программы будет способствовать, прежде всего, соверше</w:t>
      </w:r>
      <w:r w:rsidRPr="0050464D">
        <w:rPr>
          <w:rFonts w:ascii="Times New Roman" w:hAnsi="Times New Roman" w:cs="Times New Roman"/>
          <w:sz w:val="28"/>
          <w:szCs w:val="28"/>
        </w:rPr>
        <w:t>н</w:t>
      </w:r>
      <w:r w:rsidRPr="0050464D">
        <w:rPr>
          <w:rFonts w:ascii="Times New Roman" w:hAnsi="Times New Roman" w:cs="Times New Roman"/>
          <w:sz w:val="28"/>
          <w:szCs w:val="28"/>
        </w:rPr>
        <w:t>ствованию системы оценки объективных и субъективных факторов распр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странения злоупотребления наркотиками в районе. Мониторинг, предусмо</w:t>
      </w:r>
      <w:r w:rsidRPr="0050464D">
        <w:rPr>
          <w:rFonts w:ascii="Times New Roman" w:hAnsi="Times New Roman" w:cs="Times New Roman"/>
          <w:sz w:val="28"/>
          <w:szCs w:val="28"/>
        </w:rPr>
        <w:t>т</w:t>
      </w:r>
      <w:r w:rsidRPr="0050464D">
        <w:rPr>
          <w:rFonts w:ascii="Times New Roman" w:hAnsi="Times New Roman" w:cs="Times New Roman"/>
          <w:sz w:val="28"/>
          <w:szCs w:val="28"/>
        </w:rPr>
        <w:t>ренный Программой, позволит получить более полную и достоверную и</w:t>
      </w:r>
      <w:r w:rsidRPr="0050464D">
        <w:rPr>
          <w:rFonts w:ascii="Times New Roman" w:hAnsi="Times New Roman" w:cs="Times New Roman"/>
          <w:sz w:val="28"/>
          <w:szCs w:val="28"/>
        </w:rPr>
        <w:t>н</w:t>
      </w:r>
      <w:r w:rsidRPr="0050464D">
        <w:rPr>
          <w:rFonts w:ascii="Times New Roman" w:hAnsi="Times New Roman" w:cs="Times New Roman"/>
          <w:sz w:val="28"/>
          <w:szCs w:val="28"/>
        </w:rPr>
        <w:t>формацию о количестве лиц, незаконно потребляющих наркотики.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lastRenderedPageBreak/>
        <w:t>Результатом реализации Программы станет создание единой системы формирования позитивных моральных и нравственных ценностей, опред</w:t>
      </w:r>
      <w:r w:rsidRPr="0050464D">
        <w:rPr>
          <w:rFonts w:ascii="Times New Roman" w:hAnsi="Times New Roman" w:cs="Times New Roman"/>
          <w:sz w:val="28"/>
          <w:szCs w:val="28"/>
        </w:rPr>
        <w:t>е</w:t>
      </w:r>
      <w:r w:rsidRPr="0050464D">
        <w:rPr>
          <w:rFonts w:ascii="Times New Roman" w:hAnsi="Times New Roman" w:cs="Times New Roman"/>
          <w:sz w:val="28"/>
          <w:szCs w:val="28"/>
        </w:rPr>
        <w:t>ляющих отрицательное отношение к незаконному потреблению наркотиков, выбор зд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рового образа жизни абсолютным большинством молодежи.</w:t>
      </w:r>
    </w:p>
    <w:p w:rsidR="00730415" w:rsidRPr="0050464D" w:rsidRDefault="00730415" w:rsidP="007304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Реализация программных мероприятий в сфере противодействия нез</w:t>
      </w:r>
      <w:r w:rsidRPr="0050464D">
        <w:rPr>
          <w:rFonts w:ascii="Times New Roman" w:hAnsi="Times New Roman" w:cs="Times New Roman"/>
          <w:sz w:val="28"/>
          <w:szCs w:val="28"/>
        </w:rPr>
        <w:t>а</w:t>
      </w:r>
      <w:r w:rsidRPr="0050464D">
        <w:rPr>
          <w:rFonts w:ascii="Times New Roman" w:hAnsi="Times New Roman" w:cs="Times New Roman"/>
          <w:sz w:val="28"/>
          <w:szCs w:val="28"/>
        </w:rPr>
        <w:t>конному потреблению и незаконному обороту наркотиков позволит пов</w:t>
      </w:r>
      <w:r w:rsidRPr="0050464D">
        <w:rPr>
          <w:rFonts w:ascii="Times New Roman" w:hAnsi="Times New Roman" w:cs="Times New Roman"/>
          <w:sz w:val="28"/>
          <w:szCs w:val="28"/>
        </w:rPr>
        <w:t>ы</w:t>
      </w:r>
      <w:r w:rsidRPr="0050464D">
        <w:rPr>
          <w:rFonts w:ascii="Times New Roman" w:hAnsi="Times New Roman" w:cs="Times New Roman"/>
          <w:sz w:val="28"/>
          <w:szCs w:val="28"/>
        </w:rPr>
        <w:t>сить эффективность выявления и пресечения преступлений в сфере незако</w:t>
      </w:r>
      <w:r w:rsidRPr="0050464D">
        <w:rPr>
          <w:rFonts w:ascii="Times New Roman" w:hAnsi="Times New Roman" w:cs="Times New Roman"/>
          <w:sz w:val="28"/>
          <w:szCs w:val="28"/>
        </w:rPr>
        <w:t>н</w:t>
      </w:r>
      <w:r w:rsidRPr="0050464D">
        <w:rPr>
          <w:rFonts w:ascii="Times New Roman" w:hAnsi="Times New Roman" w:cs="Times New Roman"/>
          <w:sz w:val="28"/>
          <w:szCs w:val="28"/>
        </w:rPr>
        <w:t>ного оборота наркотиков, представляющих наибольшую социальную опа</w:t>
      </w:r>
      <w:r w:rsidRPr="0050464D">
        <w:rPr>
          <w:rFonts w:ascii="Times New Roman" w:hAnsi="Times New Roman" w:cs="Times New Roman"/>
          <w:sz w:val="28"/>
          <w:szCs w:val="28"/>
        </w:rPr>
        <w:t>с</w:t>
      </w:r>
      <w:r w:rsidRPr="0050464D">
        <w:rPr>
          <w:rFonts w:ascii="Times New Roman" w:hAnsi="Times New Roman" w:cs="Times New Roman"/>
          <w:sz w:val="28"/>
          <w:szCs w:val="28"/>
        </w:rPr>
        <w:t>ность, добиться снижения доступности наркотиков для незаконного потре</w:t>
      </w:r>
      <w:r w:rsidRPr="0050464D">
        <w:rPr>
          <w:rFonts w:ascii="Times New Roman" w:hAnsi="Times New Roman" w:cs="Times New Roman"/>
          <w:sz w:val="28"/>
          <w:szCs w:val="28"/>
        </w:rPr>
        <w:t>б</w:t>
      </w:r>
      <w:r w:rsidRPr="0050464D">
        <w:rPr>
          <w:rFonts w:ascii="Times New Roman" w:hAnsi="Times New Roman" w:cs="Times New Roman"/>
          <w:sz w:val="28"/>
          <w:szCs w:val="28"/>
        </w:rPr>
        <w:t>ления, что создаст необходимые условия для достижения цели Программы - уменьшения количества потребителей наркотиков.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3. Цели и задачи Программы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45C6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Основная цель Программы - профилактика и противодействие нез</w:t>
      </w:r>
      <w:r w:rsidRPr="007645C6">
        <w:rPr>
          <w:sz w:val="28"/>
          <w:szCs w:val="28"/>
        </w:rPr>
        <w:t>а</w:t>
      </w:r>
      <w:r w:rsidRPr="007645C6">
        <w:rPr>
          <w:sz w:val="28"/>
          <w:szCs w:val="28"/>
        </w:rPr>
        <w:t>конному обороту наркотиков (совершенствование системы мер по сокращ</w:t>
      </w:r>
      <w:r w:rsidRPr="007645C6">
        <w:rPr>
          <w:sz w:val="28"/>
          <w:szCs w:val="28"/>
        </w:rPr>
        <w:t>е</w:t>
      </w:r>
      <w:r w:rsidRPr="007645C6">
        <w:rPr>
          <w:sz w:val="28"/>
          <w:szCs w:val="28"/>
        </w:rPr>
        <w:t xml:space="preserve">нию предложения наркотиков); </w:t>
      </w:r>
    </w:p>
    <w:p w:rsidR="00730415" w:rsidRPr="007645C6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совершенствование единой системы профилактики немедицинского потребления наркотиков различными категориями населения (совершенств</w:t>
      </w:r>
      <w:r w:rsidRPr="007645C6">
        <w:rPr>
          <w:sz w:val="28"/>
          <w:szCs w:val="28"/>
        </w:rPr>
        <w:t>о</w:t>
      </w:r>
      <w:r w:rsidRPr="007645C6">
        <w:rPr>
          <w:sz w:val="28"/>
          <w:szCs w:val="28"/>
        </w:rPr>
        <w:t>вание системы мер по сокращению спроса на наркотики), поэтапное сокр</w:t>
      </w:r>
      <w:r w:rsidRPr="007645C6">
        <w:rPr>
          <w:sz w:val="28"/>
          <w:szCs w:val="28"/>
        </w:rPr>
        <w:t>а</w:t>
      </w:r>
      <w:r w:rsidRPr="007645C6">
        <w:rPr>
          <w:sz w:val="28"/>
          <w:szCs w:val="28"/>
        </w:rPr>
        <w:t>щение распространения наркомании и связанных с ней негативных социал</w:t>
      </w:r>
      <w:r w:rsidRPr="007645C6">
        <w:rPr>
          <w:sz w:val="28"/>
          <w:szCs w:val="28"/>
        </w:rPr>
        <w:t>ь</w:t>
      </w:r>
      <w:r w:rsidRPr="007645C6">
        <w:rPr>
          <w:sz w:val="28"/>
          <w:szCs w:val="28"/>
        </w:rPr>
        <w:t>ных последствий.</w:t>
      </w:r>
    </w:p>
    <w:p w:rsidR="00730415" w:rsidRPr="007645C6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Программа предполагает решение следующих задач:</w:t>
      </w:r>
    </w:p>
    <w:p w:rsidR="00730415" w:rsidRPr="007645C6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- проведение работы по профилактике распространения наркомании и связанных с ней правонарушений;</w:t>
      </w:r>
    </w:p>
    <w:p w:rsidR="00730415" w:rsidRPr="007645C6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- совершенствование антинаркотической пропаганды и пропаганды здорового образа жизни;</w:t>
      </w:r>
    </w:p>
    <w:p w:rsidR="00730415" w:rsidRPr="007645C6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- совершенствование организационных мер злоупотреблению наркот</w:t>
      </w:r>
      <w:r w:rsidRPr="007645C6">
        <w:rPr>
          <w:sz w:val="28"/>
          <w:szCs w:val="28"/>
        </w:rPr>
        <w:t>и</w:t>
      </w:r>
      <w:r w:rsidRPr="007645C6">
        <w:rPr>
          <w:sz w:val="28"/>
          <w:szCs w:val="28"/>
        </w:rPr>
        <w:t>ческими средствами и их незаконному об</w:t>
      </w:r>
      <w:r w:rsidRPr="007645C6">
        <w:rPr>
          <w:sz w:val="28"/>
          <w:szCs w:val="28"/>
        </w:rPr>
        <w:t>о</w:t>
      </w:r>
      <w:r w:rsidRPr="007645C6">
        <w:rPr>
          <w:sz w:val="28"/>
          <w:szCs w:val="28"/>
        </w:rPr>
        <w:t>роту;</w:t>
      </w:r>
    </w:p>
    <w:p w:rsidR="00730415" w:rsidRPr="007645C6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- межведомственное взаимодействие и сотрудничество в сфере проф</w:t>
      </w:r>
      <w:r w:rsidRPr="007645C6">
        <w:rPr>
          <w:sz w:val="28"/>
          <w:szCs w:val="28"/>
        </w:rPr>
        <w:t>и</w:t>
      </w:r>
      <w:r w:rsidRPr="007645C6">
        <w:rPr>
          <w:sz w:val="28"/>
          <w:szCs w:val="28"/>
        </w:rPr>
        <w:t>лактики наркомании и борьбы с незаконным оборотом наркотиков;</w:t>
      </w:r>
    </w:p>
    <w:p w:rsidR="00730415" w:rsidRDefault="00730415" w:rsidP="007645C6">
      <w:pPr>
        <w:pStyle w:val="afe"/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- оказание консультативной и методической помощи специалистами образовательных учреждений по вопросам профилактики наркомании.</w:t>
      </w:r>
    </w:p>
    <w:p w:rsidR="007645C6" w:rsidRPr="007645C6" w:rsidRDefault="007645C6" w:rsidP="007645C6">
      <w:pPr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При реализации муниципальной программы соблюдаются такие при</w:t>
      </w:r>
      <w:r w:rsidRPr="007645C6">
        <w:rPr>
          <w:sz w:val="28"/>
          <w:szCs w:val="28"/>
        </w:rPr>
        <w:t>о</w:t>
      </w:r>
      <w:r w:rsidRPr="007645C6">
        <w:rPr>
          <w:sz w:val="28"/>
          <w:szCs w:val="28"/>
        </w:rPr>
        <w:t>ритеты как:</w:t>
      </w:r>
    </w:p>
    <w:p w:rsidR="007645C6" w:rsidRPr="007645C6" w:rsidRDefault="007645C6" w:rsidP="007645C6">
      <w:pPr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формирование информационного пространства с учетом потребностей граждан и общества в получении кач</w:t>
      </w:r>
      <w:r w:rsidRPr="007645C6">
        <w:rPr>
          <w:sz w:val="28"/>
          <w:szCs w:val="28"/>
        </w:rPr>
        <w:t>е</w:t>
      </w:r>
      <w:r w:rsidRPr="007645C6">
        <w:rPr>
          <w:sz w:val="28"/>
          <w:szCs w:val="28"/>
        </w:rPr>
        <w:t>ственных и достоверных знаний;</w:t>
      </w:r>
    </w:p>
    <w:p w:rsidR="007645C6" w:rsidRPr="007645C6" w:rsidRDefault="007645C6" w:rsidP="007645C6">
      <w:pPr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развитие информационной и коммуникационной инфраструктуры в ц</w:t>
      </w:r>
      <w:r w:rsidRPr="007645C6">
        <w:rPr>
          <w:sz w:val="28"/>
          <w:szCs w:val="28"/>
        </w:rPr>
        <w:t>е</w:t>
      </w:r>
      <w:r w:rsidRPr="007645C6">
        <w:rPr>
          <w:sz w:val="28"/>
          <w:szCs w:val="28"/>
        </w:rPr>
        <w:t>лях повышения эффективности муниц</w:t>
      </w:r>
      <w:r w:rsidRPr="007645C6">
        <w:rPr>
          <w:sz w:val="28"/>
          <w:szCs w:val="28"/>
        </w:rPr>
        <w:t>и</w:t>
      </w:r>
      <w:r w:rsidRPr="007645C6">
        <w:rPr>
          <w:sz w:val="28"/>
          <w:szCs w:val="28"/>
        </w:rPr>
        <w:t>пального управления;</w:t>
      </w:r>
    </w:p>
    <w:p w:rsidR="007645C6" w:rsidRPr="007645C6" w:rsidRDefault="007645C6" w:rsidP="007645C6">
      <w:pPr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формирование новой технологической основы для развития экономики и социальной сферы;</w:t>
      </w:r>
    </w:p>
    <w:p w:rsidR="007645C6" w:rsidRPr="007645C6" w:rsidRDefault="007645C6" w:rsidP="007645C6">
      <w:pPr>
        <w:ind w:firstLine="708"/>
        <w:jc w:val="both"/>
        <w:rPr>
          <w:sz w:val="28"/>
          <w:szCs w:val="28"/>
        </w:rPr>
      </w:pPr>
      <w:r w:rsidRPr="007645C6">
        <w:rPr>
          <w:sz w:val="28"/>
          <w:szCs w:val="28"/>
        </w:rPr>
        <w:t>развитие технологий электронного взаимодействия граждан, организ</w:t>
      </w:r>
      <w:r w:rsidRPr="007645C6">
        <w:rPr>
          <w:sz w:val="28"/>
          <w:szCs w:val="28"/>
        </w:rPr>
        <w:t>а</w:t>
      </w:r>
      <w:r w:rsidRPr="007645C6">
        <w:rPr>
          <w:sz w:val="28"/>
          <w:szCs w:val="28"/>
        </w:rPr>
        <w:t>ций с органами местного самоуправления.</w:t>
      </w:r>
    </w:p>
    <w:p w:rsidR="007645C6" w:rsidRPr="007645C6" w:rsidRDefault="007645C6" w:rsidP="007645C6">
      <w:pPr>
        <w:pStyle w:val="afe"/>
        <w:ind w:firstLine="708"/>
        <w:jc w:val="both"/>
        <w:rPr>
          <w:sz w:val="28"/>
          <w:szCs w:val="28"/>
        </w:rPr>
      </w:pP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lastRenderedPageBreak/>
        <w:t>4. Описание основных ожидаемых конечных результатов</w:t>
      </w:r>
    </w:p>
    <w:p w:rsidR="00730415" w:rsidRPr="0050464D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муниципальной программы, сроков и этапов ее реализации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Вследствие динамичного изменения наркоситуации, необходимости п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стоянного совершенствования форм и методов противодействия распростр</w:t>
      </w:r>
      <w:r w:rsidRPr="0050464D">
        <w:rPr>
          <w:rFonts w:ascii="Times New Roman" w:hAnsi="Times New Roman" w:cs="Times New Roman"/>
          <w:sz w:val="28"/>
          <w:szCs w:val="28"/>
        </w:rPr>
        <w:t>а</w:t>
      </w:r>
      <w:r w:rsidRPr="0050464D">
        <w:rPr>
          <w:rFonts w:ascii="Times New Roman" w:hAnsi="Times New Roman" w:cs="Times New Roman"/>
          <w:sz w:val="28"/>
          <w:szCs w:val="28"/>
        </w:rPr>
        <w:t>нению наркотиков, а также с учетом наличия в Программе значительного к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 xml:space="preserve">личества долгосрочных мероприятий ее реализация рассчитана на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50464D">
        <w:rPr>
          <w:rFonts w:ascii="Times New Roman" w:hAnsi="Times New Roman" w:cs="Times New Roman"/>
          <w:sz w:val="28"/>
          <w:szCs w:val="28"/>
        </w:rPr>
        <w:t>ле</w:t>
      </w:r>
      <w:r w:rsidRPr="0050464D">
        <w:rPr>
          <w:rFonts w:ascii="Times New Roman" w:hAnsi="Times New Roman" w:cs="Times New Roman"/>
          <w:sz w:val="28"/>
          <w:szCs w:val="28"/>
        </w:rPr>
        <w:t>т</w:t>
      </w:r>
      <w:r w:rsidRPr="0050464D">
        <w:rPr>
          <w:rFonts w:ascii="Times New Roman" w:hAnsi="Times New Roman" w:cs="Times New Roman"/>
          <w:sz w:val="28"/>
          <w:szCs w:val="28"/>
        </w:rPr>
        <w:t>ний период,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464D">
        <w:rPr>
          <w:rFonts w:ascii="Times New Roman" w:hAnsi="Times New Roman" w:cs="Times New Roman"/>
          <w:sz w:val="28"/>
          <w:szCs w:val="28"/>
        </w:rPr>
        <w:t xml:space="preserve"> по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64D">
        <w:rPr>
          <w:rFonts w:ascii="Times New Roman" w:hAnsi="Times New Roman" w:cs="Times New Roman"/>
          <w:sz w:val="28"/>
          <w:szCs w:val="28"/>
        </w:rPr>
        <w:t xml:space="preserve"> год, и осуществляется в один этап.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 xml:space="preserve">Ожидаемые результаты отражаются в выполнении целевых индикаторов </w:t>
      </w:r>
      <w:r w:rsidRPr="00A956AB">
        <w:rPr>
          <w:rFonts w:ascii="Times New Roman" w:hAnsi="Times New Roman" w:cs="Times New Roman"/>
          <w:sz w:val="28"/>
          <w:szCs w:val="28"/>
        </w:rPr>
        <w:t>(приложение 1):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доля больных наркоманией, прошедших лечение и реабилитацию, по отношению к общему числу больных нарк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манией до 50% (по годам);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повышение % от общего количества обследований по результатам м</w:t>
      </w:r>
      <w:r w:rsidRPr="0050464D">
        <w:rPr>
          <w:rFonts w:ascii="Times New Roman" w:hAnsi="Times New Roman" w:cs="Times New Roman"/>
          <w:sz w:val="28"/>
          <w:szCs w:val="28"/>
        </w:rPr>
        <w:t>е</w:t>
      </w:r>
      <w:r w:rsidRPr="0050464D">
        <w:rPr>
          <w:rFonts w:ascii="Times New Roman" w:hAnsi="Times New Roman" w:cs="Times New Roman"/>
          <w:sz w:val="28"/>
          <w:szCs w:val="28"/>
        </w:rPr>
        <w:t>дицинских обследований, связанных с пр</w:t>
      </w:r>
      <w:r w:rsidRPr="0050464D">
        <w:rPr>
          <w:rFonts w:ascii="Times New Roman" w:hAnsi="Times New Roman" w:cs="Times New Roman"/>
          <w:sz w:val="28"/>
          <w:szCs w:val="28"/>
        </w:rPr>
        <w:t>и</w:t>
      </w:r>
      <w:r w:rsidRPr="0050464D">
        <w:rPr>
          <w:rFonts w:ascii="Times New Roman" w:hAnsi="Times New Roman" w:cs="Times New Roman"/>
          <w:sz w:val="28"/>
          <w:szCs w:val="28"/>
        </w:rPr>
        <w:t>зывом в армию, выявленных лиц, потребляющих наркотики, до 90% (по годам);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охват профилактическими мерами подростков и молодежи в возрасте от 11 до 24 лет до 50% (по годам).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5. Обобщенная характеристика мероприятий</w:t>
      </w:r>
    </w:p>
    <w:p w:rsidR="00730415" w:rsidRPr="0050464D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Выполнение задач Программы обеспечивается путем реализации пр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 xml:space="preserve">граммных мероприятий </w:t>
      </w:r>
      <w:r w:rsidRPr="00A956AB">
        <w:rPr>
          <w:rFonts w:ascii="Times New Roman" w:hAnsi="Times New Roman" w:cs="Times New Roman"/>
          <w:sz w:val="28"/>
          <w:szCs w:val="28"/>
        </w:rPr>
        <w:t>(</w:t>
      </w:r>
      <w:r w:rsidR="00DC30D0">
        <w:rPr>
          <w:rFonts w:ascii="Times New Roman" w:hAnsi="Times New Roman" w:cs="Times New Roman"/>
          <w:sz w:val="28"/>
          <w:szCs w:val="28"/>
        </w:rPr>
        <w:t>п</w:t>
      </w:r>
      <w:r w:rsidRPr="00A956AB">
        <w:rPr>
          <w:rFonts w:ascii="Times New Roman" w:hAnsi="Times New Roman" w:cs="Times New Roman"/>
          <w:sz w:val="28"/>
          <w:szCs w:val="28"/>
        </w:rPr>
        <w:t>риложение  2):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проведение анонимного анкетирования старшеклассников общеобраз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вательных учреждений по выявлению фактов употребления алкоголя, нарк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тиков и психотропных веществ в молодежной среде;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организация деятельности "телефонов доверия" по приему информации о фактах распространения и употребления наркотиков;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постоянное осуществление мониторинга неблагополучных семей;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создание информационной базы, содержащей информацию о распр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странении алкоголизма и наркомании в поселениях района и лицах, скло</w:t>
      </w:r>
      <w:r w:rsidRPr="0050464D">
        <w:rPr>
          <w:rFonts w:ascii="Times New Roman" w:hAnsi="Times New Roman" w:cs="Times New Roman"/>
          <w:sz w:val="28"/>
          <w:szCs w:val="28"/>
        </w:rPr>
        <w:t>н</w:t>
      </w:r>
      <w:r w:rsidRPr="0050464D">
        <w:rPr>
          <w:rFonts w:ascii="Times New Roman" w:hAnsi="Times New Roman" w:cs="Times New Roman"/>
          <w:sz w:val="28"/>
          <w:szCs w:val="28"/>
        </w:rPr>
        <w:t>ных к их употреблению;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 xml:space="preserve">- проведение заседаний </w:t>
      </w:r>
      <w:r>
        <w:rPr>
          <w:rFonts w:ascii="Times New Roman" w:hAnsi="Times New Roman" w:cs="Times New Roman"/>
          <w:sz w:val="28"/>
          <w:szCs w:val="28"/>
        </w:rPr>
        <w:t>антинаркотической комиссии Хабарского</w:t>
      </w:r>
      <w:r w:rsidRPr="0050464D">
        <w:rPr>
          <w:rFonts w:ascii="Times New Roman" w:hAnsi="Times New Roman" w:cs="Times New Roman"/>
          <w:sz w:val="28"/>
          <w:szCs w:val="28"/>
        </w:rPr>
        <w:t xml:space="preserve"> рай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на;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организация в период летнего отдыха детей и подростков антинаркот</w:t>
      </w:r>
      <w:r w:rsidRPr="0050464D">
        <w:rPr>
          <w:rFonts w:ascii="Times New Roman" w:hAnsi="Times New Roman" w:cs="Times New Roman"/>
          <w:sz w:val="28"/>
          <w:szCs w:val="28"/>
        </w:rPr>
        <w:t>и</w:t>
      </w:r>
      <w:r w:rsidRPr="0050464D">
        <w:rPr>
          <w:rFonts w:ascii="Times New Roman" w:hAnsi="Times New Roman" w:cs="Times New Roman"/>
          <w:sz w:val="28"/>
          <w:szCs w:val="28"/>
        </w:rPr>
        <w:t>ческих мероприятий, которые будут способствовать формированию и разв</w:t>
      </w:r>
      <w:r w:rsidRPr="0050464D">
        <w:rPr>
          <w:rFonts w:ascii="Times New Roman" w:hAnsi="Times New Roman" w:cs="Times New Roman"/>
          <w:sz w:val="28"/>
          <w:szCs w:val="28"/>
        </w:rPr>
        <w:t>и</w:t>
      </w:r>
      <w:r w:rsidRPr="0050464D">
        <w:rPr>
          <w:rFonts w:ascii="Times New Roman" w:hAnsi="Times New Roman" w:cs="Times New Roman"/>
          <w:sz w:val="28"/>
          <w:szCs w:val="28"/>
        </w:rPr>
        <w:t>тию у них личностных ресурсов, обеспечивающих доминирование ценностей здорового образа жизни;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антинаркотических акций в образовательных учреждениях, профилактических семинаров "Умей сказать нет!" для учаще</w:t>
      </w:r>
      <w:r w:rsidRPr="0050464D">
        <w:rPr>
          <w:rFonts w:ascii="Times New Roman" w:hAnsi="Times New Roman" w:cs="Times New Roman"/>
          <w:sz w:val="28"/>
          <w:szCs w:val="28"/>
        </w:rPr>
        <w:t>й</w:t>
      </w:r>
      <w:r w:rsidRPr="0050464D">
        <w:rPr>
          <w:rFonts w:ascii="Times New Roman" w:hAnsi="Times New Roman" w:cs="Times New Roman"/>
          <w:sz w:val="28"/>
          <w:szCs w:val="28"/>
        </w:rPr>
        <w:t>ся молодежи;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привлечение технических средств и новых методов по уничтожению дикорастущей конопли на территории рай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на;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приобретение периодических изданий, повествующих о здоровом обр</w:t>
      </w:r>
      <w:r w:rsidRPr="0050464D">
        <w:rPr>
          <w:rFonts w:ascii="Times New Roman" w:hAnsi="Times New Roman" w:cs="Times New Roman"/>
          <w:sz w:val="28"/>
          <w:szCs w:val="28"/>
        </w:rPr>
        <w:t>а</w:t>
      </w:r>
      <w:r w:rsidRPr="0050464D">
        <w:rPr>
          <w:rFonts w:ascii="Times New Roman" w:hAnsi="Times New Roman" w:cs="Times New Roman"/>
          <w:sz w:val="28"/>
          <w:szCs w:val="28"/>
        </w:rPr>
        <w:t>зе жизни, видеофильмов, научной и популярной литературы по антинаркот</w:t>
      </w:r>
      <w:r w:rsidRPr="0050464D">
        <w:rPr>
          <w:rFonts w:ascii="Times New Roman" w:hAnsi="Times New Roman" w:cs="Times New Roman"/>
          <w:sz w:val="28"/>
          <w:szCs w:val="28"/>
        </w:rPr>
        <w:t>и</w:t>
      </w:r>
      <w:r w:rsidRPr="0050464D">
        <w:rPr>
          <w:rFonts w:ascii="Times New Roman" w:hAnsi="Times New Roman" w:cs="Times New Roman"/>
          <w:sz w:val="28"/>
          <w:szCs w:val="28"/>
        </w:rPr>
        <w:t>ческой и антиалкогольной пропаганде для проведения бесед, семинаров по данной проблеме с молодежью;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проведение рейдов по селам района;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- ежегодное проведение в весенний период плановых мероприятий, направленных на обнаружение и уничтожение очагов произрастания нарк</w:t>
      </w:r>
      <w:r w:rsidRPr="0050464D">
        <w:rPr>
          <w:rFonts w:ascii="Times New Roman" w:hAnsi="Times New Roman" w:cs="Times New Roman"/>
          <w:sz w:val="28"/>
          <w:szCs w:val="28"/>
        </w:rPr>
        <w:t>о</w:t>
      </w:r>
      <w:r w:rsidRPr="0050464D">
        <w:rPr>
          <w:rFonts w:ascii="Times New Roman" w:hAnsi="Times New Roman" w:cs="Times New Roman"/>
          <w:sz w:val="28"/>
          <w:szCs w:val="28"/>
        </w:rPr>
        <w:t>тических растений.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 ежегодно уточняются при формировании районного бюджета.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6. Общий объем финансовых ресурсов, необходимых</w:t>
      </w:r>
    </w:p>
    <w:p w:rsidR="00730415" w:rsidRPr="0050464D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для реализации муниципальной программы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Предполагаемый общий объем финансирования Программы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464D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64D">
        <w:rPr>
          <w:rFonts w:ascii="Times New Roman" w:hAnsi="Times New Roman" w:cs="Times New Roman"/>
          <w:sz w:val="28"/>
          <w:szCs w:val="28"/>
        </w:rPr>
        <w:t xml:space="preserve"> годах за счет средств бюджета муниц</w:t>
      </w:r>
      <w:r w:rsidRPr="0050464D">
        <w:rPr>
          <w:rFonts w:ascii="Times New Roman" w:hAnsi="Times New Roman" w:cs="Times New Roman"/>
          <w:sz w:val="28"/>
          <w:szCs w:val="28"/>
        </w:rPr>
        <w:t>и</w:t>
      </w:r>
      <w:r w:rsidRPr="0050464D">
        <w:rPr>
          <w:rFonts w:ascii="Times New Roman" w:hAnsi="Times New Roman" w:cs="Times New Roman"/>
          <w:sz w:val="28"/>
          <w:szCs w:val="28"/>
        </w:rPr>
        <w:t xml:space="preserve">пального района составляет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0464D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Pr="00F77125">
        <w:rPr>
          <w:rFonts w:ascii="Times New Roman" w:hAnsi="Times New Roman" w:cs="Times New Roman"/>
          <w:sz w:val="28"/>
          <w:szCs w:val="28"/>
        </w:rPr>
        <w:t>(Приложение 3):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0464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464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6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0464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50464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464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6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50464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64D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0464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464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50464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30415" w:rsidRPr="0050464D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Предполагаемые объемы финансирования Программы подлежат ежего</w:t>
      </w:r>
      <w:r w:rsidRPr="0050464D">
        <w:rPr>
          <w:rFonts w:ascii="Times New Roman" w:hAnsi="Times New Roman" w:cs="Times New Roman"/>
          <w:sz w:val="28"/>
          <w:szCs w:val="28"/>
        </w:rPr>
        <w:t>д</w:t>
      </w:r>
      <w:r w:rsidRPr="0050464D">
        <w:rPr>
          <w:rFonts w:ascii="Times New Roman" w:hAnsi="Times New Roman" w:cs="Times New Roman"/>
          <w:sz w:val="28"/>
          <w:szCs w:val="28"/>
        </w:rPr>
        <w:t>ной корректировке.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7. Методика оценки эффективности муниципальной программы</w:t>
      </w:r>
    </w:p>
    <w:p w:rsidR="00730415" w:rsidRPr="0050464D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50464D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464D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осуществляется с учетом особенностей Программы и представляет собой сопоставление достигнутых результатов (социальных, экономических, бюджетных и иных) и фактич</w:t>
      </w:r>
      <w:r w:rsidRPr="0050464D">
        <w:rPr>
          <w:rFonts w:ascii="Times New Roman" w:hAnsi="Times New Roman" w:cs="Times New Roman"/>
          <w:sz w:val="28"/>
          <w:szCs w:val="28"/>
        </w:rPr>
        <w:t>е</w:t>
      </w:r>
      <w:r w:rsidRPr="0050464D">
        <w:rPr>
          <w:rFonts w:ascii="Times New Roman" w:hAnsi="Times New Roman" w:cs="Times New Roman"/>
          <w:sz w:val="28"/>
          <w:szCs w:val="28"/>
        </w:rPr>
        <w:t>ских объ</w:t>
      </w:r>
      <w:r w:rsidRPr="0050464D">
        <w:rPr>
          <w:rFonts w:ascii="Times New Roman" w:hAnsi="Times New Roman" w:cs="Times New Roman"/>
          <w:sz w:val="28"/>
          <w:szCs w:val="28"/>
        </w:rPr>
        <w:t>е</w:t>
      </w:r>
      <w:r w:rsidRPr="0050464D">
        <w:rPr>
          <w:rFonts w:ascii="Times New Roman" w:hAnsi="Times New Roman" w:cs="Times New Roman"/>
          <w:sz w:val="28"/>
          <w:szCs w:val="28"/>
        </w:rPr>
        <w:t xml:space="preserve">мов расходов на их достижение </w:t>
      </w:r>
      <w:r w:rsidRPr="00F77125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DC30D0" w:rsidRDefault="00B755E6" w:rsidP="00B755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C30D0" w:rsidRDefault="00DC30D0" w:rsidP="00B755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0D0" w:rsidRDefault="00DC30D0" w:rsidP="00B755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0D0" w:rsidRDefault="00DC30D0" w:rsidP="00B755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C30D0" w:rsidRDefault="00DC30D0" w:rsidP="00B755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0415" w:rsidRPr="00B755E6" w:rsidRDefault="00DC30D0" w:rsidP="00B755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730415" w:rsidRPr="00B755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30415" w:rsidRPr="00B755E6" w:rsidRDefault="00B755E6" w:rsidP="00B7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30415" w:rsidRPr="00B755E6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30415" w:rsidRPr="00B755E6" w:rsidRDefault="00730415" w:rsidP="00730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755E6">
        <w:rPr>
          <w:rFonts w:ascii="Times New Roman" w:hAnsi="Times New Roman" w:cs="Times New Roman"/>
          <w:sz w:val="24"/>
          <w:szCs w:val="24"/>
        </w:rPr>
        <w:t>"Комплексные меры противодействия</w:t>
      </w:r>
    </w:p>
    <w:p w:rsidR="00730415" w:rsidRPr="00B755E6" w:rsidRDefault="00B755E6" w:rsidP="00B7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30415" w:rsidRPr="00B755E6">
        <w:rPr>
          <w:rFonts w:ascii="Times New Roman" w:hAnsi="Times New Roman" w:cs="Times New Roman"/>
          <w:sz w:val="24"/>
          <w:szCs w:val="24"/>
        </w:rPr>
        <w:t>злоупотреблению наркотиками и</w:t>
      </w:r>
    </w:p>
    <w:p w:rsidR="00730415" w:rsidRPr="00B755E6" w:rsidRDefault="00B755E6" w:rsidP="00B755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30415" w:rsidRPr="00B755E6">
        <w:rPr>
          <w:rFonts w:ascii="Times New Roman" w:hAnsi="Times New Roman" w:cs="Times New Roman"/>
          <w:sz w:val="24"/>
          <w:szCs w:val="24"/>
        </w:rPr>
        <w:t>их незаконному обороту в</w:t>
      </w:r>
    </w:p>
    <w:p w:rsidR="00730415" w:rsidRDefault="00B755E6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30415" w:rsidRPr="00B755E6">
        <w:rPr>
          <w:rFonts w:ascii="Times New Roman" w:hAnsi="Times New Roman" w:cs="Times New Roman"/>
          <w:sz w:val="24"/>
          <w:szCs w:val="24"/>
        </w:rPr>
        <w:t>Хабарском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15" w:rsidRPr="00B755E6">
        <w:rPr>
          <w:rFonts w:ascii="Times New Roman" w:hAnsi="Times New Roman" w:cs="Times New Roman"/>
          <w:sz w:val="24"/>
          <w:szCs w:val="24"/>
        </w:rPr>
        <w:t>на 2020 - 2022 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P163"/>
      <w:bookmarkEnd w:id="0"/>
    </w:p>
    <w:p w:rsidR="00B755E6" w:rsidRDefault="00B755E6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755E6" w:rsidRPr="00760E90" w:rsidRDefault="00B755E6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30415" w:rsidRPr="00760E90" w:rsidRDefault="00730415" w:rsidP="00764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ОБ ИНДИ</w:t>
      </w:r>
      <w:r w:rsidR="007645C6">
        <w:rPr>
          <w:rFonts w:ascii="Times New Roman" w:hAnsi="Times New Roman" w:cs="Times New Roman"/>
          <w:sz w:val="28"/>
          <w:szCs w:val="28"/>
        </w:rPr>
        <w:t>КАТОРАХ МУНИЦИПАЛЬНОЙ</w:t>
      </w:r>
      <w:r w:rsidR="00B755E6">
        <w:rPr>
          <w:rFonts w:ascii="Times New Roman" w:hAnsi="Times New Roman" w:cs="Times New Roman"/>
          <w:sz w:val="28"/>
          <w:szCs w:val="28"/>
        </w:rPr>
        <w:t>ПРОГРАММЫ</w:t>
      </w:r>
      <w:r w:rsidRPr="00760E90">
        <w:rPr>
          <w:rFonts w:ascii="Times New Roman" w:hAnsi="Times New Roman" w:cs="Times New Roman"/>
          <w:sz w:val="28"/>
          <w:szCs w:val="28"/>
        </w:rPr>
        <w:t>"КОМПЛЕКСНЫЕ МЕРЫ</w:t>
      </w:r>
    </w:p>
    <w:p w:rsidR="007645C6" w:rsidRDefault="00730415" w:rsidP="00764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ПРОТИВОДЕЙСТВИЯ ЗЛОУПОТРЕБЛЕНИЮ НАРКОТИКАМИ И</w:t>
      </w:r>
    </w:p>
    <w:p w:rsidR="00730415" w:rsidRDefault="00730415" w:rsidP="007645C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60E90">
        <w:rPr>
          <w:rFonts w:ascii="Times New Roman" w:hAnsi="Times New Roman" w:cs="Times New Roman"/>
          <w:sz w:val="28"/>
          <w:szCs w:val="28"/>
        </w:rPr>
        <w:t>ИХ</w:t>
      </w:r>
      <w:r w:rsidR="007645C6">
        <w:rPr>
          <w:rFonts w:ascii="Times New Roman" w:hAnsi="Times New Roman" w:cs="Times New Roman"/>
          <w:sz w:val="28"/>
          <w:szCs w:val="28"/>
        </w:rPr>
        <w:t xml:space="preserve"> </w:t>
      </w:r>
      <w:r w:rsidRPr="00760E90">
        <w:rPr>
          <w:rFonts w:ascii="Times New Roman" w:hAnsi="Times New Roman" w:cs="Times New Roman"/>
          <w:sz w:val="28"/>
          <w:szCs w:val="28"/>
        </w:rPr>
        <w:t xml:space="preserve">НЕЗАКОННОМУ ОБОРОТУ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645C6">
        <w:rPr>
          <w:rFonts w:ascii="Times New Roman" w:hAnsi="Times New Roman" w:cs="Times New Roman"/>
          <w:sz w:val="28"/>
          <w:szCs w:val="28"/>
        </w:rPr>
        <w:t>АБАРСКОМ</w:t>
      </w:r>
      <w:r w:rsidRPr="00760E90">
        <w:rPr>
          <w:rFonts w:ascii="Times New Roman" w:hAnsi="Times New Roman" w:cs="Times New Roman"/>
          <w:sz w:val="28"/>
          <w:szCs w:val="28"/>
        </w:rPr>
        <w:t xml:space="preserve"> РАЙОНЕ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60E90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0E90">
        <w:rPr>
          <w:rFonts w:ascii="Times New Roman" w:hAnsi="Times New Roman" w:cs="Times New Roman"/>
          <w:sz w:val="28"/>
          <w:szCs w:val="28"/>
        </w:rPr>
        <w:t xml:space="preserve"> ГОДЫ"</w:t>
      </w:r>
    </w:p>
    <w:tbl>
      <w:tblPr>
        <w:tblpPr w:leftFromText="180" w:rightFromText="180" w:vertAnchor="text" w:horzAnchor="margin" w:tblpXSpec="center" w:tblpY="239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11"/>
        <w:gridCol w:w="1361"/>
        <w:gridCol w:w="1650"/>
        <w:gridCol w:w="1134"/>
        <w:gridCol w:w="1134"/>
        <w:gridCol w:w="1525"/>
        <w:gridCol w:w="176"/>
      </w:tblGrid>
      <w:tr w:rsidR="007645C6" w:rsidRPr="00DC30D0" w:rsidTr="007645C6">
        <w:tc>
          <w:tcPr>
            <w:tcW w:w="510" w:type="dxa"/>
            <w:vMerge w:val="restart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11" w:type="dxa"/>
            <w:vMerge w:val="restart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ние индикатора (показат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ля)</w:t>
            </w:r>
          </w:p>
        </w:tc>
        <w:tc>
          <w:tcPr>
            <w:tcW w:w="1361" w:type="dxa"/>
            <w:vMerge w:val="restart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Единица изм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5619" w:type="dxa"/>
            <w:gridSpan w:val="5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</w:tr>
      <w:tr w:rsidR="007645C6" w:rsidRPr="00DC30D0" w:rsidTr="007645C6">
        <w:tc>
          <w:tcPr>
            <w:tcW w:w="510" w:type="dxa"/>
            <w:vMerge/>
          </w:tcPr>
          <w:p w:rsidR="007645C6" w:rsidRPr="00DC30D0" w:rsidRDefault="007645C6" w:rsidP="007645C6"/>
        </w:tc>
        <w:tc>
          <w:tcPr>
            <w:tcW w:w="2211" w:type="dxa"/>
            <w:vMerge/>
          </w:tcPr>
          <w:p w:rsidR="007645C6" w:rsidRPr="00DC30D0" w:rsidRDefault="007645C6" w:rsidP="007645C6"/>
        </w:tc>
        <w:tc>
          <w:tcPr>
            <w:tcW w:w="1361" w:type="dxa"/>
            <w:vMerge/>
          </w:tcPr>
          <w:p w:rsidR="007645C6" w:rsidRPr="00DC30D0" w:rsidRDefault="007645C6" w:rsidP="007645C6"/>
        </w:tc>
        <w:tc>
          <w:tcPr>
            <w:tcW w:w="1650" w:type="dxa"/>
            <w:vMerge w:val="restart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год разработки муниципал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ной програ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мы (оце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ка) 2019</w:t>
            </w:r>
          </w:p>
        </w:tc>
        <w:tc>
          <w:tcPr>
            <w:tcW w:w="3969" w:type="dxa"/>
            <w:gridSpan w:val="4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</w:tr>
      <w:tr w:rsidR="007645C6" w:rsidRPr="00DC30D0" w:rsidTr="007645C6">
        <w:tc>
          <w:tcPr>
            <w:tcW w:w="510" w:type="dxa"/>
            <w:vMerge/>
          </w:tcPr>
          <w:p w:rsidR="007645C6" w:rsidRPr="00DC30D0" w:rsidRDefault="007645C6" w:rsidP="007645C6"/>
        </w:tc>
        <w:tc>
          <w:tcPr>
            <w:tcW w:w="2211" w:type="dxa"/>
            <w:vMerge/>
          </w:tcPr>
          <w:p w:rsidR="007645C6" w:rsidRPr="00DC30D0" w:rsidRDefault="007645C6" w:rsidP="007645C6"/>
        </w:tc>
        <w:tc>
          <w:tcPr>
            <w:tcW w:w="1361" w:type="dxa"/>
            <w:vMerge/>
          </w:tcPr>
          <w:p w:rsidR="007645C6" w:rsidRPr="00DC30D0" w:rsidRDefault="007645C6" w:rsidP="007645C6"/>
        </w:tc>
        <w:tc>
          <w:tcPr>
            <w:tcW w:w="1650" w:type="dxa"/>
            <w:vMerge/>
          </w:tcPr>
          <w:p w:rsidR="007645C6" w:rsidRPr="00DC30D0" w:rsidRDefault="007645C6" w:rsidP="007645C6"/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</w:p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год 2020</w:t>
            </w:r>
          </w:p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2-й год 2021</w:t>
            </w:r>
          </w:p>
        </w:tc>
        <w:tc>
          <w:tcPr>
            <w:tcW w:w="1701" w:type="dxa"/>
            <w:gridSpan w:val="2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 xml:space="preserve">3-й </w:t>
            </w:r>
          </w:p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645C6" w:rsidRPr="00DC30D0" w:rsidTr="007645C6">
        <w:tc>
          <w:tcPr>
            <w:tcW w:w="9701" w:type="dxa"/>
            <w:gridSpan w:val="8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"Комплексные меры противодействия злоупотреблению наркотиками и их незако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ному обороту в Х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барском районе на 2020 - 2022 годы"</w:t>
            </w:r>
          </w:p>
        </w:tc>
      </w:tr>
      <w:tr w:rsidR="007645C6" w:rsidRPr="00DC30D0" w:rsidTr="007645C6">
        <w:tc>
          <w:tcPr>
            <w:tcW w:w="510" w:type="dxa"/>
          </w:tcPr>
          <w:p w:rsidR="007645C6" w:rsidRPr="00DC30D0" w:rsidRDefault="007645C6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7645C6" w:rsidRPr="00DC30D0" w:rsidRDefault="007645C6" w:rsidP="00DC3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Доля больных наркоманией, пр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шедших леч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ние и реабилит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цию, по отношению к о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щему числу бол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ных нарком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нией</w:t>
            </w:r>
          </w:p>
        </w:tc>
        <w:tc>
          <w:tcPr>
            <w:tcW w:w="1361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  <w:tcBorders>
              <w:right w:val="nil"/>
            </w:tcBorders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" w:type="dxa"/>
            <w:vMerge w:val="restart"/>
            <w:tcBorders>
              <w:left w:val="nil"/>
            </w:tcBorders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6" w:rsidRPr="00DC30D0" w:rsidTr="007645C6">
        <w:tc>
          <w:tcPr>
            <w:tcW w:w="510" w:type="dxa"/>
          </w:tcPr>
          <w:p w:rsidR="007645C6" w:rsidRPr="00DC30D0" w:rsidRDefault="007645C6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:rsidR="007645C6" w:rsidRPr="00DC30D0" w:rsidRDefault="007645C6" w:rsidP="00DC3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Охват профилакт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ческими мерами подростков и мол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дежи в во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расте от 11 до 24 лет</w:t>
            </w:r>
          </w:p>
        </w:tc>
        <w:tc>
          <w:tcPr>
            <w:tcW w:w="1361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25" w:type="dxa"/>
            <w:tcBorders>
              <w:right w:val="nil"/>
            </w:tcBorders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176" w:type="dxa"/>
            <w:vMerge/>
            <w:tcBorders>
              <w:left w:val="nil"/>
            </w:tcBorders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5C6" w:rsidRPr="00DC30D0" w:rsidTr="007645C6">
        <w:tc>
          <w:tcPr>
            <w:tcW w:w="510" w:type="dxa"/>
          </w:tcPr>
          <w:p w:rsidR="007645C6" w:rsidRPr="00DC30D0" w:rsidRDefault="007645C6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1" w:type="dxa"/>
          </w:tcPr>
          <w:p w:rsidR="007645C6" w:rsidRPr="00DC30D0" w:rsidRDefault="007645C6" w:rsidP="00DC30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Повышение % от общего кол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чества обследований по результатам мед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цинских обследов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ний, св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занных с призывом в армию, выявле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ных лиц, потребляющих наркотики</w:t>
            </w:r>
          </w:p>
        </w:tc>
        <w:tc>
          <w:tcPr>
            <w:tcW w:w="1361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50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25" w:type="dxa"/>
            <w:tcBorders>
              <w:right w:val="nil"/>
            </w:tcBorders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0D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" w:type="dxa"/>
            <w:vMerge/>
            <w:tcBorders>
              <w:left w:val="nil"/>
            </w:tcBorders>
          </w:tcPr>
          <w:p w:rsidR="007645C6" w:rsidRPr="00DC30D0" w:rsidRDefault="007645C6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415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730415" w:rsidSect="007645C6">
          <w:headerReference w:type="default" r:id="rId9"/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730415" w:rsidRPr="00730415" w:rsidRDefault="00730415" w:rsidP="0073041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730415" w:rsidRPr="00730415" w:rsidRDefault="00730415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30415" w:rsidRPr="00730415" w:rsidRDefault="00730415" w:rsidP="00730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"Комплексные меры противодействия</w:t>
      </w:r>
    </w:p>
    <w:p w:rsidR="00730415" w:rsidRPr="00730415" w:rsidRDefault="00730415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 xml:space="preserve">злоупотреблению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15">
        <w:rPr>
          <w:rFonts w:ascii="Times New Roman" w:hAnsi="Times New Roman" w:cs="Times New Roman"/>
          <w:sz w:val="24"/>
          <w:szCs w:val="24"/>
        </w:rPr>
        <w:t>наркотиками и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</w:p>
    <w:p w:rsidR="00730415" w:rsidRDefault="00730415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незаконному обороту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15">
        <w:rPr>
          <w:rFonts w:ascii="Times New Roman" w:hAnsi="Times New Roman" w:cs="Times New Roman"/>
          <w:sz w:val="24"/>
          <w:szCs w:val="24"/>
        </w:rPr>
        <w:t xml:space="preserve">Хабарском </w:t>
      </w:r>
    </w:p>
    <w:p w:rsidR="00730415" w:rsidRPr="00730415" w:rsidRDefault="00730415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730415"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730415">
        <w:rPr>
          <w:rFonts w:ascii="Times New Roman" w:hAnsi="Times New Roman" w:cs="Times New Roman"/>
          <w:sz w:val="24"/>
          <w:szCs w:val="24"/>
        </w:rPr>
        <w:t>а 2020 - 2022 годы"</w:t>
      </w:r>
    </w:p>
    <w:p w:rsidR="00730415" w:rsidRPr="00F2716C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F2716C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4"/>
      <w:bookmarkEnd w:id="1"/>
      <w:r w:rsidRPr="00F2716C">
        <w:rPr>
          <w:rFonts w:ascii="Times New Roman" w:hAnsi="Times New Roman" w:cs="Times New Roman"/>
          <w:sz w:val="28"/>
          <w:szCs w:val="28"/>
        </w:rPr>
        <w:t>ПЕРЕЧЕНЬ</w:t>
      </w:r>
    </w:p>
    <w:p w:rsidR="00730415" w:rsidRPr="00F2716C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16C">
        <w:rPr>
          <w:rFonts w:ascii="Times New Roman" w:hAnsi="Times New Roman" w:cs="Times New Roman"/>
          <w:sz w:val="28"/>
          <w:szCs w:val="28"/>
        </w:rPr>
        <w:t>МЕРОПРИЯТИЙ МУНИЦИПАЛЬНОЙ ПРОГРАММЫ "КОМПЛЕКСНЫЕ МЕРЫ</w:t>
      </w:r>
    </w:p>
    <w:p w:rsidR="00730415" w:rsidRPr="00F2716C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16C">
        <w:rPr>
          <w:rFonts w:ascii="Times New Roman" w:hAnsi="Times New Roman" w:cs="Times New Roman"/>
          <w:sz w:val="28"/>
          <w:szCs w:val="28"/>
        </w:rPr>
        <w:t>ПРОТИВОДЕЙСТВИЯ ЗЛОУПОТРЕБЛЕНИЮ НАРКОТИКАМИ И ИХ</w:t>
      </w:r>
    </w:p>
    <w:p w:rsidR="00730415" w:rsidRPr="00F2716C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16C">
        <w:rPr>
          <w:rFonts w:ascii="Times New Roman" w:hAnsi="Times New Roman" w:cs="Times New Roman"/>
          <w:sz w:val="28"/>
          <w:szCs w:val="28"/>
        </w:rPr>
        <w:t xml:space="preserve">НЕЗАКОННОМУ ОБОРОТУ В </w:t>
      </w:r>
      <w:r>
        <w:rPr>
          <w:rFonts w:ascii="Times New Roman" w:hAnsi="Times New Roman" w:cs="Times New Roman"/>
          <w:sz w:val="28"/>
          <w:szCs w:val="28"/>
        </w:rPr>
        <w:t>ХАБАРСКОМ</w:t>
      </w:r>
      <w:r w:rsidRPr="00F2716C">
        <w:rPr>
          <w:rFonts w:ascii="Times New Roman" w:hAnsi="Times New Roman" w:cs="Times New Roman"/>
          <w:sz w:val="28"/>
          <w:szCs w:val="28"/>
        </w:rPr>
        <w:t xml:space="preserve"> РАЙОНЕ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2716C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30415" w:rsidRPr="00F2716C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716C">
        <w:rPr>
          <w:rFonts w:ascii="Times New Roman" w:hAnsi="Times New Roman" w:cs="Times New Roman"/>
          <w:sz w:val="28"/>
          <w:szCs w:val="28"/>
        </w:rPr>
        <w:t>ГОДЫ" И ОБЪЕМЫ ЕЕ ФИНАНСИРОВАНИЯ</w:t>
      </w:r>
    </w:p>
    <w:p w:rsidR="00730415" w:rsidRPr="00F2716C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1701"/>
        <w:gridCol w:w="1613"/>
        <w:gridCol w:w="1531"/>
        <w:gridCol w:w="2895"/>
      </w:tblGrid>
      <w:tr w:rsidR="00730415" w:rsidTr="007645C6">
        <w:trPr>
          <w:jc w:val="center"/>
        </w:trPr>
        <w:tc>
          <w:tcPr>
            <w:tcW w:w="3118" w:type="dxa"/>
            <w:vMerge w:val="restart"/>
          </w:tcPr>
          <w:p w:rsidR="00730415" w:rsidRPr="005272A1" w:rsidRDefault="00730415" w:rsidP="00165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Цель, задача, мер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приятие</w:t>
            </w:r>
          </w:p>
        </w:tc>
        <w:tc>
          <w:tcPr>
            <w:tcW w:w="4874" w:type="dxa"/>
            <w:gridSpan w:val="3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Сумма затрат (тыс. руб.)</w:t>
            </w:r>
          </w:p>
        </w:tc>
        <w:tc>
          <w:tcPr>
            <w:tcW w:w="1531" w:type="dxa"/>
            <w:vMerge w:val="restart"/>
          </w:tcPr>
          <w:p w:rsidR="00730415" w:rsidRPr="005272A1" w:rsidRDefault="00730415" w:rsidP="00165A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Источники финансир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2895" w:type="dxa"/>
            <w:vMerge w:val="restart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  <w:vMerge/>
          </w:tcPr>
          <w:p w:rsidR="00730415" w:rsidRPr="005272A1" w:rsidRDefault="00730415" w:rsidP="007645C6"/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531" w:type="dxa"/>
            <w:vMerge/>
          </w:tcPr>
          <w:p w:rsidR="00730415" w:rsidRPr="005272A1" w:rsidRDefault="00730415" w:rsidP="007645C6"/>
        </w:tc>
        <w:tc>
          <w:tcPr>
            <w:tcW w:w="2895" w:type="dxa"/>
            <w:vMerge/>
          </w:tcPr>
          <w:p w:rsidR="00730415" w:rsidRPr="005272A1" w:rsidRDefault="00730415" w:rsidP="007645C6"/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5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415" w:rsidTr="007645C6">
        <w:trPr>
          <w:trHeight w:val="1070"/>
          <w:jc w:val="center"/>
        </w:trPr>
        <w:tc>
          <w:tcPr>
            <w:tcW w:w="12418" w:type="dxa"/>
            <w:gridSpan w:val="6"/>
          </w:tcPr>
          <w:p w:rsidR="00730415" w:rsidRPr="005272A1" w:rsidRDefault="00165A7B" w:rsidP="00165A7B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Цель Программы: совершенствование единой системы профилактики немедицинского потребления наркотич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ских средств и психотропных веществ различными категориями населения, поэтапное сокращение распространения нарк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мании и связанных с ней негативных социальных последствий; профилактика и противодействие незаконному обороту наркотических средств и психотропных веществ</w:t>
            </w:r>
          </w:p>
        </w:tc>
      </w:tr>
      <w:tr w:rsidR="00730415" w:rsidTr="007645C6">
        <w:trPr>
          <w:jc w:val="center"/>
        </w:trPr>
        <w:tc>
          <w:tcPr>
            <w:tcW w:w="12418" w:type="dxa"/>
            <w:gridSpan w:val="6"/>
          </w:tcPr>
          <w:p w:rsidR="00730415" w:rsidRPr="005272A1" w:rsidRDefault="00730415" w:rsidP="007645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Задача 1. Профилактика злоупотребления наркотиками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Мероприятие 1.1. Провед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ние анонимного анкетиров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ния старшеклассников 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ждений по выявлению фа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тов употребления алк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голя, 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 и псих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тропных веществ в мол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дежной среде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Pr="005272A1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30415" w:rsidTr="00B755E6">
        <w:trPr>
          <w:trHeight w:val="3116"/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1.2. 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рование населения об оказ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нии лечебной и реабилит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ционной помощи при нарк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логических заболев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ниях государственными учрежд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ниями здравоохр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нения и реабилитационной помощи, некоммерческими организ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циями, о деятельности "т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лефонов доверия"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Хабарского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</w:p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 «Хабарская ЦРБ» (по согласованию)</w:t>
            </w:r>
          </w:p>
          <w:p w:rsidR="00730415" w:rsidRPr="005272A1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Мероприятие 1.3. С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здание информационной базы, с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держащей информ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цию о распространении алког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лизма и наркомании в пос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лениях района и лицах, склонных к их употребл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нию; постоянное осущест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ление мониторинга неблаг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получных семей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Хабарского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</w:p>
          <w:p w:rsidR="00730415" w:rsidRPr="005272A1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тдел по спорту, тури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му и молодежной полит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ки Администрации рай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</w:p>
          <w:p w:rsidR="00730415" w:rsidRPr="005272A1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5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МВД России «Хабарский»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Мероприятие 1.4. Провед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комиссии Хабарск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Pr="005272A1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Хабарского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Мероприятие 1.5. Организ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ция в период летнего отдыха 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подростков ант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наркотических мер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приятий, которые будут способств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вать формированию и разв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тию у них личностных 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сурсов, обеспечив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ющих доминирование це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ностей здорового образа жизни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онный бю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</w:t>
            </w:r>
          </w:p>
        </w:tc>
        <w:tc>
          <w:tcPr>
            <w:tcW w:w="2895" w:type="dxa"/>
          </w:tcPr>
          <w:p w:rsidR="0073041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 Хабарского ра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она,</w:t>
            </w:r>
          </w:p>
          <w:p w:rsidR="00730415" w:rsidRPr="005272A1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омитет по образов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нию Администрации ра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1.6 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>витие волонтерского антинаркот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56B">
              <w:rPr>
                <w:rFonts w:ascii="Times New Roman" w:hAnsi="Times New Roman" w:cs="Times New Roman"/>
                <w:sz w:val="24"/>
                <w:szCs w:val="24"/>
              </w:rPr>
              <w:t>ческого движения молодежи</w:t>
            </w:r>
          </w:p>
        </w:tc>
        <w:tc>
          <w:tcPr>
            <w:tcW w:w="1560" w:type="dxa"/>
          </w:tcPr>
          <w:p w:rsidR="00730415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Default="00165A7B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комиссия,</w:t>
            </w:r>
          </w:p>
          <w:p w:rsidR="0073041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тдел по спорту, т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ризму и молодежной п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литики Администрации района </w:t>
            </w:r>
          </w:p>
        </w:tc>
      </w:tr>
      <w:tr w:rsidR="00730415" w:rsidTr="007645C6">
        <w:trPr>
          <w:jc w:val="center"/>
        </w:trPr>
        <w:tc>
          <w:tcPr>
            <w:tcW w:w="12418" w:type="dxa"/>
            <w:gridSpan w:val="6"/>
          </w:tcPr>
          <w:p w:rsidR="00730415" w:rsidRPr="005272A1" w:rsidRDefault="00730415" w:rsidP="007645C6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Задача 2. Противодействие незаконному обороту наркотических средств и психотропных веществ</w:t>
            </w:r>
          </w:p>
        </w:tc>
      </w:tr>
      <w:tr w:rsidR="00730415" w:rsidTr="007645C6">
        <w:trPr>
          <w:trHeight w:val="6980"/>
          <w:jc w:val="center"/>
        </w:trPr>
        <w:tc>
          <w:tcPr>
            <w:tcW w:w="3118" w:type="dxa"/>
          </w:tcPr>
          <w:p w:rsidR="00730415" w:rsidRPr="005272A1" w:rsidRDefault="00165A7B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 2.1. 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ция и проведение на терр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 xml:space="preserve">тории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ческих мероприятий в ра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ках Всероссийских ант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наркотических акций: "Пр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зывник", "Международный день борьбы с наркоман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ей", "Интернет-урок", "За здоровье и безопасность наших детей" и др.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Антинаркотическая к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миссия,</w:t>
            </w:r>
          </w:p>
          <w:p w:rsidR="00730415" w:rsidRPr="005272A1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тдел по спорту, тури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му и молодежной полит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ки Администрации рай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1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омитет по образов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нию Администрации ра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30415" w:rsidRPr="005272A1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1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отдел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 А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0415">
              <w:rPr>
                <w:rFonts w:ascii="Times New Roman" w:hAnsi="Times New Roman" w:cs="Times New Roman"/>
                <w:sz w:val="24"/>
                <w:szCs w:val="24"/>
              </w:rPr>
              <w:t>министрации района,</w:t>
            </w:r>
          </w:p>
          <w:p w:rsidR="00730415" w:rsidRPr="00082AD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МО МВД России «Х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барский» (по согласов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нию),</w:t>
            </w:r>
          </w:p>
          <w:p w:rsidR="00730415" w:rsidRPr="00082AD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межрайонный военный комиссариат по Хаба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скому и Панкрушихи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скому районам (по согл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сованию);</w:t>
            </w:r>
          </w:p>
          <w:p w:rsidR="00730415" w:rsidRPr="00082AD5" w:rsidRDefault="00B755E6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редакция районной г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зеты «Вестник целины» (по согласованию);</w:t>
            </w:r>
          </w:p>
          <w:p w:rsidR="00730415" w:rsidRPr="005272A1" w:rsidRDefault="00B755E6" w:rsidP="00764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главы сельских пос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лений района (по соглас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415" w:rsidRPr="00082AD5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 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ция и проведение операти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но-профилактических мер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ятий, направленных на пресечение и выявление прав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нарушений, связанных с незаконным оборотом 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наркотиков в местах масс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вого досуга, образовател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ных о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ганизациях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миссия,</w:t>
            </w:r>
          </w:p>
          <w:p w:rsidR="00730415" w:rsidRPr="005272A1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тдел по спорту, туризму и молодежной политики Администрации района </w:t>
            </w:r>
          </w:p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культуре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района,</w:t>
            </w:r>
          </w:p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«Хаба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ский» (по согласованию)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. Приобр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тение периодических изд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ний, повествующих о здор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вом образе жизни, виде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фильмов, научной и поп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лярной литературы по ант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наркотической и антиалк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гольной пропаганде для проведения бесед, семин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ров по данной проблеме с молодежью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Районный бю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</w:p>
        </w:tc>
        <w:tc>
          <w:tcPr>
            <w:tcW w:w="2895" w:type="dxa"/>
          </w:tcPr>
          <w:p w:rsidR="00730415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Отдел по спорту, туризму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415" w:rsidRPr="005272A1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района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. Ежегодное проведение в весенний п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риод плановых меропри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обн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ружение и уничтожение оч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гов произрастания наркот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ческих растений; привлеч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ние технических средств м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тодов по уничтожению д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корастущей конопли на те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ритории района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Pr="005272A1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Хабарского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 г</w:t>
            </w:r>
            <w:r w:rsidRPr="00CC3499">
              <w:rPr>
                <w:rFonts w:ascii="Times New Roman" w:hAnsi="Times New Roman" w:cs="Times New Roman"/>
                <w:sz w:val="24"/>
                <w:szCs w:val="24"/>
              </w:rPr>
              <w:t>лавы сельских пос</w:t>
            </w:r>
            <w:r w:rsidRPr="00CC34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C3499">
              <w:rPr>
                <w:rFonts w:ascii="Times New Roman" w:hAnsi="Times New Roman" w:cs="Times New Roman"/>
                <w:sz w:val="24"/>
                <w:szCs w:val="24"/>
              </w:rPr>
              <w:t>лений 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. Провед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ние рейдов по селам района с целью пресечения злоуп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 xml:space="preserve">требления алкоголем и 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наркотическими средств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Default="00730415" w:rsidP="00EC78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миссия Хабарского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на,</w:t>
            </w:r>
          </w:p>
          <w:p w:rsidR="00730415" w:rsidRPr="005272A1" w:rsidRDefault="00730415" w:rsidP="00B755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C3499">
              <w:rPr>
                <w:rFonts w:ascii="Times New Roman" w:hAnsi="Times New Roman" w:cs="Times New Roman"/>
                <w:sz w:val="24"/>
                <w:szCs w:val="24"/>
              </w:rPr>
              <w:t xml:space="preserve">лавы сельских поселений </w:t>
            </w:r>
            <w:r w:rsidRPr="00CC3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165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2.6 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рование населения, наркоз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висимых, их ро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ственников о возможности проведения реабилитации и ресоциал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зации наркозависимых в А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46E4E">
              <w:rPr>
                <w:rFonts w:ascii="Times New Roman" w:hAnsi="Times New Roman" w:cs="Times New Roman"/>
                <w:sz w:val="24"/>
                <w:szCs w:val="24"/>
              </w:rPr>
              <w:t>тайском крае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730415" w:rsidRDefault="00730415" w:rsidP="007645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КГБУЗ «Хабарская ЦРБ» (по согласованию),</w:t>
            </w:r>
          </w:p>
          <w:p w:rsidR="00730415" w:rsidRPr="00082AD5" w:rsidRDefault="00730415" w:rsidP="00EC78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AD5">
              <w:rPr>
                <w:rFonts w:ascii="Times New Roman" w:hAnsi="Times New Roman" w:cs="Times New Roman"/>
                <w:sz w:val="24"/>
                <w:szCs w:val="24"/>
              </w:rPr>
              <w:t>- редакция районной газ</w:t>
            </w:r>
            <w:r w:rsidRPr="00082A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82AD5">
              <w:rPr>
                <w:rFonts w:ascii="Times New Roman" w:hAnsi="Times New Roman" w:cs="Times New Roman"/>
                <w:sz w:val="24"/>
                <w:szCs w:val="24"/>
              </w:rPr>
              <w:t>ты «Вестник целины» (по согласова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  <w:p w:rsidR="00730415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415" w:rsidTr="007645C6">
        <w:trPr>
          <w:jc w:val="center"/>
        </w:trPr>
        <w:tc>
          <w:tcPr>
            <w:tcW w:w="3118" w:type="dxa"/>
          </w:tcPr>
          <w:p w:rsidR="00730415" w:rsidRPr="005272A1" w:rsidRDefault="00730415" w:rsidP="007645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13" w:type="dxa"/>
          </w:tcPr>
          <w:p w:rsidR="00730415" w:rsidRPr="005272A1" w:rsidRDefault="00730415" w:rsidP="007645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31" w:type="dxa"/>
          </w:tcPr>
          <w:p w:rsidR="00730415" w:rsidRPr="005272A1" w:rsidRDefault="00730415" w:rsidP="00EC78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2A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95" w:type="dxa"/>
          </w:tcPr>
          <w:p w:rsidR="00730415" w:rsidRPr="005272A1" w:rsidRDefault="00730415" w:rsidP="007645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415" w:rsidRDefault="00730415" w:rsidP="00730415">
      <w:pPr>
        <w:sectPr w:rsidR="00730415" w:rsidSect="007645C6">
          <w:pgSz w:w="16838" w:h="11905" w:orient="landscape"/>
          <w:pgMar w:top="1701" w:right="1134" w:bottom="851" w:left="1134" w:header="0" w:footer="0" w:gutter="0"/>
          <w:cols w:space="720"/>
          <w:docGrid w:linePitch="272"/>
        </w:sectPr>
      </w:pPr>
    </w:p>
    <w:p w:rsidR="00730415" w:rsidRDefault="00730415" w:rsidP="00730415">
      <w:pPr>
        <w:pStyle w:val="ConsPlusNormal"/>
        <w:jc w:val="both"/>
      </w:pPr>
    </w:p>
    <w:p w:rsidR="00730415" w:rsidRPr="00730415" w:rsidRDefault="00730415" w:rsidP="0073041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730415" w:rsidRPr="00730415" w:rsidRDefault="00730415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30415" w:rsidRPr="00730415" w:rsidRDefault="00730415" w:rsidP="00730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0415">
        <w:rPr>
          <w:rFonts w:ascii="Times New Roman" w:hAnsi="Times New Roman" w:cs="Times New Roman"/>
          <w:sz w:val="24"/>
          <w:szCs w:val="24"/>
        </w:rPr>
        <w:t>"Комплексные меры противодействия</w:t>
      </w:r>
    </w:p>
    <w:p w:rsidR="00730415" w:rsidRDefault="00730415" w:rsidP="007304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злоупотреблению наркотиками и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</w:p>
    <w:p w:rsidR="00730415" w:rsidRDefault="00730415" w:rsidP="0073041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х незаконному обороту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15">
        <w:rPr>
          <w:rFonts w:ascii="Times New Roman" w:hAnsi="Times New Roman" w:cs="Times New Roman"/>
          <w:sz w:val="24"/>
          <w:szCs w:val="24"/>
        </w:rPr>
        <w:t xml:space="preserve">Хабарском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30415" w:rsidRPr="009E6861" w:rsidRDefault="00730415" w:rsidP="0073041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30415">
        <w:rPr>
          <w:rFonts w:ascii="Times New Roman" w:hAnsi="Times New Roman" w:cs="Times New Roman"/>
          <w:sz w:val="24"/>
          <w:szCs w:val="24"/>
        </w:rPr>
        <w:t>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0415">
        <w:rPr>
          <w:rFonts w:ascii="Times New Roman" w:hAnsi="Times New Roman" w:cs="Times New Roman"/>
          <w:sz w:val="24"/>
          <w:szCs w:val="24"/>
        </w:rPr>
        <w:t>на 2020 - 2022 годы</w:t>
      </w:r>
      <w:r w:rsidRPr="009E6861">
        <w:rPr>
          <w:rFonts w:ascii="Times New Roman" w:hAnsi="Times New Roman" w:cs="Times New Roman"/>
          <w:sz w:val="28"/>
          <w:szCs w:val="28"/>
        </w:rPr>
        <w:t>"</w:t>
      </w:r>
    </w:p>
    <w:p w:rsidR="00730415" w:rsidRPr="009E6861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9E6861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45"/>
      <w:bookmarkEnd w:id="3"/>
      <w:r w:rsidRPr="009E6861">
        <w:rPr>
          <w:rFonts w:ascii="Times New Roman" w:hAnsi="Times New Roman" w:cs="Times New Roman"/>
          <w:sz w:val="28"/>
          <w:szCs w:val="28"/>
        </w:rPr>
        <w:t>МЕТОДИКА</w:t>
      </w:r>
    </w:p>
    <w:p w:rsidR="00730415" w:rsidRPr="009E6861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ОЦЕНКИ ЭФФЕКТИВНОСТИ МУНИЦИПАЛЬНОЙ ПРОГРАММЫ "КОМПЛЕКСНЫЕ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61">
        <w:rPr>
          <w:rFonts w:ascii="Times New Roman" w:hAnsi="Times New Roman" w:cs="Times New Roman"/>
          <w:sz w:val="28"/>
          <w:szCs w:val="28"/>
        </w:rPr>
        <w:t>МЕРЫ ПРОТИВОДЕЙСТВИЯ ЗЛОУПОТРЕБЛЕНИЮ НАРКОТИКАМИ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61">
        <w:rPr>
          <w:rFonts w:ascii="Times New Roman" w:hAnsi="Times New Roman" w:cs="Times New Roman"/>
          <w:sz w:val="28"/>
          <w:szCs w:val="28"/>
        </w:rPr>
        <w:t xml:space="preserve">НЕЗАКОННОМУ ОБОРОТУ В </w:t>
      </w:r>
      <w:r>
        <w:rPr>
          <w:rFonts w:ascii="Times New Roman" w:hAnsi="Times New Roman" w:cs="Times New Roman"/>
          <w:sz w:val="28"/>
          <w:szCs w:val="28"/>
        </w:rPr>
        <w:t>ХАБАРСКОМ</w:t>
      </w:r>
      <w:r w:rsidRPr="009E6861">
        <w:rPr>
          <w:rFonts w:ascii="Times New Roman" w:hAnsi="Times New Roman" w:cs="Times New Roman"/>
          <w:sz w:val="28"/>
          <w:szCs w:val="28"/>
        </w:rPr>
        <w:t xml:space="preserve"> РАЙОНЕ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E6861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861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730415" w:rsidRPr="009E6861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</w:t>
      </w:r>
      <w:r w:rsidRPr="009E6861">
        <w:rPr>
          <w:rFonts w:ascii="Times New Roman" w:hAnsi="Times New Roman" w:cs="Times New Roman"/>
          <w:sz w:val="28"/>
          <w:szCs w:val="28"/>
        </w:rPr>
        <w:t>о</w:t>
      </w:r>
      <w:r w:rsidRPr="009E6861">
        <w:rPr>
          <w:rFonts w:ascii="Times New Roman" w:hAnsi="Times New Roman" w:cs="Times New Roman"/>
          <w:sz w:val="28"/>
          <w:szCs w:val="28"/>
        </w:rPr>
        <w:t>граммы проводится на основе оценок по трем критериям:</w:t>
      </w:r>
    </w:p>
    <w:p w:rsidR="00BE3D39" w:rsidRDefault="00730415" w:rsidP="00BE3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программы;</w:t>
      </w:r>
    </w:p>
    <w:p w:rsidR="00BE3D39" w:rsidRDefault="00730415" w:rsidP="00BE3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</w:t>
      </w:r>
      <w:r w:rsidRPr="009E6861">
        <w:rPr>
          <w:rFonts w:ascii="Times New Roman" w:hAnsi="Times New Roman" w:cs="Times New Roman"/>
          <w:sz w:val="28"/>
          <w:szCs w:val="28"/>
        </w:rPr>
        <w:t>ь</w:t>
      </w:r>
      <w:r w:rsidRPr="009E6861">
        <w:rPr>
          <w:rFonts w:ascii="Times New Roman" w:hAnsi="Times New Roman" w:cs="Times New Roman"/>
          <w:sz w:val="28"/>
          <w:szCs w:val="28"/>
        </w:rPr>
        <w:t>зования средств районного бюджета муниципальной программы;</w:t>
      </w:r>
    </w:p>
    <w:p w:rsidR="00BE3D39" w:rsidRDefault="00730415" w:rsidP="00BE3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степени реализации мероприятий программы.</w:t>
      </w:r>
    </w:p>
    <w:p w:rsidR="00730415" w:rsidRPr="009E6861" w:rsidRDefault="00730415" w:rsidP="00BE3D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производится путем сопоставления фактически достигнутых зн</w:t>
      </w:r>
      <w:r w:rsidRPr="009E6861">
        <w:rPr>
          <w:rFonts w:ascii="Times New Roman" w:hAnsi="Times New Roman" w:cs="Times New Roman"/>
          <w:sz w:val="28"/>
          <w:szCs w:val="28"/>
        </w:rPr>
        <w:t>а</w:t>
      </w:r>
      <w:r w:rsidRPr="009E6861">
        <w:rPr>
          <w:rFonts w:ascii="Times New Roman" w:hAnsi="Times New Roman" w:cs="Times New Roman"/>
          <w:sz w:val="28"/>
          <w:szCs w:val="28"/>
        </w:rPr>
        <w:t>чений индикаторов муниципальной программы и их плановых значений по формуле:</w:t>
      </w:r>
    </w:p>
    <w:p w:rsidR="00730415" w:rsidRPr="009E6861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 wp14:anchorId="6244E020" wp14:editId="07572709">
            <wp:extent cx="1304925" cy="428625"/>
            <wp:effectExtent l="0" t="0" r="0" b="0"/>
            <wp:docPr id="3" name="Рисунок 3" descr="base_23568_65383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568_65383_327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15" w:rsidRPr="009E6861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где:</w:t>
      </w:r>
    </w:p>
    <w:p w:rsidR="00BB2CE5" w:rsidRDefault="00BB2CE5" w:rsidP="00BB2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Cel - оценка степени достижения цели, решения задачи муниципальной программы;</w:t>
      </w:r>
    </w:p>
    <w:p w:rsidR="00BB2CE5" w:rsidRPr="009E6861" w:rsidRDefault="00BB2CE5" w:rsidP="00BB2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Si - оценка значения i-го индикатора выполнения муниципальной пр</w:t>
      </w:r>
      <w:r w:rsidRPr="009E6861">
        <w:rPr>
          <w:rFonts w:ascii="Times New Roman" w:hAnsi="Times New Roman" w:cs="Times New Roman"/>
          <w:sz w:val="28"/>
          <w:szCs w:val="28"/>
        </w:rPr>
        <w:t>о</w:t>
      </w:r>
      <w:r w:rsidRPr="009E6861">
        <w:rPr>
          <w:rFonts w:ascii="Times New Roman" w:hAnsi="Times New Roman" w:cs="Times New Roman"/>
          <w:sz w:val="28"/>
          <w:szCs w:val="28"/>
        </w:rPr>
        <w:t>граммы, отражающего степень достижения цели, решения соответствующей задачи;</w:t>
      </w:r>
    </w:p>
    <w:p w:rsidR="00BB2CE5" w:rsidRPr="009E6861" w:rsidRDefault="00BB2CE5" w:rsidP="00BB2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</w:t>
      </w:r>
      <w:r w:rsidRPr="009E6861">
        <w:rPr>
          <w:rFonts w:ascii="Times New Roman" w:hAnsi="Times New Roman" w:cs="Times New Roman"/>
          <w:sz w:val="28"/>
          <w:szCs w:val="28"/>
        </w:rPr>
        <w:t>е</w:t>
      </w:r>
      <w:r w:rsidRPr="009E6861">
        <w:rPr>
          <w:rFonts w:ascii="Times New Roman" w:hAnsi="Times New Roman" w:cs="Times New Roman"/>
          <w:sz w:val="28"/>
          <w:szCs w:val="28"/>
        </w:rPr>
        <w:t>шения задачи муниципальной программы;</w:t>
      </w:r>
    </w:p>
    <w:p w:rsidR="00BB2CE5" w:rsidRPr="009E6861" w:rsidRDefault="00BB2CE5" w:rsidP="00BB2C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Z - сумма значений.</w:t>
      </w:r>
    </w:p>
    <w:p w:rsidR="00BB2CE5" w:rsidRPr="009E6861" w:rsidRDefault="00BB2CE5" w:rsidP="005C3CE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Оценка значения i-го индикатора муниципальной программы произв</w:t>
      </w:r>
      <w:r w:rsidRPr="009E6861">
        <w:rPr>
          <w:rFonts w:ascii="Times New Roman" w:hAnsi="Times New Roman" w:cs="Times New Roman"/>
          <w:sz w:val="28"/>
          <w:szCs w:val="28"/>
        </w:rPr>
        <w:t>о</w:t>
      </w:r>
      <w:r w:rsidRPr="009E6861">
        <w:rPr>
          <w:rFonts w:ascii="Times New Roman" w:hAnsi="Times New Roman" w:cs="Times New Roman"/>
          <w:sz w:val="28"/>
          <w:szCs w:val="28"/>
        </w:rPr>
        <w:t>дится по формуле:</w:t>
      </w:r>
    </w:p>
    <w:p w:rsidR="00BB2CE5" w:rsidRPr="009E6861" w:rsidRDefault="00BB2CE5" w:rsidP="00BB2C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Sj = (Fj / Pj) x 100%,</w:t>
      </w:r>
    </w:p>
    <w:p w:rsidR="00BB2CE5" w:rsidRPr="009E6861" w:rsidRDefault="00BB2CE5" w:rsidP="00BB2C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где: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Fj - фактическое значение i-го индикатора муниципальной программы;</w:t>
      </w:r>
    </w:p>
    <w:p w:rsidR="005C3CE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lastRenderedPageBreak/>
        <w:t>Pi - плановое значение i-го индикатора муниципальной программы (для индикаторов, желаемой тенденцией развития которых является рост знач</w:t>
      </w:r>
      <w:r w:rsidRPr="009E6861">
        <w:rPr>
          <w:rFonts w:ascii="Times New Roman" w:hAnsi="Times New Roman" w:cs="Times New Roman"/>
          <w:sz w:val="28"/>
          <w:szCs w:val="28"/>
        </w:rPr>
        <w:t>е</w:t>
      </w:r>
      <w:r w:rsidRPr="009E6861">
        <w:rPr>
          <w:rFonts w:ascii="Times New Roman" w:hAnsi="Times New Roman" w:cs="Times New Roman"/>
          <w:sz w:val="28"/>
          <w:szCs w:val="28"/>
        </w:rPr>
        <w:t>ний) или: Sj = (Pj / Fj) x 100% (для индикаторов, желаемой тенденцией разв</w:t>
      </w:r>
      <w:r w:rsidRPr="009E6861">
        <w:rPr>
          <w:rFonts w:ascii="Times New Roman" w:hAnsi="Times New Roman" w:cs="Times New Roman"/>
          <w:sz w:val="28"/>
          <w:szCs w:val="28"/>
        </w:rPr>
        <w:t>и</w:t>
      </w:r>
      <w:r w:rsidRPr="009E6861">
        <w:rPr>
          <w:rFonts w:ascii="Times New Roman" w:hAnsi="Times New Roman" w:cs="Times New Roman"/>
          <w:sz w:val="28"/>
          <w:szCs w:val="28"/>
        </w:rPr>
        <w:t>тия которых является снижение значений).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1.2. Оценка степени соответствия запланированному уровню затрат и эффективности использования средств районного бюджета муниципальной программы определяется путем сопоставления фактических и плановых об</w:t>
      </w:r>
      <w:r w:rsidRPr="009E6861">
        <w:rPr>
          <w:rFonts w:ascii="Times New Roman" w:hAnsi="Times New Roman" w:cs="Times New Roman"/>
          <w:sz w:val="28"/>
          <w:szCs w:val="28"/>
        </w:rPr>
        <w:t>ъ</w:t>
      </w:r>
      <w:r w:rsidRPr="009E6861">
        <w:rPr>
          <w:rFonts w:ascii="Times New Roman" w:hAnsi="Times New Roman" w:cs="Times New Roman"/>
          <w:sz w:val="28"/>
          <w:szCs w:val="28"/>
        </w:rPr>
        <w:t>емов финансирования муниципальной программы по формуле:</w:t>
      </w:r>
    </w:p>
    <w:p w:rsidR="00730415" w:rsidRPr="009E6861" w:rsidRDefault="00730415" w:rsidP="00730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0415" w:rsidRPr="009E6861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Fin = К / L x 100%,</w:t>
      </w:r>
    </w:p>
    <w:p w:rsidR="00730415" w:rsidRPr="009E6861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где: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Fin - уровень финансирования реализации мероприятий муниципальной программы;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К - фактический объем финансовых ресурсов, направленный на реализ</w:t>
      </w:r>
      <w:r w:rsidRPr="009E6861">
        <w:rPr>
          <w:rFonts w:ascii="Times New Roman" w:hAnsi="Times New Roman" w:cs="Times New Roman"/>
          <w:sz w:val="28"/>
          <w:szCs w:val="28"/>
        </w:rPr>
        <w:t>а</w:t>
      </w:r>
      <w:r w:rsidRPr="009E6861">
        <w:rPr>
          <w:rFonts w:ascii="Times New Roman" w:hAnsi="Times New Roman" w:cs="Times New Roman"/>
          <w:sz w:val="28"/>
          <w:szCs w:val="28"/>
        </w:rPr>
        <w:t>цию мероприятий муниципальной программы;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</w:t>
      </w:r>
      <w:r w:rsidRPr="009E6861">
        <w:rPr>
          <w:rFonts w:ascii="Times New Roman" w:hAnsi="Times New Roman" w:cs="Times New Roman"/>
          <w:sz w:val="28"/>
          <w:szCs w:val="28"/>
        </w:rPr>
        <w:t>и</w:t>
      </w:r>
      <w:r w:rsidRPr="009E6861">
        <w:rPr>
          <w:rFonts w:ascii="Times New Roman" w:hAnsi="Times New Roman" w:cs="Times New Roman"/>
          <w:sz w:val="28"/>
          <w:szCs w:val="28"/>
        </w:rPr>
        <w:t>зацию муниципальной программы на соответствующий отчетный период.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730415" w:rsidRPr="009E6861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 wp14:anchorId="06B1E4B7" wp14:editId="719FE2B8">
            <wp:extent cx="1933575" cy="495300"/>
            <wp:effectExtent l="0" t="0" r="0" b="0"/>
            <wp:docPr id="2" name="Рисунок 2" descr="base_23568_65383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568_65383_3276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15" w:rsidRPr="009E6861" w:rsidRDefault="00730415" w:rsidP="00730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где: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861">
        <w:rPr>
          <w:rFonts w:ascii="Times New Roman" w:hAnsi="Times New Roman" w:cs="Times New Roman"/>
          <w:sz w:val="28"/>
          <w:szCs w:val="28"/>
        </w:rPr>
        <w:t>Mer - оценка степени реализации мероприятий муниципальной пр</w:t>
      </w:r>
      <w:r w:rsidRPr="009E6861">
        <w:rPr>
          <w:rFonts w:ascii="Times New Roman" w:hAnsi="Times New Roman" w:cs="Times New Roman"/>
          <w:sz w:val="28"/>
          <w:szCs w:val="28"/>
        </w:rPr>
        <w:t>о</w:t>
      </w:r>
      <w:r w:rsidRPr="009E6861">
        <w:rPr>
          <w:rFonts w:ascii="Times New Roman" w:hAnsi="Times New Roman" w:cs="Times New Roman"/>
          <w:sz w:val="28"/>
          <w:szCs w:val="28"/>
        </w:rPr>
        <w:t>граммы;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Rj - показатель достижения ожидаемого непосредственного результата j-го мероприятия муниципальной программы, определяемый в случае дост</w:t>
      </w:r>
      <w:r w:rsidRPr="009E6861">
        <w:rPr>
          <w:rFonts w:ascii="Times New Roman" w:hAnsi="Times New Roman" w:cs="Times New Roman"/>
          <w:sz w:val="28"/>
          <w:szCs w:val="28"/>
        </w:rPr>
        <w:t>и</w:t>
      </w:r>
      <w:r w:rsidRPr="009E6861">
        <w:rPr>
          <w:rFonts w:ascii="Times New Roman" w:hAnsi="Times New Roman" w:cs="Times New Roman"/>
          <w:sz w:val="28"/>
          <w:szCs w:val="28"/>
        </w:rPr>
        <w:t>жения непосредственного результата в отчетном периоде как "1", в случае недостижения непосредственного результата - как "0";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n - количество мероприятий, включенных в муниципальную программу;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5"/>
          <w:sz w:val="28"/>
          <w:szCs w:val="28"/>
        </w:rPr>
        <w:drawing>
          <wp:inline distT="0" distB="0" distL="0" distR="0">
            <wp:extent cx="171450" cy="209550"/>
            <wp:effectExtent l="0" t="0" r="0" b="0"/>
            <wp:docPr id="1" name="Рисунок 1" descr="base_23568_65383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568_65383_327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861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730415" w:rsidRPr="009E6861" w:rsidRDefault="00730415" w:rsidP="00730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730415" w:rsidRPr="005C3CE1" w:rsidRDefault="00730415" w:rsidP="007304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О</w:t>
      </w:r>
      <w:r w:rsidRPr="005C3CE1">
        <w:rPr>
          <w:rFonts w:ascii="Times New Roman" w:hAnsi="Times New Roman" w:cs="Times New Roman"/>
          <w:sz w:val="28"/>
          <w:szCs w:val="28"/>
        </w:rPr>
        <w:t xml:space="preserve"> = (</w:t>
      </w:r>
      <w:r w:rsidRPr="009E6861">
        <w:rPr>
          <w:rFonts w:ascii="Times New Roman" w:hAnsi="Times New Roman" w:cs="Times New Roman"/>
          <w:sz w:val="28"/>
          <w:szCs w:val="28"/>
          <w:lang w:val="en-US"/>
        </w:rPr>
        <w:t>Cel</w:t>
      </w:r>
      <w:r w:rsidRPr="005C3CE1">
        <w:rPr>
          <w:rFonts w:ascii="Times New Roman" w:hAnsi="Times New Roman" w:cs="Times New Roman"/>
          <w:sz w:val="28"/>
          <w:szCs w:val="28"/>
        </w:rPr>
        <w:t xml:space="preserve"> + </w:t>
      </w:r>
      <w:r w:rsidRPr="009E6861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5C3CE1">
        <w:rPr>
          <w:rFonts w:ascii="Times New Roman" w:hAnsi="Times New Roman" w:cs="Times New Roman"/>
          <w:sz w:val="28"/>
          <w:szCs w:val="28"/>
        </w:rPr>
        <w:t xml:space="preserve"> + </w:t>
      </w:r>
      <w:r w:rsidRPr="009E6861">
        <w:rPr>
          <w:rFonts w:ascii="Times New Roman" w:hAnsi="Times New Roman" w:cs="Times New Roman"/>
          <w:sz w:val="28"/>
          <w:szCs w:val="28"/>
          <w:lang w:val="en-US"/>
        </w:rPr>
        <w:t>Mer</w:t>
      </w:r>
      <w:r w:rsidRPr="005C3CE1">
        <w:rPr>
          <w:rFonts w:ascii="Times New Roman" w:hAnsi="Times New Roman" w:cs="Times New Roman"/>
          <w:sz w:val="28"/>
          <w:szCs w:val="28"/>
        </w:rPr>
        <w:t>) / 3,</w:t>
      </w:r>
    </w:p>
    <w:p w:rsidR="00730415" w:rsidRPr="009E6861" w:rsidRDefault="00730415" w:rsidP="005C3C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861">
        <w:rPr>
          <w:rFonts w:ascii="Times New Roman" w:hAnsi="Times New Roman" w:cs="Times New Roman"/>
          <w:sz w:val="28"/>
          <w:szCs w:val="28"/>
        </w:rPr>
        <w:t>где</w:t>
      </w:r>
      <w:r w:rsidRPr="005C3CE1">
        <w:rPr>
          <w:rFonts w:ascii="Times New Roman" w:hAnsi="Times New Roman" w:cs="Times New Roman"/>
          <w:sz w:val="28"/>
          <w:szCs w:val="28"/>
        </w:rPr>
        <w:t>:</w:t>
      </w:r>
      <w:r w:rsidR="005C3CE1">
        <w:rPr>
          <w:rFonts w:ascii="Times New Roman" w:hAnsi="Times New Roman" w:cs="Times New Roman"/>
          <w:sz w:val="28"/>
          <w:szCs w:val="28"/>
        </w:rPr>
        <w:t xml:space="preserve"> </w:t>
      </w:r>
      <w:r w:rsidRPr="009E6861">
        <w:rPr>
          <w:rFonts w:ascii="Times New Roman" w:hAnsi="Times New Roman" w:cs="Times New Roman"/>
          <w:sz w:val="28"/>
          <w:szCs w:val="28"/>
        </w:rPr>
        <w:t>О - комплексная оценка.</w:t>
      </w:r>
    </w:p>
    <w:p w:rsidR="005C3CE1" w:rsidRPr="005C3CE1" w:rsidRDefault="00730415" w:rsidP="005C3CE1">
      <w:pPr>
        <w:pStyle w:val="afe"/>
        <w:jc w:val="both"/>
        <w:rPr>
          <w:sz w:val="28"/>
          <w:szCs w:val="28"/>
        </w:rPr>
      </w:pPr>
      <w:r w:rsidRPr="005C3CE1">
        <w:rPr>
          <w:sz w:val="28"/>
          <w:szCs w:val="28"/>
        </w:rPr>
        <w:lastRenderedPageBreak/>
        <w:t xml:space="preserve">2. Реализация муниципальной программы может характеризоваться: </w:t>
      </w:r>
    </w:p>
    <w:p w:rsidR="00730415" w:rsidRPr="005C3CE1" w:rsidRDefault="00730415" w:rsidP="005C3CE1">
      <w:pPr>
        <w:pStyle w:val="afe"/>
        <w:jc w:val="both"/>
        <w:rPr>
          <w:sz w:val="28"/>
          <w:szCs w:val="28"/>
        </w:rPr>
      </w:pPr>
      <w:r w:rsidRPr="005C3CE1">
        <w:rPr>
          <w:sz w:val="28"/>
          <w:szCs w:val="28"/>
        </w:rPr>
        <w:t>высоким уровнем эффективности; средним уровнем эффективности;</w:t>
      </w:r>
    </w:p>
    <w:p w:rsidR="00730415" w:rsidRPr="005C3CE1" w:rsidRDefault="00730415" w:rsidP="005C3CE1">
      <w:pPr>
        <w:pStyle w:val="afe"/>
        <w:jc w:val="both"/>
        <w:rPr>
          <w:sz w:val="28"/>
          <w:szCs w:val="28"/>
        </w:rPr>
      </w:pPr>
      <w:r w:rsidRPr="005C3CE1">
        <w:rPr>
          <w:sz w:val="28"/>
          <w:szCs w:val="28"/>
        </w:rPr>
        <w:t>низким уровнем эффективности.</w:t>
      </w:r>
    </w:p>
    <w:p w:rsidR="00730415" w:rsidRPr="005C3CE1" w:rsidRDefault="00730415" w:rsidP="005C3CE1">
      <w:pPr>
        <w:pStyle w:val="afe"/>
        <w:jc w:val="both"/>
        <w:rPr>
          <w:sz w:val="28"/>
          <w:szCs w:val="28"/>
        </w:rPr>
      </w:pPr>
      <w:r w:rsidRPr="005C3CE1">
        <w:rPr>
          <w:sz w:val="28"/>
          <w:szCs w:val="28"/>
        </w:rPr>
        <w:t>3. Муниципальная программа считается реализуемой с высоким уровнем э</w:t>
      </w:r>
      <w:r w:rsidRPr="005C3CE1">
        <w:rPr>
          <w:sz w:val="28"/>
          <w:szCs w:val="28"/>
        </w:rPr>
        <w:t>ф</w:t>
      </w:r>
      <w:r w:rsidRPr="005C3CE1">
        <w:rPr>
          <w:sz w:val="28"/>
          <w:szCs w:val="28"/>
        </w:rPr>
        <w:t>фективности, если комплексная оценка составляет 80% и более.</w:t>
      </w:r>
    </w:p>
    <w:p w:rsidR="00730415" w:rsidRPr="005C3CE1" w:rsidRDefault="00730415" w:rsidP="005C3CE1">
      <w:pPr>
        <w:pStyle w:val="afe"/>
        <w:jc w:val="both"/>
        <w:rPr>
          <w:sz w:val="28"/>
          <w:szCs w:val="28"/>
        </w:rPr>
      </w:pPr>
      <w:r w:rsidRPr="005C3CE1">
        <w:rPr>
          <w:sz w:val="28"/>
          <w:szCs w:val="28"/>
        </w:rPr>
        <w:t>Муниципальная программа считается реализуемой со средним уровнем э</w:t>
      </w:r>
      <w:r w:rsidRPr="005C3CE1">
        <w:rPr>
          <w:sz w:val="28"/>
          <w:szCs w:val="28"/>
        </w:rPr>
        <w:t>ф</w:t>
      </w:r>
      <w:r w:rsidRPr="005C3CE1">
        <w:rPr>
          <w:sz w:val="28"/>
          <w:szCs w:val="28"/>
        </w:rPr>
        <w:t>фективности, если комплексная оценка находится в интервале от 40% до 80%.</w:t>
      </w:r>
    </w:p>
    <w:p w:rsidR="00730415" w:rsidRPr="005C3CE1" w:rsidRDefault="00730415" w:rsidP="005C3CE1">
      <w:pPr>
        <w:pStyle w:val="afe"/>
        <w:jc w:val="both"/>
        <w:rPr>
          <w:sz w:val="28"/>
          <w:szCs w:val="28"/>
        </w:rPr>
      </w:pPr>
      <w:r w:rsidRPr="005C3CE1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</w:t>
      </w:r>
      <w:r w:rsidRPr="005C3CE1">
        <w:rPr>
          <w:sz w:val="28"/>
          <w:szCs w:val="28"/>
        </w:rPr>
        <w:t>з</w:t>
      </w:r>
      <w:r w:rsidRPr="005C3CE1">
        <w:rPr>
          <w:sz w:val="28"/>
          <w:szCs w:val="28"/>
        </w:rPr>
        <w:t>ким.</w:t>
      </w:r>
    </w:p>
    <w:p w:rsidR="00730415" w:rsidRPr="005C3CE1" w:rsidRDefault="00730415" w:rsidP="005C3CE1">
      <w:pPr>
        <w:pStyle w:val="afe"/>
        <w:jc w:val="both"/>
        <w:rPr>
          <w:b/>
          <w:bCs/>
          <w:sz w:val="28"/>
          <w:szCs w:val="28"/>
        </w:rPr>
      </w:pPr>
    </w:p>
    <w:sectPr w:rsidR="00730415" w:rsidRPr="005C3CE1" w:rsidSect="009C02C3">
      <w:headerReference w:type="even" r:id="rId13"/>
      <w:footerReference w:type="default" r:id="rId14"/>
      <w:headerReference w:type="first" r:id="rId15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D0" w:rsidRDefault="00DC30D0">
      <w:r>
        <w:separator/>
      </w:r>
    </w:p>
  </w:endnote>
  <w:endnote w:type="continuationSeparator" w:id="0">
    <w:p w:rsidR="00DC30D0" w:rsidRDefault="00DC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D0" w:rsidRDefault="00DC30D0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D0" w:rsidRDefault="00DC30D0">
      <w:r>
        <w:separator/>
      </w:r>
    </w:p>
  </w:footnote>
  <w:footnote w:type="continuationSeparator" w:id="0">
    <w:p w:rsidR="00DC30D0" w:rsidRDefault="00DC3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004684"/>
      <w:docPartObj>
        <w:docPartGallery w:val="Page Numbers (Top of Page)"/>
        <w:docPartUnique/>
      </w:docPartObj>
    </w:sdtPr>
    <w:sdtContent>
      <w:p w:rsidR="00DC30D0" w:rsidRDefault="00DC30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A7B">
          <w:rPr>
            <w:noProof/>
          </w:rPr>
          <w:t>3</w:t>
        </w:r>
        <w:r>
          <w:fldChar w:fldCharType="end"/>
        </w:r>
      </w:p>
    </w:sdtContent>
  </w:sdt>
  <w:p w:rsidR="00DC30D0" w:rsidRDefault="00DC30D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0D0" w:rsidRDefault="00DC30D0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0D0" w:rsidRDefault="00DC30D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8104159"/>
      <w:docPartObj>
        <w:docPartGallery w:val="Page Numbers (Top of Page)"/>
        <w:docPartUnique/>
      </w:docPartObj>
    </w:sdtPr>
    <w:sdtContent>
      <w:p w:rsidR="00DC30D0" w:rsidRDefault="00DC30D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30D0" w:rsidRDefault="00DC30D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BFC770C"/>
    <w:multiLevelType w:val="hybridMultilevel"/>
    <w:tmpl w:val="9DAAECEA"/>
    <w:lvl w:ilvl="0" w:tplc="4126D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0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2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25"/>
  </w:num>
  <w:num w:numId="6">
    <w:abstractNumId w:val="16"/>
  </w:num>
  <w:num w:numId="7">
    <w:abstractNumId w:val="24"/>
  </w:num>
  <w:num w:numId="8">
    <w:abstractNumId w:val="10"/>
  </w:num>
  <w:num w:numId="9">
    <w:abstractNumId w:val="11"/>
  </w:num>
  <w:num w:numId="10">
    <w:abstractNumId w:val="8"/>
  </w:num>
  <w:num w:numId="11">
    <w:abstractNumId w:val="27"/>
  </w:num>
  <w:num w:numId="12">
    <w:abstractNumId w:val="13"/>
  </w:num>
  <w:num w:numId="13">
    <w:abstractNumId w:val="20"/>
  </w:num>
  <w:num w:numId="14">
    <w:abstractNumId w:val="14"/>
  </w:num>
  <w:num w:numId="15">
    <w:abstractNumId w:val="23"/>
  </w:num>
  <w:num w:numId="16">
    <w:abstractNumId w:val="7"/>
  </w:num>
  <w:num w:numId="17">
    <w:abstractNumId w:val="15"/>
  </w:num>
  <w:num w:numId="18">
    <w:abstractNumId w:val="19"/>
  </w:num>
  <w:num w:numId="19">
    <w:abstractNumId w:val="21"/>
  </w:num>
  <w:num w:numId="20">
    <w:abstractNumId w:val="17"/>
  </w:num>
  <w:num w:numId="21">
    <w:abstractNumId w:val="26"/>
  </w:num>
  <w:num w:numId="22">
    <w:abstractNumId w:val="1"/>
  </w:num>
  <w:num w:numId="23">
    <w:abstractNumId w:val="3"/>
  </w:num>
  <w:num w:numId="24">
    <w:abstractNumId w:val="22"/>
  </w:num>
  <w:num w:numId="25">
    <w:abstractNumId w:val="9"/>
  </w:num>
  <w:num w:numId="26">
    <w:abstractNumId w:val="2"/>
  </w:num>
  <w:num w:numId="27">
    <w:abstractNumId w:val="18"/>
  </w:num>
  <w:num w:numId="2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1B2"/>
    <w:rsid w:val="00043700"/>
    <w:rsid w:val="00044589"/>
    <w:rsid w:val="0004519A"/>
    <w:rsid w:val="0005059A"/>
    <w:rsid w:val="0005183D"/>
    <w:rsid w:val="00051B08"/>
    <w:rsid w:val="0005211D"/>
    <w:rsid w:val="00052943"/>
    <w:rsid w:val="000529F2"/>
    <w:rsid w:val="00053B1D"/>
    <w:rsid w:val="00056024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5A6F"/>
    <w:rsid w:val="0007766C"/>
    <w:rsid w:val="00081F3F"/>
    <w:rsid w:val="000822A9"/>
    <w:rsid w:val="00083837"/>
    <w:rsid w:val="00083CFE"/>
    <w:rsid w:val="0008405A"/>
    <w:rsid w:val="00084813"/>
    <w:rsid w:val="00085623"/>
    <w:rsid w:val="00085CE4"/>
    <w:rsid w:val="000873A2"/>
    <w:rsid w:val="00087A75"/>
    <w:rsid w:val="00090829"/>
    <w:rsid w:val="00090CBD"/>
    <w:rsid w:val="00092F3D"/>
    <w:rsid w:val="00096E00"/>
    <w:rsid w:val="00097B54"/>
    <w:rsid w:val="000A0DCE"/>
    <w:rsid w:val="000A1C61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67E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4AE0"/>
    <w:rsid w:val="000D4B40"/>
    <w:rsid w:val="000D7C65"/>
    <w:rsid w:val="000E364E"/>
    <w:rsid w:val="000E3B2C"/>
    <w:rsid w:val="000E4D6C"/>
    <w:rsid w:val="000E6167"/>
    <w:rsid w:val="000E6846"/>
    <w:rsid w:val="000E69F6"/>
    <w:rsid w:val="000E70A8"/>
    <w:rsid w:val="000E70D3"/>
    <w:rsid w:val="000E7573"/>
    <w:rsid w:val="000E7950"/>
    <w:rsid w:val="000F0074"/>
    <w:rsid w:val="000F0518"/>
    <w:rsid w:val="000F134C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583C"/>
    <w:rsid w:val="00127CB3"/>
    <w:rsid w:val="00127CC4"/>
    <w:rsid w:val="00127D30"/>
    <w:rsid w:val="001303A2"/>
    <w:rsid w:val="001331DE"/>
    <w:rsid w:val="00135601"/>
    <w:rsid w:val="001406E4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3F69"/>
    <w:rsid w:val="001542EB"/>
    <w:rsid w:val="00154E50"/>
    <w:rsid w:val="001563ED"/>
    <w:rsid w:val="00157135"/>
    <w:rsid w:val="001578F6"/>
    <w:rsid w:val="00157D7E"/>
    <w:rsid w:val="00160DD2"/>
    <w:rsid w:val="00161B9F"/>
    <w:rsid w:val="00163AED"/>
    <w:rsid w:val="001657E6"/>
    <w:rsid w:val="00165A7B"/>
    <w:rsid w:val="001660F4"/>
    <w:rsid w:val="00167207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23EE"/>
    <w:rsid w:val="00195B9E"/>
    <w:rsid w:val="00195EC9"/>
    <w:rsid w:val="001978AF"/>
    <w:rsid w:val="001A1C5E"/>
    <w:rsid w:val="001A1DD7"/>
    <w:rsid w:val="001A2423"/>
    <w:rsid w:val="001A30BB"/>
    <w:rsid w:val="001A5315"/>
    <w:rsid w:val="001A552E"/>
    <w:rsid w:val="001A6BD3"/>
    <w:rsid w:val="001A6C0F"/>
    <w:rsid w:val="001A7075"/>
    <w:rsid w:val="001A7534"/>
    <w:rsid w:val="001A7892"/>
    <w:rsid w:val="001A7F10"/>
    <w:rsid w:val="001B0525"/>
    <w:rsid w:val="001B19C9"/>
    <w:rsid w:val="001B2194"/>
    <w:rsid w:val="001B2D55"/>
    <w:rsid w:val="001B3208"/>
    <w:rsid w:val="001B657B"/>
    <w:rsid w:val="001B67C5"/>
    <w:rsid w:val="001B7683"/>
    <w:rsid w:val="001C01FD"/>
    <w:rsid w:val="001C0FD7"/>
    <w:rsid w:val="001C19B3"/>
    <w:rsid w:val="001C2B2F"/>
    <w:rsid w:val="001C447A"/>
    <w:rsid w:val="001C4FC5"/>
    <w:rsid w:val="001C575F"/>
    <w:rsid w:val="001C6FB2"/>
    <w:rsid w:val="001C7141"/>
    <w:rsid w:val="001C7726"/>
    <w:rsid w:val="001C7FA7"/>
    <w:rsid w:val="001D0081"/>
    <w:rsid w:val="001D0992"/>
    <w:rsid w:val="001D28A4"/>
    <w:rsid w:val="001D3D1A"/>
    <w:rsid w:val="001D4553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840"/>
    <w:rsid w:val="001F39A3"/>
    <w:rsid w:val="001F3BB7"/>
    <w:rsid w:val="001F5288"/>
    <w:rsid w:val="001F7E19"/>
    <w:rsid w:val="00200DA1"/>
    <w:rsid w:val="00200F47"/>
    <w:rsid w:val="002056E1"/>
    <w:rsid w:val="00205750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27DE8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48EB"/>
    <w:rsid w:val="00244BE1"/>
    <w:rsid w:val="00245971"/>
    <w:rsid w:val="00246D40"/>
    <w:rsid w:val="00246FF1"/>
    <w:rsid w:val="00252054"/>
    <w:rsid w:val="00252559"/>
    <w:rsid w:val="00253375"/>
    <w:rsid w:val="00254861"/>
    <w:rsid w:val="0025750C"/>
    <w:rsid w:val="00261E8D"/>
    <w:rsid w:val="00263E7A"/>
    <w:rsid w:val="00266CCE"/>
    <w:rsid w:val="00277035"/>
    <w:rsid w:val="0027716B"/>
    <w:rsid w:val="00277FF4"/>
    <w:rsid w:val="002800E5"/>
    <w:rsid w:val="002807A9"/>
    <w:rsid w:val="002807AB"/>
    <w:rsid w:val="00282FEC"/>
    <w:rsid w:val="00283173"/>
    <w:rsid w:val="00284F6F"/>
    <w:rsid w:val="00284FCE"/>
    <w:rsid w:val="00285FD7"/>
    <w:rsid w:val="00286250"/>
    <w:rsid w:val="002921BC"/>
    <w:rsid w:val="00292F45"/>
    <w:rsid w:val="00294D26"/>
    <w:rsid w:val="00294DD5"/>
    <w:rsid w:val="0029517F"/>
    <w:rsid w:val="00297542"/>
    <w:rsid w:val="00297673"/>
    <w:rsid w:val="002A00AF"/>
    <w:rsid w:val="002A063C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4AED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017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1F74"/>
    <w:rsid w:val="002F3896"/>
    <w:rsid w:val="002F44B3"/>
    <w:rsid w:val="002F44EE"/>
    <w:rsid w:val="002F7004"/>
    <w:rsid w:val="002F7289"/>
    <w:rsid w:val="002F7C61"/>
    <w:rsid w:val="003003D2"/>
    <w:rsid w:val="0030314C"/>
    <w:rsid w:val="00303398"/>
    <w:rsid w:val="00303500"/>
    <w:rsid w:val="003037C5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4806"/>
    <w:rsid w:val="003250ED"/>
    <w:rsid w:val="0033178C"/>
    <w:rsid w:val="0033405A"/>
    <w:rsid w:val="00335551"/>
    <w:rsid w:val="003356E6"/>
    <w:rsid w:val="0033697B"/>
    <w:rsid w:val="00340F03"/>
    <w:rsid w:val="00340F1D"/>
    <w:rsid w:val="00341364"/>
    <w:rsid w:val="00341564"/>
    <w:rsid w:val="00341E57"/>
    <w:rsid w:val="00342980"/>
    <w:rsid w:val="00342D0F"/>
    <w:rsid w:val="003439F7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6000"/>
    <w:rsid w:val="00386530"/>
    <w:rsid w:val="00387599"/>
    <w:rsid w:val="00390FD2"/>
    <w:rsid w:val="0039170E"/>
    <w:rsid w:val="003928DE"/>
    <w:rsid w:val="00392DFC"/>
    <w:rsid w:val="00394E76"/>
    <w:rsid w:val="00395D77"/>
    <w:rsid w:val="0039632B"/>
    <w:rsid w:val="00396ADF"/>
    <w:rsid w:val="00397317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708A"/>
    <w:rsid w:val="003E0AC1"/>
    <w:rsid w:val="003E0C42"/>
    <w:rsid w:val="003E3A5C"/>
    <w:rsid w:val="003E4AEE"/>
    <w:rsid w:val="003E5228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B7C"/>
    <w:rsid w:val="00470D21"/>
    <w:rsid w:val="004710E2"/>
    <w:rsid w:val="00471499"/>
    <w:rsid w:val="00471AF7"/>
    <w:rsid w:val="00473770"/>
    <w:rsid w:val="004749C3"/>
    <w:rsid w:val="00475B12"/>
    <w:rsid w:val="00476B45"/>
    <w:rsid w:val="00477401"/>
    <w:rsid w:val="00481764"/>
    <w:rsid w:val="00481BB9"/>
    <w:rsid w:val="00482E4F"/>
    <w:rsid w:val="00483814"/>
    <w:rsid w:val="00484024"/>
    <w:rsid w:val="00486344"/>
    <w:rsid w:val="00487C87"/>
    <w:rsid w:val="004929E0"/>
    <w:rsid w:val="004933DA"/>
    <w:rsid w:val="00493B1E"/>
    <w:rsid w:val="00495D92"/>
    <w:rsid w:val="004A03D0"/>
    <w:rsid w:val="004A1F5E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29EA"/>
    <w:rsid w:val="004D2CC1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28B3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3D9A"/>
    <w:rsid w:val="0051448B"/>
    <w:rsid w:val="00514C6E"/>
    <w:rsid w:val="00515C99"/>
    <w:rsid w:val="00515E40"/>
    <w:rsid w:val="00520052"/>
    <w:rsid w:val="005201D2"/>
    <w:rsid w:val="00521F02"/>
    <w:rsid w:val="00522402"/>
    <w:rsid w:val="0052381D"/>
    <w:rsid w:val="0052389C"/>
    <w:rsid w:val="00523ADF"/>
    <w:rsid w:val="00524CFB"/>
    <w:rsid w:val="00524FFB"/>
    <w:rsid w:val="005277C7"/>
    <w:rsid w:val="00534465"/>
    <w:rsid w:val="00534885"/>
    <w:rsid w:val="00536499"/>
    <w:rsid w:val="00536588"/>
    <w:rsid w:val="00536C58"/>
    <w:rsid w:val="00540030"/>
    <w:rsid w:val="005416C9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0F9A"/>
    <w:rsid w:val="00551920"/>
    <w:rsid w:val="00554DA0"/>
    <w:rsid w:val="00555AEF"/>
    <w:rsid w:val="00561575"/>
    <w:rsid w:val="00562185"/>
    <w:rsid w:val="00562D0C"/>
    <w:rsid w:val="005653D7"/>
    <w:rsid w:val="00567BBD"/>
    <w:rsid w:val="00570196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298B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74A"/>
    <w:rsid w:val="005A394D"/>
    <w:rsid w:val="005A40FE"/>
    <w:rsid w:val="005A5AE2"/>
    <w:rsid w:val="005A6BEB"/>
    <w:rsid w:val="005A6D05"/>
    <w:rsid w:val="005A7427"/>
    <w:rsid w:val="005B059C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1FB7"/>
    <w:rsid w:val="005C2875"/>
    <w:rsid w:val="005C29CE"/>
    <w:rsid w:val="005C3CE1"/>
    <w:rsid w:val="005C7AFB"/>
    <w:rsid w:val="005D0159"/>
    <w:rsid w:val="005D064E"/>
    <w:rsid w:val="005D0A04"/>
    <w:rsid w:val="005D26EA"/>
    <w:rsid w:val="005D2DC3"/>
    <w:rsid w:val="005D3077"/>
    <w:rsid w:val="005D61EA"/>
    <w:rsid w:val="005D7EE4"/>
    <w:rsid w:val="005E0503"/>
    <w:rsid w:val="005E0686"/>
    <w:rsid w:val="005E0BAE"/>
    <w:rsid w:val="005E4F28"/>
    <w:rsid w:val="005E572F"/>
    <w:rsid w:val="005E6352"/>
    <w:rsid w:val="005E64CC"/>
    <w:rsid w:val="005E73A1"/>
    <w:rsid w:val="005E7941"/>
    <w:rsid w:val="005F0C97"/>
    <w:rsid w:val="005F0F25"/>
    <w:rsid w:val="005F27FF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58E0"/>
    <w:rsid w:val="00606741"/>
    <w:rsid w:val="00606DDC"/>
    <w:rsid w:val="00607121"/>
    <w:rsid w:val="006079D4"/>
    <w:rsid w:val="00611D82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3ADB"/>
    <w:rsid w:val="00644440"/>
    <w:rsid w:val="00644816"/>
    <w:rsid w:val="00645EBA"/>
    <w:rsid w:val="0064633E"/>
    <w:rsid w:val="0064691B"/>
    <w:rsid w:val="00646DBC"/>
    <w:rsid w:val="00650089"/>
    <w:rsid w:val="006520BD"/>
    <w:rsid w:val="00652A1B"/>
    <w:rsid w:val="00653584"/>
    <w:rsid w:val="00655B78"/>
    <w:rsid w:val="00655FEE"/>
    <w:rsid w:val="006565EF"/>
    <w:rsid w:val="00656807"/>
    <w:rsid w:val="00657D8A"/>
    <w:rsid w:val="00660A3F"/>
    <w:rsid w:val="00660AD4"/>
    <w:rsid w:val="00661530"/>
    <w:rsid w:val="0066394F"/>
    <w:rsid w:val="00663CEB"/>
    <w:rsid w:val="00666C45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673"/>
    <w:rsid w:val="00676784"/>
    <w:rsid w:val="00677772"/>
    <w:rsid w:val="0068071F"/>
    <w:rsid w:val="00680A7D"/>
    <w:rsid w:val="006823A9"/>
    <w:rsid w:val="00682EB3"/>
    <w:rsid w:val="0068347B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187F"/>
    <w:rsid w:val="006A46D1"/>
    <w:rsid w:val="006A6109"/>
    <w:rsid w:val="006A67A9"/>
    <w:rsid w:val="006A758D"/>
    <w:rsid w:val="006B3E70"/>
    <w:rsid w:val="006B3F3B"/>
    <w:rsid w:val="006B4F80"/>
    <w:rsid w:val="006B50F7"/>
    <w:rsid w:val="006B6677"/>
    <w:rsid w:val="006C18B3"/>
    <w:rsid w:val="006C239B"/>
    <w:rsid w:val="006C2543"/>
    <w:rsid w:val="006C2F21"/>
    <w:rsid w:val="006C32A0"/>
    <w:rsid w:val="006C40F1"/>
    <w:rsid w:val="006C4686"/>
    <w:rsid w:val="006C50BB"/>
    <w:rsid w:val="006C5A46"/>
    <w:rsid w:val="006C76ED"/>
    <w:rsid w:val="006C7A53"/>
    <w:rsid w:val="006D10AA"/>
    <w:rsid w:val="006D1315"/>
    <w:rsid w:val="006D485B"/>
    <w:rsid w:val="006D7334"/>
    <w:rsid w:val="006E1239"/>
    <w:rsid w:val="006E27A4"/>
    <w:rsid w:val="006E2A55"/>
    <w:rsid w:val="006E5BCE"/>
    <w:rsid w:val="006E5E29"/>
    <w:rsid w:val="006E5F9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950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0415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13D4"/>
    <w:rsid w:val="007425BF"/>
    <w:rsid w:val="00743BA2"/>
    <w:rsid w:val="0074442A"/>
    <w:rsid w:val="00746BC7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38DC"/>
    <w:rsid w:val="007645C6"/>
    <w:rsid w:val="00764BA3"/>
    <w:rsid w:val="007651B6"/>
    <w:rsid w:val="00765932"/>
    <w:rsid w:val="00765C35"/>
    <w:rsid w:val="007675E5"/>
    <w:rsid w:val="00772B23"/>
    <w:rsid w:val="00772D52"/>
    <w:rsid w:val="00772EBC"/>
    <w:rsid w:val="00773494"/>
    <w:rsid w:val="007735A1"/>
    <w:rsid w:val="007749F4"/>
    <w:rsid w:val="00774FF3"/>
    <w:rsid w:val="007753FD"/>
    <w:rsid w:val="00780203"/>
    <w:rsid w:val="00781335"/>
    <w:rsid w:val="0078203E"/>
    <w:rsid w:val="00782827"/>
    <w:rsid w:val="00784039"/>
    <w:rsid w:val="007845E2"/>
    <w:rsid w:val="007847BF"/>
    <w:rsid w:val="0078484D"/>
    <w:rsid w:val="0078517C"/>
    <w:rsid w:val="00785964"/>
    <w:rsid w:val="00786080"/>
    <w:rsid w:val="0078643A"/>
    <w:rsid w:val="00790F87"/>
    <w:rsid w:val="00791ADC"/>
    <w:rsid w:val="00793096"/>
    <w:rsid w:val="00794782"/>
    <w:rsid w:val="00795BBE"/>
    <w:rsid w:val="00796BDE"/>
    <w:rsid w:val="007972F3"/>
    <w:rsid w:val="007A11C7"/>
    <w:rsid w:val="007A34C0"/>
    <w:rsid w:val="007A38E3"/>
    <w:rsid w:val="007A42B5"/>
    <w:rsid w:val="007B24FF"/>
    <w:rsid w:val="007B3061"/>
    <w:rsid w:val="007B3DC1"/>
    <w:rsid w:val="007C06AB"/>
    <w:rsid w:val="007C1D09"/>
    <w:rsid w:val="007C23B9"/>
    <w:rsid w:val="007C38C8"/>
    <w:rsid w:val="007D00A7"/>
    <w:rsid w:val="007D1DE4"/>
    <w:rsid w:val="007D2D30"/>
    <w:rsid w:val="007D7EE0"/>
    <w:rsid w:val="007E01D6"/>
    <w:rsid w:val="007E0A42"/>
    <w:rsid w:val="007E13A1"/>
    <w:rsid w:val="007E17F2"/>
    <w:rsid w:val="007E1D84"/>
    <w:rsid w:val="007F06AC"/>
    <w:rsid w:val="007F0748"/>
    <w:rsid w:val="007F2BD8"/>
    <w:rsid w:val="007F2FFD"/>
    <w:rsid w:val="007F36FD"/>
    <w:rsid w:val="007F4E91"/>
    <w:rsid w:val="007F5A58"/>
    <w:rsid w:val="007F64CB"/>
    <w:rsid w:val="007F656D"/>
    <w:rsid w:val="00802404"/>
    <w:rsid w:val="00802A88"/>
    <w:rsid w:val="00802F92"/>
    <w:rsid w:val="00803C34"/>
    <w:rsid w:val="00803FD0"/>
    <w:rsid w:val="00804DFD"/>
    <w:rsid w:val="008066FE"/>
    <w:rsid w:val="008073FB"/>
    <w:rsid w:val="00812353"/>
    <w:rsid w:val="00812396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1FD6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6D72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97F9D"/>
    <w:rsid w:val="008A060A"/>
    <w:rsid w:val="008A1354"/>
    <w:rsid w:val="008A2E0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964"/>
    <w:rsid w:val="00901AE4"/>
    <w:rsid w:val="009023D5"/>
    <w:rsid w:val="00903128"/>
    <w:rsid w:val="009043B2"/>
    <w:rsid w:val="009057C7"/>
    <w:rsid w:val="00907493"/>
    <w:rsid w:val="00907FBF"/>
    <w:rsid w:val="009113BD"/>
    <w:rsid w:val="00911446"/>
    <w:rsid w:val="00912092"/>
    <w:rsid w:val="00912773"/>
    <w:rsid w:val="00912AEB"/>
    <w:rsid w:val="00913106"/>
    <w:rsid w:val="00913356"/>
    <w:rsid w:val="00914257"/>
    <w:rsid w:val="00914408"/>
    <w:rsid w:val="00914FAD"/>
    <w:rsid w:val="0091573A"/>
    <w:rsid w:val="009171C4"/>
    <w:rsid w:val="0091745E"/>
    <w:rsid w:val="009254D5"/>
    <w:rsid w:val="009258D3"/>
    <w:rsid w:val="00926344"/>
    <w:rsid w:val="009268D9"/>
    <w:rsid w:val="00930EC3"/>
    <w:rsid w:val="0093106C"/>
    <w:rsid w:val="0093176E"/>
    <w:rsid w:val="00931C50"/>
    <w:rsid w:val="00935579"/>
    <w:rsid w:val="00937304"/>
    <w:rsid w:val="00940804"/>
    <w:rsid w:val="00940A6C"/>
    <w:rsid w:val="0094146B"/>
    <w:rsid w:val="009439D6"/>
    <w:rsid w:val="00946A3F"/>
    <w:rsid w:val="00946EC3"/>
    <w:rsid w:val="00946F5F"/>
    <w:rsid w:val="00950200"/>
    <w:rsid w:val="00950DBD"/>
    <w:rsid w:val="00951448"/>
    <w:rsid w:val="00951595"/>
    <w:rsid w:val="009529B0"/>
    <w:rsid w:val="00952CB4"/>
    <w:rsid w:val="009623D3"/>
    <w:rsid w:val="009624E7"/>
    <w:rsid w:val="0096396E"/>
    <w:rsid w:val="0096442E"/>
    <w:rsid w:val="00966321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317A"/>
    <w:rsid w:val="00984CC5"/>
    <w:rsid w:val="0098633F"/>
    <w:rsid w:val="00990A89"/>
    <w:rsid w:val="00990D50"/>
    <w:rsid w:val="00993DE5"/>
    <w:rsid w:val="00994DA5"/>
    <w:rsid w:val="009963EB"/>
    <w:rsid w:val="00996B48"/>
    <w:rsid w:val="0099708D"/>
    <w:rsid w:val="00997AF9"/>
    <w:rsid w:val="009A3F9A"/>
    <w:rsid w:val="009A4C10"/>
    <w:rsid w:val="009A6599"/>
    <w:rsid w:val="009A66B8"/>
    <w:rsid w:val="009A70FA"/>
    <w:rsid w:val="009B0E4C"/>
    <w:rsid w:val="009B1061"/>
    <w:rsid w:val="009B1B22"/>
    <w:rsid w:val="009B3E91"/>
    <w:rsid w:val="009B41B0"/>
    <w:rsid w:val="009B43C8"/>
    <w:rsid w:val="009B46FA"/>
    <w:rsid w:val="009B55CA"/>
    <w:rsid w:val="009B5AD6"/>
    <w:rsid w:val="009B68C9"/>
    <w:rsid w:val="009B6CE5"/>
    <w:rsid w:val="009B6DDD"/>
    <w:rsid w:val="009C02C3"/>
    <w:rsid w:val="009C1A17"/>
    <w:rsid w:val="009C1CEC"/>
    <w:rsid w:val="009C21E3"/>
    <w:rsid w:val="009C2667"/>
    <w:rsid w:val="009C3AC6"/>
    <w:rsid w:val="009C47D3"/>
    <w:rsid w:val="009C48E8"/>
    <w:rsid w:val="009C4A0D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0CA7"/>
    <w:rsid w:val="009E0EF8"/>
    <w:rsid w:val="009E1875"/>
    <w:rsid w:val="009E2026"/>
    <w:rsid w:val="009E2B19"/>
    <w:rsid w:val="009E4877"/>
    <w:rsid w:val="009E65AB"/>
    <w:rsid w:val="009E6B8E"/>
    <w:rsid w:val="009E7EE4"/>
    <w:rsid w:val="009F0C35"/>
    <w:rsid w:val="009F1B4F"/>
    <w:rsid w:val="009F20A3"/>
    <w:rsid w:val="009F256C"/>
    <w:rsid w:val="009F2FD3"/>
    <w:rsid w:val="009F32BB"/>
    <w:rsid w:val="009F40ED"/>
    <w:rsid w:val="009F432B"/>
    <w:rsid w:val="009F67E3"/>
    <w:rsid w:val="009F7677"/>
    <w:rsid w:val="00A008FE"/>
    <w:rsid w:val="00A03811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5B2"/>
    <w:rsid w:val="00A16B7F"/>
    <w:rsid w:val="00A217B0"/>
    <w:rsid w:val="00A2187A"/>
    <w:rsid w:val="00A21C63"/>
    <w:rsid w:val="00A22D50"/>
    <w:rsid w:val="00A237E1"/>
    <w:rsid w:val="00A23CB9"/>
    <w:rsid w:val="00A249E2"/>
    <w:rsid w:val="00A27691"/>
    <w:rsid w:val="00A27BA2"/>
    <w:rsid w:val="00A300AA"/>
    <w:rsid w:val="00A3263A"/>
    <w:rsid w:val="00A3436B"/>
    <w:rsid w:val="00A349AB"/>
    <w:rsid w:val="00A358B6"/>
    <w:rsid w:val="00A426F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72C8F"/>
    <w:rsid w:val="00A72CB5"/>
    <w:rsid w:val="00A73B90"/>
    <w:rsid w:val="00A74BC4"/>
    <w:rsid w:val="00A84A34"/>
    <w:rsid w:val="00A84FA1"/>
    <w:rsid w:val="00A861EA"/>
    <w:rsid w:val="00A9289D"/>
    <w:rsid w:val="00A933F3"/>
    <w:rsid w:val="00A95646"/>
    <w:rsid w:val="00A9656C"/>
    <w:rsid w:val="00A9734C"/>
    <w:rsid w:val="00AA0977"/>
    <w:rsid w:val="00AA0AD6"/>
    <w:rsid w:val="00AA1C92"/>
    <w:rsid w:val="00AA3614"/>
    <w:rsid w:val="00AA537C"/>
    <w:rsid w:val="00AA54CA"/>
    <w:rsid w:val="00AA5E66"/>
    <w:rsid w:val="00AA645C"/>
    <w:rsid w:val="00AB0182"/>
    <w:rsid w:val="00AB01E3"/>
    <w:rsid w:val="00AB0238"/>
    <w:rsid w:val="00AB6FCE"/>
    <w:rsid w:val="00AB7947"/>
    <w:rsid w:val="00AB7A4D"/>
    <w:rsid w:val="00AB7E91"/>
    <w:rsid w:val="00AC21FC"/>
    <w:rsid w:val="00AC2512"/>
    <w:rsid w:val="00AC3121"/>
    <w:rsid w:val="00AC76DE"/>
    <w:rsid w:val="00AD0DEC"/>
    <w:rsid w:val="00AD0F20"/>
    <w:rsid w:val="00AD18F9"/>
    <w:rsid w:val="00AD284D"/>
    <w:rsid w:val="00AD3EC2"/>
    <w:rsid w:val="00AD4022"/>
    <w:rsid w:val="00AD40F0"/>
    <w:rsid w:val="00AD48DF"/>
    <w:rsid w:val="00AD7756"/>
    <w:rsid w:val="00AE0562"/>
    <w:rsid w:val="00AE3400"/>
    <w:rsid w:val="00AE3DA2"/>
    <w:rsid w:val="00AE424A"/>
    <w:rsid w:val="00AE4801"/>
    <w:rsid w:val="00AE5597"/>
    <w:rsid w:val="00AE7187"/>
    <w:rsid w:val="00AE76CE"/>
    <w:rsid w:val="00AF0490"/>
    <w:rsid w:val="00AF1079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2E7C"/>
    <w:rsid w:val="00B33A90"/>
    <w:rsid w:val="00B33E8D"/>
    <w:rsid w:val="00B349AB"/>
    <w:rsid w:val="00B3590F"/>
    <w:rsid w:val="00B37275"/>
    <w:rsid w:val="00B374A2"/>
    <w:rsid w:val="00B403D4"/>
    <w:rsid w:val="00B40D7D"/>
    <w:rsid w:val="00B41003"/>
    <w:rsid w:val="00B41B10"/>
    <w:rsid w:val="00B42A37"/>
    <w:rsid w:val="00B4324B"/>
    <w:rsid w:val="00B43EFE"/>
    <w:rsid w:val="00B44963"/>
    <w:rsid w:val="00B44A82"/>
    <w:rsid w:val="00B44AA7"/>
    <w:rsid w:val="00B44C57"/>
    <w:rsid w:val="00B461B9"/>
    <w:rsid w:val="00B46875"/>
    <w:rsid w:val="00B50990"/>
    <w:rsid w:val="00B51238"/>
    <w:rsid w:val="00B513EA"/>
    <w:rsid w:val="00B51BBC"/>
    <w:rsid w:val="00B521BE"/>
    <w:rsid w:val="00B52D4A"/>
    <w:rsid w:val="00B56E91"/>
    <w:rsid w:val="00B572B1"/>
    <w:rsid w:val="00B62B03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5E6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427E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3CB"/>
    <w:rsid w:val="00BB1E36"/>
    <w:rsid w:val="00BB1F39"/>
    <w:rsid w:val="00BB2C5F"/>
    <w:rsid w:val="00BB2CE5"/>
    <w:rsid w:val="00BB2CF0"/>
    <w:rsid w:val="00BB3063"/>
    <w:rsid w:val="00BB43C5"/>
    <w:rsid w:val="00BB6CA6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05F"/>
    <w:rsid w:val="00BE087C"/>
    <w:rsid w:val="00BE1CD2"/>
    <w:rsid w:val="00BE3D39"/>
    <w:rsid w:val="00BE51A8"/>
    <w:rsid w:val="00BF059D"/>
    <w:rsid w:val="00BF078F"/>
    <w:rsid w:val="00BF12F0"/>
    <w:rsid w:val="00BF2512"/>
    <w:rsid w:val="00BF4B9A"/>
    <w:rsid w:val="00BF5106"/>
    <w:rsid w:val="00BF5FC0"/>
    <w:rsid w:val="00C0083F"/>
    <w:rsid w:val="00C008EB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5926"/>
    <w:rsid w:val="00C17971"/>
    <w:rsid w:val="00C17A94"/>
    <w:rsid w:val="00C21CD1"/>
    <w:rsid w:val="00C23BA2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5CB4"/>
    <w:rsid w:val="00C36D27"/>
    <w:rsid w:val="00C374CC"/>
    <w:rsid w:val="00C4322B"/>
    <w:rsid w:val="00C45278"/>
    <w:rsid w:val="00C463D3"/>
    <w:rsid w:val="00C46750"/>
    <w:rsid w:val="00C508AB"/>
    <w:rsid w:val="00C5390B"/>
    <w:rsid w:val="00C5555F"/>
    <w:rsid w:val="00C57258"/>
    <w:rsid w:val="00C603A1"/>
    <w:rsid w:val="00C620AB"/>
    <w:rsid w:val="00C625FC"/>
    <w:rsid w:val="00C655A5"/>
    <w:rsid w:val="00C66B24"/>
    <w:rsid w:val="00C712F6"/>
    <w:rsid w:val="00C716EA"/>
    <w:rsid w:val="00C719D7"/>
    <w:rsid w:val="00C756A2"/>
    <w:rsid w:val="00C76469"/>
    <w:rsid w:val="00C77D85"/>
    <w:rsid w:val="00C77EEC"/>
    <w:rsid w:val="00C80F70"/>
    <w:rsid w:val="00C8140C"/>
    <w:rsid w:val="00C84513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481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718"/>
    <w:rsid w:val="00CC7D04"/>
    <w:rsid w:val="00CD05DE"/>
    <w:rsid w:val="00CD06D7"/>
    <w:rsid w:val="00CD0994"/>
    <w:rsid w:val="00CD0B77"/>
    <w:rsid w:val="00CD1A9C"/>
    <w:rsid w:val="00CD21A7"/>
    <w:rsid w:val="00CD2522"/>
    <w:rsid w:val="00CD4EAB"/>
    <w:rsid w:val="00CD624C"/>
    <w:rsid w:val="00CD62DA"/>
    <w:rsid w:val="00CD69BF"/>
    <w:rsid w:val="00CD6FAF"/>
    <w:rsid w:val="00CD7F68"/>
    <w:rsid w:val="00CE0017"/>
    <w:rsid w:val="00CE2104"/>
    <w:rsid w:val="00CE2BEE"/>
    <w:rsid w:val="00CE2D96"/>
    <w:rsid w:val="00CE30FF"/>
    <w:rsid w:val="00CE3B97"/>
    <w:rsid w:val="00CE4565"/>
    <w:rsid w:val="00CE6A5A"/>
    <w:rsid w:val="00CF1681"/>
    <w:rsid w:val="00CF2BB2"/>
    <w:rsid w:val="00CF3B19"/>
    <w:rsid w:val="00CF56ED"/>
    <w:rsid w:val="00CF64B9"/>
    <w:rsid w:val="00CF78C3"/>
    <w:rsid w:val="00CF7C03"/>
    <w:rsid w:val="00D0007F"/>
    <w:rsid w:val="00D023B0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48F6"/>
    <w:rsid w:val="00D14ED7"/>
    <w:rsid w:val="00D212CF"/>
    <w:rsid w:val="00D217B1"/>
    <w:rsid w:val="00D21E8E"/>
    <w:rsid w:val="00D22F93"/>
    <w:rsid w:val="00D25390"/>
    <w:rsid w:val="00D254F5"/>
    <w:rsid w:val="00D25501"/>
    <w:rsid w:val="00D26EB3"/>
    <w:rsid w:val="00D32358"/>
    <w:rsid w:val="00D32416"/>
    <w:rsid w:val="00D36FB7"/>
    <w:rsid w:val="00D37A38"/>
    <w:rsid w:val="00D414A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347"/>
    <w:rsid w:val="00D62D4B"/>
    <w:rsid w:val="00D641F8"/>
    <w:rsid w:val="00D646B3"/>
    <w:rsid w:val="00D64D1A"/>
    <w:rsid w:val="00D65E46"/>
    <w:rsid w:val="00D67EB1"/>
    <w:rsid w:val="00D70105"/>
    <w:rsid w:val="00D70C85"/>
    <w:rsid w:val="00D71192"/>
    <w:rsid w:val="00D7483D"/>
    <w:rsid w:val="00D75240"/>
    <w:rsid w:val="00D764E2"/>
    <w:rsid w:val="00D7709F"/>
    <w:rsid w:val="00D777A5"/>
    <w:rsid w:val="00D77E1C"/>
    <w:rsid w:val="00D8078F"/>
    <w:rsid w:val="00D80D1F"/>
    <w:rsid w:val="00D81ABC"/>
    <w:rsid w:val="00D837DB"/>
    <w:rsid w:val="00D842D9"/>
    <w:rsid w:val="00D90C7A"/>
    <w:rsid w:val="00D912E5"/>
    <w:rsid w:val="00D91589"/>
    <w:rsid w:val="00D925A8"/>
    <w:rsid w:val="00D92AC3"/>
    <w:rsid w:val="00D92CD7"/>
    <w:rsid w:val="00D9318F"/>
    <w:rsid w:val="00D9419B"/>
    <w:rsid w:val="00D97162"/>
    <w:rsid w:val="00D97A54"/>
    <w:rsid w:val="00DA1368"/>
    <w:rsid w:val="00DA1B32"/>
    <w:rsid w:val="00DA2873"/>
    <w:rsid w:val="00DA4D92"/>
    <w:rsid w:val="00DA692B"/>
    <w:rsid w:val="00DA6C60"/>
    <w:rsid w:val="00DA737F"/>
    <w:rsid w:val="00DB0266"/>
    <w:rsid w:val="00DB02AD"/>
    <w:rsid w:val="00DB0E89"/>
    <w:rsid w:val="00DB0EE3"/>
    <w:rsid w:val="00DB39EA"/>
    <w:rsid w:val="00DB41D4"/>
    <w:rsid w:val="00DB48AE"/>
    <w:rsid w:val="00DB5A94"/>
    <w:rsid w:val="00DB6856"/>
    <w:rsid w:val="00DC0286"/>
    <w:rsid w:val="00DC02FD"/>
    <w:rsid w:val="00DC0417"/>
    <w:rsid w:val="00DC3074"/>
    <w:rsid w:val="00DC30D0"/>
    <w:rsid w:val="00DC42A3"/>
    <w:rsid w:val="00DC4A7B"/>
    <w:rsid w:val="00DC545B"/>
    <w:rsid w:val="00DC7443"/>
    <w:rsid w:val="00DD0EDF"/>
    <w:rsid w:val="00DD56AB"/>
    <w:rsid w:val="00DD62B1"/>
    <w:rsid w:val="00DE187F"/>
    <w:rsid w:val="00DE1E8F"/>
    <w:rsid w:val="00DE1F10"/>
    <w:rsid w:val="00DE592D"/>
    <w:rsid w:val="00DE6BC2"/>
    <w:rsid w:val="00DE74B5"/>
    <w:rsid w:val="00DE7D91"/>
    <w:rsid w:val="00DE7E46"/>
    <w:rsid w:val="00DF17D3"/>
    <w:rsid w:val="00DF4887"/>
    <w:rsid w:val="00DF4902"/>
    <w:rsid w:val="00DF4D12"/>
    <w:rsid w:val="00DF5B65"/>
    <w:rsid w:val="00DF5C15"/>
    <w:rsid w:val="00E03A63"/>
    <w:rsid w:val="00E06137"/>
    <w:rsid w:val="00E0776F"/>
    <w:rsid w:val="00E11070"/>
    <w:rsid w:val="00E11265"/>
    <w:rsid w:val="00E12018"/>
    <w:rsid w:val="00E147C0"/>
    <w:rsid w:val="00E148D0"/>
    <w:rsid w:val="00E14DA8"/>
    <w:rsid w:val="00E15074"/>
    <w:rsid w:val="00E15B2B"/>
    <w:rsid w:val="00E15C74"/>
    <w:rsid w:val="00E17B99"/>
    <w:rsid w:val="00E17F2D"/>
    <w:rsid w:val="00E20CD5"/>
    <w:rsid w:val="00E230AE"/>
    <w:rsid w:val="00E23560"/>
    <w:rsid w:val="00E2506E"/>
    <w:rsid w:val="00E27486"/>
    <w:rsid w:val="00E27650"/>
    <w:rsid w:val="00E27D35"/>
    <w:rsid w:val="00E302AD"/>
    <w:rsid w:val="00E30EC3"/>
    <w:rsid w:val="00E312B4"/>
    <w:rsid w:val="00E313A4"/>
    <w:rsid w:val="00E31ADD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629E1"/>
    <w:rsid w:val="00E63E30"/>
    <w:rsid w:val="00E71347"/>
    <w:rsid w:val="00E71B6D"/>
    <w:rsid w:val="00E72207"/>
    <w:rsid w:val="00E73AA3"/>
    <w:rsid w:val="00E743D7"/>
    <w:rsid w:val="00E80F52"/>
    <w:rsid w:val="00E81A0E"/>
    <w:rsid w:val="00E8312B"/>
    <w:rsid w:val="00E8342E"/>
    <w:rsid w:val="00E839FE"/>
    <w:rsid w:val="00E83A26"/>
    <w:rsid w:val="00E83C33"/>
    <w:rsid w:val="00E8618C"/>
    <w:rsid w:val="00E901C5"/>
    <w:rsid w:val="00E90933"/>
    <w:rsid w:val="00E94C01"/>
    <w:rsid w:val="00E9553F"/>
    <w:rsid w:val="00E95835"/>
    <w:rsid w:val="00E97B4A"/>
    <w:rsid w:val="00EA1885"/>
    <w:rsid w:val="00EA29BA"/>
    <w:rsid w:val="00EA5056"/>
    <w:rsid w:val="00EA54CD"/>
    <w:rsid w:val="00EA5FD1"/>
    <w:rsid w:val="00EB208B"/>
    <w:rsid w:val="00EB2E71"/>
    <w:rsid w:val="00EB3BB2"/>
    <w:rsid w:val="00EB472B"/>
    <w:rsid w:val="00EB5F22"/>
    <w:rsid w:val="00EB5F77"/>
    <w:rsid w:val="00EB6205"/>
    <w:rsid w:val="00EB74B0"/>
    <w:rsid w:val="00EB7CE3"/>
    <w:rsid w:val="00EC0676"/>
    <w:rsid w:val="00EC0B01"/>
    <w:rsid w:val="00EC21A4"/>
    <w:rsid w:val="00EC257B"/>
    <w:rsid w:val="00EC2863"/>
    <w:rsid w:val="00EC3D65"/>
    <w:rsid w:val="00EC5030"/>
    <w:rsid w:val="00EC578F"/>
    <w:rsid w:val="00EC5EC2"/>
    <w:rsid w:val="00EC61BF"/>
    <w:rsid w:val="00EC6298"/>
    <w:rsid w:val="00EC64C3"/>
    <w:rsid w:val="00EC66D9"/>
    <w:rsid w:val="00EC6C4F"/>
    <w:rsid w:val="00EC7143"/>
    <w:rsid w:val="00EC7759"/>
    <w:rsid w:val="00EC7829"/>
    <w:rsid w:val="00EC7ACF"/>
    <w:rsid w:val="00EC7D69"/>
    <w:rsid w:val="00EC7E88"/>
    <w:rsid w:val="00ED3F50"/>
    <w:rsid w:val="00ED4158"/>
    <w:rsid w:val="00ED527F"/>
    <w:rsid w:val="00EE0A3E"/>
    <w:rsid w:val="00EE0B8E"/>
    <w:rsid w:val="00EE0BDC"/>
    <w:rsid w:val="00EE1642"/>
    <w:rsid w:val="00EE2F32"/>
    <w:rsid w:val="00EE5441"/>
    <w:rsid w:val="00EE67F8"/>
    <w:rsid w:val="00EE6873"/>
    <w:rsid w:val="00EE790C"/>
    <w:rsid w:val="00EE7969"/>
    <w:rsid w:val="00EE7C0F"/>
    <w:rsid w:val="00EF021B"/>
    <w:rsid w:val="00EF08D9"/>
    <w:rsid w:val="00EF0BA7"/>
    <w:rsid w:val="00EF0F0E"/>
    <w:rsid w:val="00EF14FA"/>
    <w:rsid w:val="00EF32A6"/>
    <w:rsid w:val="00EF3643"/>
    <w:rsid w:val="00EF3AF1"/>
    <w:rsid w:val="00EF48B1"/>
    <w:rsid w:val="00EF4FC2"/>
    <w:rsid w:val="00EF5A24"/>
    <w:rsid w:val="00EF712F"/>
    <w:rsid w:val="00F00573"/>
    <w:rsid w:val="00F016F6"/>
    <w:rsid w:val="00F01842"/>
    <w:rsid w:val="00F028C6"/>
    <w:rsid w:val="00F043C7"/>
    <w:rsid w:val="00F04C28"/>
    <w:rsid w:val="00F05182"/>
    <w:rsid w:val="00F05774"/>
    <w:rsid w:val="00F0697F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193"/>
    <w:rsid w:val="00F203C7"/>
    <w:rsid w:val="00F2052E"/>
    <w:rsid w:val="00F213B7"/>
    <w:rsid w:val="00F21645"/>
    <w:rsid w:val="00F22129"/>
    <w:rsid w:val="00F2299F"/>
    <w:rsid w:val="00F22D15"/>
    <w:rsid w:val="00F24ADF"/>
    <w:rsid w:val="00F25D6C"/>
    <w:rsid w:val="00F26DED"/>
    <w:rsid w:val="00F30A64"/>
    <w:rsid w:val="00F31097"/>
    <w:rsid w:val="00F31C41"/>
    <w:rsid w:val="00F32137"/>
    <w:rsid w:val="00F33A27"/>
    <w:rsid w:val="00F33D0A"/>
    <w:rsid w:val="00F3665C"/>
    <w:rsid w:val="00F367D7"/>
    <w:rsid w:val="00F401A2"/>
    <w:rsid w:val="00F40811"/>
    <w:rsid w:val="00F41875"/>
    <w:rsid w:val="00F41D95"/>
    <w:rsid w:val="00F44AE1"/>
    <w:rsid w:val="00F46521"/>
    <w:rsid w:val="00F51AC2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BBA"/>
    <w:rsid w:val="00F67E49"/>
    <w:rsid w:val="00F714E3"/>
    <w:rsid w:val="00F71741"/>
    <w:rsid w:val="00F731B7"/>
    <w:rsid w:val="00F73E17"/>
    <w:rsid w:val="00F74CDE"/>
    <w:rsid w:val="00F75265"/>
    <w:rsid w:val="00F7582F"/>
    <w:rsid w:val="00F76105"/>
    <w:rsid w:val="00F7671D"/>
    <w:rsid w:val="00F768FA"/>
    <w:rsid w:val="00F76E2A"/>
    <w:rsid w:val="00F7754D"/>
    <w:rsid w:val="00F77E65"/>
    <w:rsid w:val="00F80753"/>
    <w:rsid w:val="00F8166A"/>
    <w:rsid w:val="00F819C8"/>
    <w:rsid w:val="00F81ACB"/>
    <w:rsid w:val="00F81C98"/>
    <w:rsid w:val="00F81D43"/>
    <w:rsid w:val="00F8389A"/>
    <w:rsid w:val="00F847FD"/>
    <w:rsid w:val="00F84D0C"/>
    <w:rsid w:val="00F850CB"/>
    <w:rsid w:val="00F868D4"/>
    <w:rsid w:val="00F87875"/>
    <w:rsid w:val="00F87B89"/>
    <w:rsid w:val="00F91327"/>
    <w:rsid w:val="00F93168"/>
    <w:rsid w:val="00F965D1"/>
    <w:rsid w:val="00FA0F1F"/>
    <w:rsid w:val="00FA2991"/>
    <w:rsid w:val="00FA50A3"/>
    <w:rsid w:val="00FA5A28"/>
    <w:rsid w:val="00FA5B71"/>
    <w:rsid w:val="00FB1450"/>
    <w:rsid w:val="00FB1471"/>
    <w:rsid w:val="00FB28D6"/>
    <w:rsid w:val="00FB3DEE"/>
    <w:rsid w:val="00FB46C9"/>
    <w:rsid w:val="00FC0F2C"/>
    <w:rsid w:val="00FC146E"/>
    <w:rsid w:val="00FC22AB"/>
    <w:rsid w:val="00FC3966"/>
    <w:rsid w:val="00FC3981"/>
    <w:rsid w:val="00FC4A62"/>
    <w:rsid w:val="00FC65B3"/>
    <w:rsid w:val="00FC67B2"/>
    <w:rsid w:val="00FC6936"/>
    <w:rsid w:val="00FC706A"/>
    <w:rsid w:val="00FD0AB5"/>
    <w:rsid w:val="00FD1033"/>
    <w:rsid w:val="00FD2037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0415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uiPriority w:val="99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uiPriority w:val="34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uiPriority w:val="59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uiPriority w:val="22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  <w:style w:type="character" w:customStyle="1" w:styleId="aff4">
    <w:name w:val="Основной текст_"/>
    <w:basedOn w:val="a0"/>
    <w:link w:val="18"/>
    <w:rsid w:val="00785964"/>
    <w:rPr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785964"/>
    <w:pPr>
      <w:shd w:val="clear" w:color="auto" w:fill="FFFFFF"/>
      <w:spacing w:line="370" w:lineRule="exact"/>
      <w:jc w:val="both"/>
    </w:pPr>
    <w:rPr>
      <w:sz w:val="26"/>
      <w:szCs w:val="26"/>
    </w:rPr>
  </w:style>
  <w:style w:type="character" w:customStyle="1" w:styleId="135pt">
    <w:name w:val="Основной текст + 13;5 pt;Полужирный"/>
    <w:basedOn w:val="aff4"/>
    <w:rsid w:val="00EC257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ConsNonformat">
    <w:name w:val="ConsNonformat"/>
    <w:rsid w:val="00D701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5">
    <w:name w:val="Мой стиль"/>
    <w:rsid w:val="00D70105"/>
    <w:pPr>
      <w:suppressAutoHyphens/>
      <w:ind w:firstLine="567"/>
      <w:jc w:val="both"/>
    </w:pPr>
    <w:rPr>
      <w:bCs/>
      <w:sz w:val="24"/>
      <w:lang w:eastAsia="ar-SA"/>
    </w:rPr>
  </w:style>
  <w:style w:type="character" w:customStyle="1" w:styleId="19">
    <w:name w:val="Основной шрифт абзаца1"/>
    <w:rsid w:val="00D70105"/>
  </w:style>
  <w:style w:type="character" w:customStyle="1" w:styleId="aff6">
    <w:name w:val="Символ сноски"/>
    <w:rsid w:val="00D70105"/>
    <w:rPr>
      <w:vertAlign w:val="superscript"/>
    </w:rPr>
  </w:style>
  <w:style w:type="paragraph" w:customStyle="1" w:styleId="aff7">
    <w:name w:val="ЗаголовокОсн"/>
    <w:basedOn w:val="af3"/>
    <w:next w:val="af3"/>
    <w:rsid w:val="00D70105"/>
    <w:pPr>
      <w:keepNext/>
      <w:keepLines/>
      <w:spacing w:after="0" w:line="240" w:lineRule="atLeast"/>
    </w:pPr>
    <w:rPr>
      <w:rFonts w:ascii="Symbol" w:eastAsia="Symbol" w:hAnsi="Symbol"/>
      <w:kern w:val="20"/>
      <w:sz w:val="20"/>
      <w:szCs w:val="20"/>
    </w:rPr>
  </w:style>
  <w:style w:type="paragraph" w:customStyle="1" w:styleId="Iauiueaaa">
    <w:name w:val="Iau?iue (aaa)"/>
    <w:basedOn w:val="a"/>
    <w:rsid w:val="00D70105"/>
    <w:pPr>
      <w:autoSpaceDE w:val="0"/>
      <w:autoSpaceDN w:val="0"/>
      <w:adjustRightInd w:val="0"/>
    </w:pPr>
  </w:style>
  <w:style w:type="paragraph" w:customStyle="1" w:styleId="formattext">
    <w:name w:val="formattext"/>
    <w:basedOn w:val="a"/>
    <w:rsid w:val="00D7010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D70105"/>
    <w:pPr>
      <w:spacing w:before="100" w:beforeAutospacing="1" w:after="100" w:afterAutospacing="1"/>
    </w:pPr>
  </w:style>
  <w:style w:type="character" w:styleId="aff8">
    <w:name w:val="Emphasis"/>
    <w:qFormat/>
    <w:rsid w:val="00D70105"/>
    <w:rPr>
      <w:i/>
      <w:iCs/>
    </w:rPr>
  </w:style>
  <w:style w:type="character" w:customStyle="1" w:styleId="90">
    <w:name w:val="Заголовок 9 Знак"/>
    <w:basedOn w:val="a0"/>
    <w:link w:val="9"/>
    <w:rsid w:val="00730415"/>
    <w:rPr>
      <w:sz w:val="28"/>
    </w:rPr>
  </w:style>
  <w:style w:type="paragraph" w:customStyle="1" w:styleId="Char1">
    <w:name w:val="Char1"/>
    <w:basedOn w:val="a"/>
    <w:next w:val="a"/>
    <w:semiHidden/>
    <w:rsid w:val="007304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02730-0C5A-477D-BC2D-C93C8B97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19</Pages>
  <Words>3312</Words>
  <Characters>27292</Characters>
  <Application>Microsoft Office Word</Application>
  <DocSecurity>0</DocSecurity>
  <Lines>227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30543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Юротдел</cp:lastModifiedBy>
  <cp:revision>13</cp:revision>
  <cp:lastPrinted>2019-08-09T04:48:00Z</cp:lastPrinted>
  <dcterms:created xsi:type="dcterms:W3CDTF">2019-09-20T02:36:00Z</dcterms:created>
  <dcterms:modified xsi:type="dcterms:W3CDTF">2019-11-01T01:10:00Z</dcterms:modified>
</cp:coreProperties>
</file>