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844B7D" w:rsidP="006B0414">
                  <w:pPr>
                    <w:jc w:val="center"/>
                    <w:rPr>
                      <w:rFonts w:eastAsia="Calibri"/>
                      <w:sz w:val="28"/>
                      <w:szCs w:val="28"/>
                    </w:rPr>
                  </w:pPr>
                  <w:r>
                    <w:rPr>
                      <w:rFonts w:eastAsia="Calibri"/>
                      <w:sz w:val="28"/>
                      <w:szCs w:val="28"/>
                    </w:rPr>
                    <w:t>11.12.</w:t>
                  </w:r>
                </w:p>
              </w:tc>
              <w:tc>
                <w:tcPr>
                  <w:tcW w:w="1118" w:type="dxa"/>
                  <w:shd w:val="clear" w:color="auto" w:fill="auto"/>
                </w:tcPr>
                <w:p w:rsidR="00E864C1" w:rsidRPr="00C61B04" w:rsidRDefault="00AB6FEE" w:rsidP="005A5265">
                  <w:pPr>
                    <w:rPr>
                      <w:rFonts w:eastAsia="Calibri"/>
                      <w:sz w:val="28"/>
                      <w:szCs w:val="28"/>
                    </w:rPr>
                  </w:pPr>
                  <w:r>
                    <w:rPr>
                      <w:rFonts w:eastAsia="Calibri"/>
                      <w:sz w:val="28"/>
                      <w:szCs w:val="28"/>
                    </w:rPr>
                    <w:t>20</w:t>
                  </w:r>
                  <w:r w:rsidR="00C128F7">
                    <w:rPr>
                      <w:rFonts w:eastAsia="Calibri"/>
                      <w:sz w:val="28"/>
                      <w:szCs w:val="28"/>
                    </w:rPr>
                    <w:t>2</w:t>
                  </w:r>
                  <w:r w:rsidR="005B3F1A">
                    <w:rPr>
                      <w:rFonts w:eastAsia="Calibri"/>
                      <w:sz w:val="28"/>
                      <w:szCs w:val="28"/>
                    </w:rPr>
                    <w:t>4</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B014E1" w:rsidP="00556C92">
                  <w:pPr>
                    <w:rPr>
                      <w:rFonts w:eastAsia="Calibri"/>
                      <w:sz w:val="28"/>
                      <w:szCs w:val="28"/>
                    </w:rPr>
                  </w:pPr>
                  <w:r>
                    <w:rPr>
                      <w:rFonts w:eastAsia="Calibri"/>
                      <w:sz w:val="28"/>
                      <w:szCs w:val="28"/>
                    </w:rPr>
                    <w:t xml:space="preserve">    </w:t>
                  </w:r>
                  <w:r w:rsidR="00844B7D">
                    <w:rPr>
                      <w:rFonts w:eastAsia="Calibri"/>
                      <w:sz w:val="28"/>
                      <w:szCs w:val="28"/>
                    </w:rPr>
                    <w:t>573</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6F7344" w:rsidP="002E6456">
            <w:pPr>
              <w:jc w:val="both"/>
              <w:rPr>
                <w:sz w:val="16"/>
                <w:szCs w:val="16"/>
              </w:rPr>
            </w:pPr>
            <w:r>
              <w:rPr>
                <w:noProof/>
                <w:sz w:val="28"/>
              </w:rPr>
              <mc:AlternateContent>
                <mc:Choice Requires="wpg">
                  <w:drawing>
                    <wp:anchor distT="0" distB="0" distL="114300" distR="114300" simplePos="0" relativeHeight="251657728" behindDoc="0" locked="0" layoutInCell="0" allowOverlap="1">
                      <wp:simplePos x="0" y="0"/>
                      <wp:positionH relativeFrom="column">
                        <wp:posOffset>-43815</wp:posOffset>
                      </wp:positionH>
                      <wp:positionV relativeFrom="paragraph">
                        <wp:posOffset>125095</wp:posOffset>
                      </wp:positionV>
                      <wp:extent cx="3072765" cy="111125"/>
                      <wp:effectExtent l="7620" t="6350" r="5715" b="635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765" cy="111125"/>
                                <a:chOff x="1298" y="5819"/>
                                <a:chExt cx="5234" cy="145"/>
                              </a:xfrm>
                            </wpg:grpSpPr>
                            <wpg:grpSp>
                              <wpg:cNvPr id="2" name="Group 62"/>
                              <wpg:cNvGrpSpPr>
                                <a:grpSpLocks/>
                              </wpg:cNvGrpSpPr>
                              <wpg:grpSpPr bwMode="auto">
                                <a:xfrm>
                                  <a:off x="6387" y="5819"/>
                                  <a:ext cx="145" cy="145"/>
                                  <a:chOff x="-10" y="0"/>
                                  <a:chExt cx="20010" cy="20000"/>
                                </a:xfrm>
                              </wpg:grpSpPr>
                              <wps:wsp>
                                <wps:cNvPr id="3" name="Line 63"/>
                                <wps:cNvCnPr>
                                  <a:cxnSpLocks noChangeShapeType="1"/>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5"/>
                              <wpg:cNvGrpSpPr>
                                <a:grpSpLocks/>
                              </wpg:cNvGrpSpPr>
                              <wpg:grpSpPr bwMode="auto">
                                <a:xfrm>
                                  <a:off x="1298" y="5819"/>
                                  <a:ext cx="145" cy="145"/>
                                  <a:chOff x="0" y="0"/>
                                  <a:chExt cx="20010" cy="20000"/>
                                </a:xfrm>
                              </wpg:grpSpPr>
                              <wps:wsp>
                                <wps:cNvPr id="6" name="Line 66"/>
                                <wps:cNvCnPr>
                                  <a:cxnSpLocks noChangeShapeType="1"/>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199440" id="Group 61" o:spid="_x0000_s1026" style="position:absolute;margin-left:-3.45pt;margin-top:9.85pt;width:241.95pt;height:8.75pt;z-index:25165772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hZQMAAHIQAAAOAAAAZHJzL2Uyb0RvYy54bWzsWFtv2jAUfp+0/2DlneZCCBAVqolL99Bt&#10;SO32bhLnoiV2ZKcENO2/79hOAmSsnboxqRM8pHaOfezznc/nc3p9s80ztCFcpIxODPvKMhChAQtT&#10;Gk+Mzw/L3shAosQ0xBmjZGLsiDBupm/fXFeFTxyWsCwkHIETKvyqmBhJWRa+aYogITkWV6wgFIwR&#10;4zkuoctjM+S4Au95ZjqW5ZkV42HBWUCEgLdzbTSmyn8UkaD8FEWClCibGLC3Uj25eq7l05xeYz/m&#10;uEjSoN4GfsEucpxSWLR1NcclRo88/clVngacCRaVVwHLTRZFaUBUDBCNbXWiueXssVCxxH4VFy1M&#10;AG0Hpxe7DT5uVhylIeTOQBTnkCK1KvJsiU1VxD4MueXFfbHiOkBo3rHgqwCz2bXLfqwHo3X1gYXg&#10;Dz+WTGGzjXguXUDUaKtSsGtTQLYlCuBl3xo6Q29goABsNvycgc5RkEAi5TTbGQOnwDoY2ePGtqin&#10;D5y+W8911UQT+3pZtdV6azou1WlDrFFwOig450bB64+GnXAaLGwIQeOgY8F+C0LPBjLv0QuSBgA4&#10;E9Ik0YOmpQj+SwzgyIk9q8Sfseo+wQVRZBWSMjWe/QbPu5QS5PU1nGrEjGpGBVtaMwpRNkswjYny&#10;9bArgD2KhpC8gymyI4COpxmGoiwtvsiJB1yzxyMPUrtHrMW4D2Q6jRb2Cy7KW8JyJBsTI4MQlFO8&#10;uROlpP9+iFyLsmWaZaqiZBRVE2M8APZKi2BZGkqj6vB4Pcs42mBZk9RPogLOjobB2aehcpYQHC5o&#10;iEoFCIU6akjvIjdQRqDqQkONK3GaPT8O1smo3AdAAGHULV2svo2t8WK0GLk91/EWPdeaz3vvljO3&#10;5y3t4WDen89mc/u7DMl2/SQNQ0JlVE3htN3fo1BdwnXJa0tnC5957F1BA5tt/qpNK0ZIEsgDLPw1&#10;C3crLlGUPWC1fn12ekOx0UVT09s9P71lvuoC2ikCDaUPSoAN7NbUamrvhdKvmNJ7DXtCwUAzjnRc&#10;yWBXp+VF5W/p+AlBbqj4hIK9Ev3yGjT1AffOf8BP6tcRWi26F+1SKnbRrme+I05fzeDaeahdw39E&#10;7fedq9lJal80TF/Q/j9qH2qYasOHrbrZ1R/h8sv5sK+udPt/FUx/AAAA//8DAFBLAwQUAAYACAAA&#10;ACEAWrSVPOAAAAAIAQAADwAAAGRycy9kb3ducmV2LnhtbEyPQU/CQBCF7yb+h82YeINtQSnUbgkh&#10;6omYCCbE29Ad2obubtNd2vLvHU96nPde3nwvW4+mET11vnZWQTyNQJAtnK5tqeDr8DZZgvABrcbG&#10;WVJwIw/r/P4uw1S7wX5Svw+l4BLrU1RQhdCmUvqiIoN+6lqy7J1dZzDw2ZVSdzhwuWnkLIoW0mBt&#10;+UOFLW0rKi77q1HwPuCwmcev/e5y3t6+D88fx11MSj0+jJsXEIHG8BeGX3xGh5yZTu5qtReNgsli&#10;xUnWVwkI9p+ShLedFMyTGcg8k/8H5D8AAAD//wMAUEsBAi0AFAAGAAgAAAAhALaDOJL+AAAA4QEA&#10;ABMAAAAAAAAAAAAAAAAAAAAAAFtDb250ZW50X1R5cGVzXS54bWxQSwECLQAUAAYACAAAACEAOP0h&#10;/9YAAACUAQAACwAAAAAAAAAAAAAAAAAvAQAAX3JlbHMvLnJlbHNQSwECLQAUAAYACAAAACEAku8c&#10;YWUDAAByEAAADgAAAAAAAAAAAAAAAAAuAgAAZHJzL2Uyb0RvYy54bWxQSwECLQAUAAYACAAAACEA&#10;WrSVPOAAAAAIAQAADwAAAAAAAAAAAAAAAAC/BQAAZHJzL2Rvd25yZXYueG1sUEsFBgAAAAAEAAQA&#10;8wAAAMwGA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w:t>
            </w:r>
            <w:proofErr w:type="gramStart"/>
            <w:r w:rsidR="00EC7395">
              <w:rPr>
                <w:bCs/>
                <w:sz w:val="28"/>
                <w:szCs w:val="28"/>
              </w:rPr>
              <w:t>ценностям  при</w:t>
            </w:r>
            <w:proofErr w:type="gramEnd"/>
            <w:r w:rsidR="00EC7395">
              <w:rPr>
                <w:bCs/>
                <w:sz w:val="28"/>
                <w:szCs w:val="28"/>
              </w:rPr>
              <w:t xml:space="preserve"> осуществлении муниципального контроля на</w:t>
            </w:r>
            <w:r w:rsidR="002703BE">
              <w:rPr>
                <w:bCs/>
                <w:sz w:val="28"/>
                <w:szCs w:val="28"/>
              </w:rPr>
              <w:t xml:space="preserve"> автомобильном транспорте, городском наземном электрическом транспорте и в дорожном хозяйстве на</w:t>
            </w:r>
            <w:r w:rsidR="00EC7395">
              <w:rPr>
                <w:bCs/>
                <w:sz w:val="28"/>
                <w:szCs w:val="28"/>
              </w:rPr>
              <w:t xml:space="preserve"> территории муниципального образования Хабарский район Алтайского края на 202</w:t>
            </w:r>
            <w:r w:rsidR="005B3F1A">
              <w:rPr>
                <w:bCs/>
                <w:sz w:val="28"/>
                <w:szCs w:val="28"/>
              </w:rPr>
              <w:t>5</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B014E1">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w:t>
      </w:r>
      <w:proofErr w:type="gramStart"/>
      <w:r w:rsidR="00711054" w:rsidRPr="00574200">
        <w:rPr>
          <w:rFonts w:ascii="Times New Roman" w:hAnsi="Times New Roman"/>
          <w:sz w:val="28"/>
          <w:szCs w:val="28"/>
        </w:rPr>
        <w:t>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roofErr w:type="gramEnd"/>
      <w:r w:rsidR="00DA7EA5" w:rsidRPr="00574200">
        <w:rPr>
          <w:rFonts w:ascii="Times New Roman" w:hAnsi="Times New Roman"/>
          <w:spacing w:val="50"/>
          <w:sz w:val="28"/>
          <w:szCs w:val="28"/>
        </w:rPr>
        <w:t>:</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C7395" w:rsidRPr="002E6B04">
        <w:rPr>
          <w:sz w:val="28"/>
          <w:szCs w:val="28"/>
        </w:rPr>
        <w:t>контроля</w:t>
      </w:r>
      <w:r w:rsidR="00EC7395">
        <w:rPr>
          <w:sz w:val="28"/>
          <w:szCs w:val="28"/>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rPr>
        <w:t xml:space="preserve"> </w:t>
      </w:r>
      <w:r w:rsidR="00EC7395">
        <w:rPr>
          <w:sz w:val="28"/>
          <w:szCs w:val="28"/>
        </w:rPr>
        <w:t xml:space="preserve">на территории муниципального образования     Хабарский район Алтайского края </w:t>
      </w:r>
      <w:r w:rsidR="00EC7395" w:rsidRPr="002E6B04">
        <w:rPr>
          <w:sz w:val="28"/>
          <w:szCs w:val="28"/>
        </w:rPr>
        <w:t>на 202</w:t>
      </w:r>
      <w:r w:rsidR="005B3F1A">
        <w:rPr>
          <w:sz w:val="28"/>
          <w:szCs w:val="28"/>
        </w:rPr>
        <w:t>5</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w:t>
      </w:r>
      <w:r w:rsidR="002703BE">
        <w:rPr>
          <w:sz w:val="28"/>
          <w:szCs w:val="28"/>
        </w:rPr>
        <w:t>-</w:t>
      </w:r>
      <w:r w:rsidR="0048791E">
        <w:rPr>
          <w:sz w:val="28"/>
          <w:szCs w:val="28"/>
        </w:rPr>
        <w:t xml:space="preserve">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5B3F1A">
        <w:rPr>
          <w:sz w:val="28"/>
          <w:szCs w:val="28"/>
        </w:rPr>
        <w:t>5</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r w:rsidR="002703BE">
        <w:rPr>
          <w:sz w:val="28"/>
          <w:szCs w:val="28"/>
        </w:rPr>
        <w:t>.</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7201CA">
        <w:rPr>
          <w:sz w:val="28"/>
          <w:szCs w:val="28"/>
        </w:rPr>
        <w:t xml:space="preserve">  </w:t>
      </w:r>
      <w:r w:rsidR="00EC7395" w:rsidRPr="00374B99">
        <w:rPr>
          <w:sz w:val="28"/>
          <w:szCs w:val="28"/>
        </w:rPr>
        <w:t xml:space="preserve">главы Администрации </w:t>
      </w:r>
      <w:r w:rsidR="00E91842">
        <w:rPr>
          <w:sz w:val="28"/>
          <w:szCs w:val="28"/>
        </w:rPr>
        <w:t xml:space="preserve">Хабарского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2703BE" w:rsidRDefault="002703BE" w:rsidP="00FE18E5">
      <w:pPr>
        <w:jc w:val="both"/>
        <w:rPr>
          <w:sz w:val="28"/>
          <w:szCs w:val="28"/>
        </w:rPr>
      </w:pPr>
    </w:p>
    <w:p w:rsidR="0048791E" w:rsidRPr="002E6B04" w:rsidRDefault="005A5265"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7201CA">
        <w:rPr>
          <w:sz w:val="28"/>
          <w:szCs w:val="28"/>
        </w:rPr>
        <w:t xml:space="preserve">               В.Г. Бусыгин</w:t>
      </w:r>
    </w:p>
    <w:p w:rsidR="004F286B" w:rsidRPr="004F286B" w:rsidRDefault="002703BE" w:rsidP="004F286B">
      <w:pPr>
        <w:pStyle w:val="ae"/>
        <w:rPr>
          <w:rFonts w:ascii="Times New Roman" w:hAnsi="Times New Roman"/>
          <w:sz w:val="24"/>
          <w:szCs w:val="24"/>
        </w:rPr>
      </w:pPr>
      <w:r>
        <w:rPr>
          <w:rFonts w:ascii="Times New Roman" w:hAnsi="Times New Roman"/>
          <w:sz w:val="24"/>
          <w:szCs w:val="24"/>
        </w:rPr>
        <w:lastRenderedPageBreak/>
        <w:t xml:space="preserve">                                                                                        </w:t>
      </w:r>
      <w:r w:rsidR="004F286B" w:rsidRPr="004F286B">
        <w:rPr>
          <w:rFonts w:ascii="Times New Roman" w:hAnsi="Times New Roman"/>
          <w:sz w:val="24"/>
          <w:szCs w:val="24"/>
        </w:rPr>
        <w:t>УТВЕРЖД</w:t>
      </w:r>
      <w:r w:rsidR="004F286B">
        <w:rPr>
          <w:rFonts w:ascii="Times New Roman" w:hAnsi="Times New Roman"/>
          <w:sz w:val="24"/>
          <w:szCs w:val="24"/>
        </w:rPr>
        <w:t>Е</w:t>
      </w:r>
      <w:r w:rsidR="004F286B" w:rsidRPr="004F286B">
        <w:rPr>
          <w:rFonts w:ascii="Times New Roman" w:hAnsi="Times New Roman"/>
          <w:sz w:val="24"/>
          <w:szCs w:val="24"/>
        </w:rPr>
        <w:t>Н</w:t>
      </w:r>
      <w:r w:rsidR="004F286B">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proofErr w:type="gramStart"/>
      <w:r w:rsidRPr="004F286B">
        <w:rPr>
          <w:rFonts w:ascii="Times New Roman" w:hAnsi="Times New Roman"/>
          <w:sz w:val="24"/>
          <w:szCs w:val="24"/>
        </w:rPr>
        <w:t xml:space="preserve">от </w:t>
      </w:r>
      <w:r w:rsidR="00844B7D">
        <w:rPr>
          <w:rFonts w:ascii="Times New Roman" w:hAnsi="Times New Roman"/>
          <w:sz w:val="24"/>
          <w:szCs w:val="24"/>
        </w:rPr>
        <w:t xml:space="preserve"> 11.12.2024</w:t>
      </w:r>
      <w:proofErr w:type="gramEnd"/>
      <w:r w:rsidR="00844B7D">
        <w:rPr>
          <w:rFonts w:ascii="Times New Roman" w:hAnsi="Times New Roman"/>
          <w:sz w:val="24"/>
          <w:szCs w:val="24"/>
        </w:rPr>
        <w:t xml:space="preserve"> </w:t>
      </w:r>
      <w:r w:rsidRPr="004F286B">
        <w:rPr>
          <w:rFonts w:ascii="Times New Roman" w:hAnsi="Times New Roman"/>
          <w:sz w:val="24"/>
          <w:szCs w:val="24"/>
        </w:rPr>
        <w:t>№</w:t>
      </w:r>
      <w:r w:rsidR="00844B7D">
        <w:rPr>
          <w:rFonts w:ascii="Times New Roman" w:hAnsi="Times New Roman"/>
          <w:sz w:val="24"/>
          <w:szCs w:val="24"/>
        </w:rPr>
        <w:t xml:space="preserve"> 573</w:t>
      </w:r>
      <w:bookmarkStart w:id="1" w:name="_GoBack"/>
      <w:bookmarkEnd w:id="1"/>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8B26D2" w:rsidRPr="00AC6993" w:rsidRDefault="008B26D2" w:rsidP="004F286B">
      <w:pPr>
        <w:autoSpaceDE w:val="0"/>
        <w:autoSpaceDN w:val="0"/>
        <w:jc w:val="center"/>
        <w:rPr>
          <w:b/>
          <w:sz w:val="28"/>
          <w:szCs w:val="28"/>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2703BE">
        <w:rPr>
          <w:b/>
          <w:sz w:val="28"/>
          <w:szCs w:val="28"/>
        </w:rPr>
        <w:t xml:space="preserve"> </w:t>
      </w:r>
      <w:r w:rsidR="002703BE" w:rsidRPr="002703BE">
        <w:rPr>
          <w:b/>
          <w:sz w:val="28"/>
          <w:szCs w:val="28"/>
        </w:rPr>
        <w:t>на</w:t>
      </w:r>
      <w:r w:rsidR="002703BE" w:rsidRPr="002703BE">
        <w:rPr>
          <w:b/>
          <w:szCs w:val="28"/>
        </w:rPr>
        <w:t xml:space="preserve"> </w:t>
      </w:r>
      <w:r w:rsidR="002703BE" w:rsidRPr="002703BE">
        <w:rPr>
          <w:b/>
          <w:sz w:val="28"/>
          <w:szCs w:val="28"/>
        </w:rPr>
        <w:t>автомобильном транспорте, городском наземном электрическом транспорте и в дорожном хозяйстве</w:t>
      </w:r>
      <w:r w:rsidR="00F94BAA" w:rsidRPr="00AC6993">
        <w:rPr>
          <w:b/>
          <w:sz w:val="28"/>
          <w:szCs w:val="28"/>
        </w:rPr>
        <w:t xml:space="preserve"> </w:t>
      </w:r>
      <w:r w:rsidRPr="00D44764">
        <w:rPr>
          <w:b/>
          <w:sz w:val="28"/>
          <w:szCs w:val="28"/>
          <w:lang w:eastAsia="en-US"/>
        </w:rPr>
        <w:t xml:space="preserve">на территории муниципального </w:t>
      </w:r>
      <w:proofErr w:type="gramStart"/>
      <w:r w:rsidRPr="00D44764">
        <w:rPr>
          <w:b/>
          <w:sz w:val="28"/>
          <w:szCs w:val="28"/>
          <w:lang w:eastAsia="en-US"/>
        </w:rPr>
        <w:t xml:space="preserve">образования </w:t>
      </w:r>
      <w:r w:rsidR="002703BE">
        <w:rPr>
          <w:b/>
          <w:sz w:val="28"/>
          <w:szCs w:val="28"/>
          <w:lang w:eastAsia="en-US"/>
        </w:rPr>
        <w:t xml:space="preserve"> </w:t>
      </w:r>
      <w:r w:rsidRPr="00D44764">
        <w:rPr>
          <w:b/>
          <w:sz w:val="28"/>
          <w:szCs w:val="28"/>
          <w:lang w:eastAsia="en-US"/>
        </w:rPr>
        <w:t>Хабарский</w:t>
      </w:r>
      <w:proofErr w:type="gramEnd"/>
      <w:r w:rsidRPr="00D44764">
        <w:rPr>
          <w:b/>
          <w:sz w:val="28"/>
          <w:szCs w:val="28"/>
          <w:lang w:eastAsia="en-US"/>
        </w:rPr>
        <w:t xml:space="preserve"> район Алтайского края </w:t>
      </w:r>
      <w:r w:rsidRPr="00AC6993">
        <w:rPr>
          <w:b/>
          <w:sz w:val="28"/>
          <w:szCs w:val="28"/>
        </w:rPr>
        <w:t>на 202</w:t>
      </w:r>
      <w:r w:rsidR="005B3F1A">
        <w:rPr>
          <w:b/>
          <w:sz w:val="28"/>
          <w:szCs w:val="28"/>
        </w:rPr>
        <w:t>5</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контроля </w:t>
      </w:r>
      <w:r w:rsidR="002703BE" w:rsidRPr="002703BE">
        <w:rPr>
          <w:b/>
          <w:sz w:val="28"/>
          <w:szCs w:val="28"/>
        </w:rPr>
        <w:t>на</w:t>
      </w:r>
      <w:r w:rsidR="002703BE" w:rsidRPr="002703BE">
        <w:rPr>
          <w:b/>
          <w:szCs w:val="28"/>
        </w:rPr>
        <w:t xml:space="preserve"> </w:t>
      </w:r>
      <w:r w:rsidR="002703BE" w:rsidRPr="002703BE">
        <w:rPr>
          <w:b/>
          <w:sz w:val="28"/>
          <w:szCs w:val="28"/>
        </w:rPr>
        <w:t xml:space="preserve">автомобильном транспорте, городском наземном электрическом транспорте и в дорожном хозяйстве </w:t>
      </w:r>
      <w:r w:rsidRPr="003C234A">
        <w:rPr>
          <w:b/>
          <w:sz w:val="28"/>
          <w:szCs w:val="28"/>
        </w:rPr>
        <w:t xml:space="preserve">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решение которых направлена программа профилактики </w:t>
      </w:r>
      <w:proofErr w:type="gramStart"/>
      <w:r w:rsidRPr="003C234A">
        <w:rPr>
          <w:b/>
          <w:sz w:val="28"/>
          <w:szCs w:val="28"/>
        </w:rPr>
        <w:t xml:space="preserve">рисков </w:t>
      </w:r>
      <w:r w:rsidR="00757FA0">
        <w:rPr>
          <w:b/>
          <w:sz w:val="28"/>
          <w:szCs w:val="28"/>
        </w:rPr>
        <w:t xml:space="preserve"> </w:t>
      </w:r>
      <w:r w:rsidRPr="003C234A">
        <w:rPr>
          <w:b/>
          <w:sz w:val="28"/>
          <w:szCs w:val="28"/>
        </w:rPr>
        <w:t>причинения</w:t>
      </w:r>
      <w:proofErr w:type="gramEnd"/>
      <w:r w:rsidRPr="003C234A">
        <w:rPr>
          <w:b/>
          <w:sz w:val="28"/>
          <w:szCs w:val="28"/>
        </w:rPr>
        <w:t xml:space="preserve">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Pr>
          <w:sz w:val="28"/>
          <w:szCs w:val="28"/>
          <w:lang w:eastAsia="en-US"/>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lang w:eastAsia="en-US"/>
        </w:rPr>
        <w:t xml:space="preserve"> </w:t>
      </w:r>
      <w:r>
        <w:rPr>
          <w:sz w:val="28"/>
          <w:szCs w:val="28"/>
          <w:lang w:eastAsia="en-US"/>
        </w:rPr>
        <w:t xml:space="preserve">на </w:t>
      </w:r>
      <w:r>
        <w:rPr>
          <w:sz w:val="28"/>
          <w:szCs w:val="28"/>
        </w:rPr>
        <w:t xml:space="preserve"> территории муниципального образования Хабарский район Алтайского края.</w:t>
      </w:r>
    </w:p>
    <w:p w:rsidR="004B3863" w:rsidRPr="00567818" w:rsidRDefault="004B3863" w:rsidP="004B3863">
      <w:pPr>
        <w:pStyle w:val="ConsPlusNormal"/>
        <w:ind w:firstLine="709"/>
        <w:jc w:val="both"/>
        <w:rPr>
          <w:color w:val="000000"/>
        </w:rPr>
      </w:pPr>
      <w:r w:rsidRPr="00567818">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B3863" w:rsidRPr="00567818" w:rsidRDefault="004B3863" w:rsidP="004B3863">
      <w:pPr>
        <w:pStyle w:val="ConsPlusNormal"/>
        <w:ind w:firstLine="709"/>
        <w:jc w:val="both"/>
        <w:rPr>
          <w:color w:val="000000"/>
        </w:rPr>
      </w:pPr>
      <w:r>
        <w:rPr>
          <w:color w:val="000000"/>
        </w:rPr>
        <w:t>1</w:t>
      </w:r>
      <w:r w:rsidRPr="00567818">
        <w:rPr>
          <w:color w:val="000000"/>
        </w:rPr>
        <w:t>) в области автомобильных дорог и дорожной деятельности, установленных в отношении автом</w:t>
      </w:r>
      <w:r>
        <w:rPr>
          <w:color w:val="000000"/>
        </w:rPr>
        <w:t xml:space="preserve">обильных дорог местного значения муниципального образования Хабарский район Алтайского </w:t>
      </w:r>
      <w:proofErr w:type="gramStart"/>
      <w:r>
        <w:rPr>
          <w:color w:val="000000"/>
        </w:rPr>
        <w:t xml:space="preserve">края </w:t>
      </w:r>
      <w:r w:rsidRPr="00567818">
        <w:rPr>
          <w:color w:val="000000"/>
        </w:rPr>
        <w:t xml:space="preserve"> (</w:t>
      </w:r>
      <w:proofErr w:type="gramEnd"/>
      <w:r w:rsidRPr="00567818">
        <w:rPr>
          <w:color w:val="000000"/>
        </w:rPr>
        <w:t>далее – автомобильные дороги местного значения или автомобильные дороги общего</w:t>
      </w:r>
      <w:r>
        <w:rPr>
          <w:color w:val="000000"/>
        </w:rPr>
        <w:t xml:space="preserve"> пользования местного значения):</w:t>
      </w:r>
    </w:p>
    <w:p w:rsidR="004B3863" w:rsidRPr="00567818" w:rsidRDefault="004B3863" w:rsidP="004B3863">
      <w:pPr>
        <w:pStyle w:val="ConsPlusNormal"/>
        <w:ind w:firstLine="709"/>
        <w:jc w:val="both"/>
        <w:rPr>
          <w:color w:val="000000"/>
        </w:rPr>
      </w:pPr>
      <w:r>
        <w:rPr>
          <w:color w:val="000000"/>
        </w:rPr>
        <w:t>а</w:t>
      </w:r>
      <w:r w:rsidRPr="00567818">
        <w:rPr>
          <w:color w:val="000000"/>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B3863" w:rsidRPr="00567818" w:rsidRDefault="004B3863" w:rsidP="004B3863">
      <w:pPr>
        <w:pStyle w:val="ConsPlusNormal"/>
        <w:ind w:firstLine="709"/>
        <w:jc w:val="both"/>
        <w:rPr>
          <w:color w:val="000000"/>
        </w:rPr>
      </w:pPr>
      <w:r w:rsidRPr="00567818">
        <w:rPr>
          <w:color w:val="00000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3863" w:rsidRDefault="004B3863" w:rsidP="004B3863">
      <w:pPr>
        <w:pStyle w:val="ConsPlusNormal"/>
        <w:ind w:firstLine="709"/>
        <w:jc w:val="both"/>
        <w:rPr>
          <w:color w:val="000000"/>
        </w:rPr>
      </w:pPr>
      <w:r w:rsidRPr="00567818">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Объектами муниципального контроля на автомобильном транспорте являются:</w:t>
      </w:r>
    </w:p>
    <w:p w:rsidR="004B3863" w:rsidRPr="007231FA" w:rsidRDefault="004B3863" w:rsidP="004B3863">
      <w:pPr>
        <w:pStyle w:val="ConsPlusNormal"/>
        <w:ind w:firstLine="709"/>
        <w:jc w:val="both"/>
        <w:rPr>
          <w:color w:val="000000"/>
        </w:rPr>
      </w:pPr>
      <w:r w:rsidRPr="007231FA">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B3863" w:rsidRPr="007231FA" w:rsidRDefault="004B3863" w:rsidP="004B3863">
      <w:pPr>
        <w:pStyle w:val="ConsPlusNormal"/>
        <w:ind w:firstLine="709"/>
        <w:jc w:val="both"/>
        <w:rPr>
          <w:color w:val="000000"/>
        </w:rPr>
      </w:pPr>
      <w:r w:rsidRPr="007231FA">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B3863" w:rsidRPr="007231FA" w:rsidRDefault="004B3863" w:rsidP="004B3863">
      <w:pPr>
        <w:pStyle w:val="ConsPlusNormal"/>
        <w:ind w:firstLine="709"/>
        <w:jc w:val="both"/>
        <w:rPr>
          <w:color w:val="000000"/>
        </w:rPr>
      </w:pPr>
      <w:r w:rsidRPr="007231FA">
        <w:rPr>
          <w:color w:val="00000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B3863" w:rsidRPr="007231FA" w:rsidRDefault="004B3863" w:rsidP="004B3863">
      <w:pPr>
        <w:pStyle w:val="ConsPlusNormal"/>
        <w:ind w:firstLine="709"/>
        <w:jc w:val="both"/>
        <w:rPr>
          <w:color w:val="000000"/>
        </w:rPr>
      </w:pPr>
      <w:r w:rsidRPr="007231FA">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B3863" w:rsidRPr="007231FA" w:rsidRDefault="004B3863" w:rsidP="004B3863">
      <w:pPr>
        <w:pStyle w:val="ConsPlusNormal"/>
        <w:ind w:firstLine="709"/>
        <w:jc w:val="both"/>
        <w:rPr>
          <w:color w:val="000000"/>
        </w:rPr>
      </w:pPr>
      <w:r w:rsidRPr="007231FA">
        <w:rPr>
          <w:color w:val="000000"/>
        </w:rPr>
        <w:t>внесение платы за присоединение объектов дорожного сервиса к автомобильным дорогам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придорожные полосы и полосы отвода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автомобильная дорога общего пользования местного значения и искусственные дорожные сооружения на ней;</w:t>
      </w:r>
    </w:p>
    <w:p w:rsidR="004B3863" w:rsidRPr="00567818" w:rsidRDefault="004B3863" w:rsidP="004B3863">
      <w:pPr>
        <w:pStyle w:val="ConsPlusNormal"/>
        <w:ind w:firstLine="709"/>
        <w:jc w:val="both"/>
        <w:rPr>
          <w:color w:val="000000"/>
        </w:rPr>
      </w:pPr>
      <w:r w:rsidRPr="007231FA">
        <w:rPr>
          <w:color w:val="000000"/>
        </w:rPr>
        <w:t>примыкания к автомобильным дорогам местного значения, в том числе примыкания объектов дорожного сервиса.</w:t>
      </w:r>
    </w:p>
    <w:p w:rsidR="004B3863" w:rsidRDefault="004B3863" w:rsidP="004B3863">
      <w:pPr>
        <w:ind w:firstLine="709"/>
        <w:contextualSpacing/>
        <w:jc w:val="both"/>
        <w:rPr>
          <w:color w:val="000000"/>
          <w:sz w:val="28"/>
          <w:szCs w:val="28"/>
        </w:rPr>
      </w:pPr>
      <w:r w:rsidRPr="00567818">
        <w:rPr>
          <w:color w:val="000000"/>
          <w:sz w:val="28"/>
          <w:szCs w:val="28"/>
        </w:rPr>
        <w:t xml:space="preserve">1.3. </w:t>
      </w:r>
      <w:r>
        <w:rPr>
          <w:color w:val="000000"/>
          <w:sz w:val="28"/>
          <w:szCs w:val="28"/>
        </w:rPr>
        <w:t>О</w:t>
      </w:r>
      <w:r w:rsidRPr="007231FA">
        <w:rPr>
          <w:color w:val="000000"/>
          <w:sz w:val="28"/>
          <w:szCs w:val="28"/>
        </w:rPr>
        <w:t>рганом</w:t>
      </w:r>
      <w:r>
        <w:rPr>
          <w:color w:val="000000"/>
          <w:sz w:val="28"/>
          <w:szCs w:val="28"/>
        </w:rPr>
        <w:t xml:space="preserve"> местного самоуправления</w:t>
      </w:r>
      <w:r w:rsidRPr="007231FA">
        <w:rPr>
          <w:color w:val="000000"/>
          <w:sz w:val="28"/>
          <w:szCs w:val="28"/>
        </w:rPr>
        <w:t>, уполномоченным на осуществление муниципального 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Контрольный орган</w:t>
      </w:r>
      <w:r>
        <w:rPr>
          <w:color w:val="000000"/>
          <w:sz w:val="28"/>
          <w:szCs w:val="28"/>
        </w:rPr>
        <w:t>)</w:t>
      </w:r>
      <w:r w:rsidRPr="007231FA">
        <w:rPr>
          <w:color w:val="000000"/>
          <w:sz w:val="28"/>
          <w:szCs w:val="28"/>
        </w:rPr>
        <w:t>.</w:t>
      </w:r>
    </w:p>
    <w:p w:rsidR="004B3863" w:rsidRDefault="004B3863" w:rsidP="004B3863">
      <w:pPr>
        <w:ind w:firstLine="709"/>
        <w:contextualSpacing/>
        <w:jc w:val="both"/>
        <w:rPr>
          <w:color w:val="000000"/>
          <w:sz w:val="28"/>
          <w:szCs w:val="28"/>
        </w:rPr>
      </w:pPr>
      <w:r w:rsidRPr="007231FA">
        <w:rPr>
          <w:color w:val="000000"/>
          <w:sz w:val="28"/>
          <w:szCs w:val="28"/>
        </w:rPr>
        <w:t>1.4. Муниципальный контроль осуществляется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настоящим Положением и иными муниципальными правовыми актами органов местного самоуправления Хабарского района.</w:t>
      </w:r>
    </w:p>
    <w:p w:rsidR="00E10FDC" w:rsidRDefault="004B3863" w:rsidP="004B3863">
      <w:pPr>
        <w:autoSpaceDN w:val="0"/>
        <w:adjustRightInd w:val="0"/>
        <w:ind w:firstLine="709"/>
        <w:jc w:val="both"/>
        <w:rPr>
          <w:sz w:val="28"/>
          <w:szCs w:val="28"/>
        </w:rPr>
      </w:pPr>
      <w:r w:rsidRPr="00567818">
        <w:rPr>
          <w:color w:val="000000"/>
          <w:sz w:val="28"/>
          <w:szCs w:val="28"/>
        </w:rPr>
        <w:t xml:space="preserve">1.5. </w:t>
      </w:r>
      <w:r w:rsidRPr="007231FA">
        <w:rPr>
          <w:color w:val="000000"/>
          <w:sz w:val="28"/>
          <w:szCs w:val="28"/>
        </w:rPr>
        <w:t xml:space="preserve">Должностным лицом, имеющим право от имени Контрольного органа осуществлять муниципальный контроль является </w:t>
      </w:r>
      <w:r>
        <w:rPr>
          <w:color w:val="000000"/>
          <w:sz w:val="28"/>
          <w:szCs w:val="28"/>
        </w:rPr>
        <w:t xml:space="preserve">начальник </w:t>
      </w:r>
      <w:r w:rsidRPr="007231FA">
        <w:rPr>
          <w:color w:val="000000"/>
          <w:sz w:val="28"/>
          <w:szCs w:val="28"/>
        </w:rPr>
        <w:t>Отдел</w:t>
      </w:r>
      <w:r>
        <w:rPr>
          <w:color w:val="000000"/>
          <w:sz w:val="28"/>
          <w:szCs w:val="28"/>
        </w:rPr>
        <w:t>а</w:t>
      </w:r>
      <w:r w:rsidRPr="007231FA">
        <w:rPr>
          <w:color w:val="000000"/>
          <w:sz w:val="28"/>
          <w:szCs w:val="28"/>
        </w:rPr>
        <w:t xml:space="preserve"> по жилищно-коммунальному хозяйству, транспорту и дорожному хозяйству Администрации Хабарского района Алтайского края</w:t>
      </w:r>
      <w:r>
        <w:rPr>
          <w:color w:val="000000"/>
          <w:sz w:val="28"/>
          <w:szCs w:val="28"/>
        </w:rPr>
        <w:t>.</w:t>
      </w:r>
      <w:r w:rsidR="00E10FDC">
        <w:rPr>
          <w:sz w:val="28"/>
          <w:szCs w:val="28"/>
        </w:rPr>
        <w:t xml:space="preserve"> </w:t>
      </w:r>
    </w:p>
    <w:p w:rsidR="004B3863" w:rsidRDefault="00D857D6" w:rsidP="004B3863">
      <w:pPr>
        <w:ind w:firstLine="708"/>
        <w:jc w:val="both"/>
        <w:rPr>
          <w:color w:val="000000"/>
          <w:sz w:val="28"/>
          <w:szCs w:val="28"/>
        </w:rPr>
      </w:pPr>
      <w:r>
        <w:rPr>
          <w:color w:val="000000"/>
          <w:sz w:val="28"/>
          <w:szCs w:val="28"/>
        </w:rPr>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w:t>
      </w:r>
      <w:proofErr w:type="gramStart"/>
      <w:r w:rsidR="00C3647C" w:rsidRPr="00C3647C">
        <w:rPr>
          <w:rStyle w:val="ad"/>
          <w:rFonts w:ascii="Times New Roman" w:hAnsi="Times New Roman"/>
          <w:sz w:val="28"/>
        </w:rPr>
        <w:t xml:space="preserve">района </w:t>
      </w:r>
      <w:r w:rsidR="00515727">
        <w:rPr>
          <w:rStyle w:val="ad"/>
          <w:rFonts w:ascii="Times New Roman" w:hAnsi="Times New Roman"/>
          <w:sz w:val="28"/>
        </w:rPr>
        <w:t xml:space="preserve"> с</w:t>
      </w:r>
      <w:proofErr w:type="gramEnd"/>
      <w:r w:rsidR="00515727">
        <w:rPr>
          <w:rStyle w:val="ad"/>
          <w:rFonts w:ascii="Times New Roman" w:hAnsi="Times New Roman"/>
          <w:sz w:val="28"/>
        </w:rPr>
        <w:t xml:space="preserve">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4B3863" w:rsidRDefault="004B3863" w:rsidP="004B3863">
      <w:pPr>
        <w:ind w:firstLine="708"/>
        <w:jc w:val="both"/>
        <w:rPr>
          <w:sz w:val="28"/>
          <w:szCs w:val="28"/>
        </w:rPr>
      </w:pPr>
      <w:r>
        <w:rPr>
          <w:sz w:val="28"/>
          <w:szCs w:val="28"/>
        </w:rPr>
        <w:t>Протяженность автомобильных дорог общего пользования местного значения Хабарского района составляет 205,16 км.</w:t>
      </w:r>
    </w:p>
    <w:p w:rsidR="004B3863" w:rsidRPr="000123E6" w:rsidRDefault="004B3863" w:rsidP="004B3863">
      <w:pPr>
        <w:shd w:val="clear" w:color="auto" w:fill="FFFFFF"/>
        <w:ind w:firstLine="708"/>
        <w:jc w:val="both"/>
        <w:rPr>
          <w:sz w:val="28"/>
          <w:szCs w:val="28"/>
        </w:rPr>
      </w:pPr>
      <w:r w:rsidRPr="000123E6">
        <w:rPr>
          <w:sz w:val="28"/>
          <w:szCs w:val="28"/>
        </w:rPr>
        <w:t xml:space="preserve">Муниципальный контроль за обеспечением сохранности автомобильных дорог местного значения </w:t>
      </w:r>
      <w:r>
        <w:rPr>
          <w:sz w:val="28"/>
          <w:szCs w:val="28"/>
        </w:rPr>
        <w:t xml:space="preserve">Хабарского района </w:t>
      </w:r>
      <w:r w:rsidRPr="001D6CEE">
        <w:rPr>
          <w:color w:val="2D2D2D"/>
          <w:spacing w:val="2"/>
          <w:sz w:val="28"/>
          <w:szCs w:val="28"/>
        </w:rPr>
        <w:t>(далее - муниципальный контроль за сохранностью автомобильных дорог)</w:t>
      </w:r>
      <w:r w:rsidRPr="000123E6">
        <w:rPr>
          <w:sz w:val="28"/>
          <w:szCs w:val="28"/>
        </w:rPr>
        <w:t xml:space="preserve"> осуществляется в форме проверок выполнения физическими лицами, юридическими лицами и индиви</w:t>
      </w:r>
      <w:r w:rsidRPr="000123E6">
        <w:rPr>
          <w:sz w:val="28"/>
          <w:szCs w:val="28"/>
        </w:rPr>
        <w:lastRenderedPageBreak/>
        <w:t>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4B3863" w:rsidRPr="00E26E73" w:rsidRDefault="004B3863" w:rsidP="004B3863">
      <w:pPr>
        <w:tabs>
          <w:tab w:val="left" w:pos="-142"/>
        </w:tabs>
        <w:ind w:right="-1"/>
        <w:jc w:val="both"/>
        <w:rPr>
          <w:sz w:val="28"/>
          <w:szCs w:val="28"/>
        </w:rPr>
      </w:pPr>
      <w:r w:rsidRPr="00E26E73">
        <w:rPr>
          <w:sz w:val="28"/>
          <w:szCs w:val="28"/>
        </w:rPr>
        <w:t xml:space="preserve">            Характеристика проблем, на решение которых направлена Программа профилактики:</w:t>
      </w:r>
    </w:p>
    <w:p w:rsidR="004B3863" w:rsidRPr="00E26E73" w:rsidRDefault="004B3863" w:rsidP="004B3863">
      <w:pPr>
        <w:tabs>
          <w:tab w:val="left" w:pos="-142"/>
        </w:tabs>
        <w:jc w:val="both"/>
        <w:rPr>
          <w:sz w:val="28"/>
          <w:szCs w:val="28"/>
        </w:rPr>
      </w:pPr>
      <w:r w:rsidRPr="00E26E73">
        <w:rPr>
          <w:sz w:val="28"/>
          <w:szCs w:val="28"/>
        </w:rPr>
        <w:tab/>
        <w:t xml:space="preserve"> - к основным проблемам в сфере транспорта относится отсутствие транспортных дорожных условий между </w:t>
      </w:r>
      <w:proofErr w:type="gramStart"/>
      <w:r w:rsidRPr="00E26E73">
        <w:rPr>
          <w:sz w:val="28"/>
          <w:szCs w:val="28"/>
        </w:rPr>
        <w:t>населенными пунктами</w:t>
      </w:r>
      <w:proofErr w:type="gramEnd"/>
      <w:r w:rsidRPr="00E26E73">
        <w:rPr>
          <w:sz w:val="28"/>
          <w:szCs w:val="28"/>
        </w:rPr>
        <w:t xml:space="preserve"> позволяющими обеспечить установление муниципальных маршрутов движения общественного транспорта отвечающих требованиям дорожной безопасности;</w:t>
      </w:r>
    </w:p>
    <w:p w:rsidR="004B3863" w:rsidRPr="00E26E73" w:rsidRDefault="004B3863" w:rsidP="004B3863">
      <w:pPr>
        <w:tabs>
          <w:tab w:val="left" w:pos="-142"/>
        </w:tabs>
        <w:ind w:right="-1"/>
        <w:jc w:val="both"/>
        <w:rPr>
          <w:sz w:val="28"/>
          <w:szCs w:val="28"/>
        </w:rPr>
      </w:pPr>
      <w:r w:rsidRPr="00E26E73">
        <w:rPr>
          <w:sz w:val="28"/>
          <w:szCs w:val="28"/>
        </w:rPr>
        <w:t xml:space="preserve">        </w:t>
      </w:r>
      <w:r w:rsidR="00E26E73">
        <w:rPr>
          <w:sz w:val="28"/>
          <w:szCs w:val="28"/>
        </w:rPr>
        <w:t xml:space="preserve">    </w:t>
      </w:r>
      <w:r w:rsidRPr="00E26E73">
        <w:rPr>
          <w:sz w:val="28"/>
          <w:szCs w:val="28"/>
        </w:rPr>
        <w:t>- несоответствие 80</w:t>
      </w:r>
      <w:proofErr w:type="gramStart"/>
      <w:r w:rsidRPr="00E26E73">
        <w:rPr>
          <w:sz w:val="28"/>
          <w:szCs w:val="28"/>
        </w:rPr>
        <w:t>%</w:t>
      </w:r>
      <w:r w:rsidR="00E26E73" w:rsidRPr="00E26E73">
        <w:rPr>
          <w:sz w:val="28"/>
          <w:szCs w:val="28"/>
        </w:rPr>
        <w:t xml:space="preserve"> </w:t>
      </w:r>
      <w:r w:rsidRPr="00E26E73">
        <w:rPr>
          <w:sz w:val="28"/>
          <w:szCs w:val="28"/>
        </w:rPr>
        <w:t xml:space="preserve"> автомобильных</w:t>
      </w:r>
      <w:proofErr w:type="gramEnd"/>
      <w:r w:rsidRPr="00E26E73">
        <w:rPr>
          <w:sz w:val="28"/>
          <w:szCs w:val="28"/>
        </w:rPr>
        <w:t xml:space="preserve"> дорог местного значения нормативным требованиям.</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 xml:space="preserve">Раздел 2. Цели и задачи реализации </w:t>
      </w:r>
      <w:r w:rsidR="00624688">
        <w:rPr>
          <w:b/>
          <w:sz w:val="28"/>
          <w:szCs w:val="28"/>
        </w:rPr>
        <w:t>П</w:t>
      </w:r>
      <w:r w:rsidRPr="0074638D">
        <w:rPr>
          <w:b/>
          <w:sz w:val="28"/>
          <w:szCs w:val="28"/>
        </w:rPr>
        <w:t>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2"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2"/>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lastRenderedPageBreak/>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w:t>
      </w:r>
      <w:r w:rsidR="00624688">
        <w:rPr>
          <w:rFonts w:ascii="Times New Roman" w:hAnsi="Times New Roman"/>
          <w:sz w:val="28"/>
          <w:szCs w:val="28"/>
        </w:rPr>
        <w:t xml:space="preserve">данного вида </w:t>
      </w:r>
      <w:r w:rsidRPr="00F27505">
        <w:rPr>
          <w:rFonts w:ascii="Times New Roman" w:hAnsi="Times New Roman"/>
          <w:sz w:val="28"/>
          <w:szCs w:val="28"/>
        </w:rPr>
        <w:t>муниципального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B014E1">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624688" w:rsidRDefault="00F73C95" w:rsidP="00624688">
      <w:pPr>
        <w:pStyle w:val="ConsPlusTitle"/>
        <w:jc w:val="right"/>
        <w:rPr>
          <w:b w:val="0"/>
          <w:szCs w:val="24"/>
        </w:rPr>
      </w:pPr>
      <w:r w:rsidRPr="00624688">
        <w:rPr>
          <w:b w:val="0"/>
          <w:szCs w:val="24"/>
        </w:rPr>
        <w:t xml:space="preserve">по муниципальному </w:t>
      </w:r>
      <w:r w:rsidR="003C197E" w:rsidRPr="00624688">
        <w:rPr>
          <w:b w:val="0"/>
          <w:szCs w:val="24"/>
        </w:rPr>
        <w:t xml:space="preserve">контролю </w:t>
      </w:r>
      <w:r w:rsidR="00624688" w:rsidRPr="00624688">
        <w:rPr>
          <w:b w:val="0"/>
          <w:szCs w:val="24"/>
        </w:rPr>
        <w:t xml:space="preserve">на автомобильном </w:t>
      </w:r>
    </w:p>
    <w:p w:rsidR="00624688" w:rsidRDefault="00624688" w:rsidP="00624688">
      <w:pPr>
        <w:pStyle w:val="ConsPlusTitle"/>
        <w:jc w:val="right"/>
        <w:rPr>
          <w:b w:val="0"/>
          <w:szCs w:val="24"/>
        </w:rPr>
      </w:pPr>
      <w:r w:rsidRPr="00624688">
        <w:rPr>
          <w:b w:val="0"/>
          <w:szCs w:val="24"/>
        </w:rPr>
        <w:t>транспорте, городском наземном электрическом</w:t>
      </w:r>
    </w:p>
    <w:p w:rsidR="00624688" w:rsidRPr="00624688" w:rsidRDefault="00624688" w:rsidP="00624688">
      <w:pPr>
        <w:pStyle w:val="ConsPlusTitle"/>
        <w:jc w:val="right"/>
        <w:rPr>
          <w:b w:val="0"/>
          <w:szCs w:val="24"/>
        </w:rPr>
      </w:pPr>
      <w:r w:rsidRPr="00624688">
        <w:rPr>
          <w:b w:val="0"/>
          <w:szCs w:val="24"/>
        </w:rPr>
        <w:t xml:space="preserve"> транспорте и в дорожном хозяйстве</w:t>
      </w:r>
    </w:p>
    <w:p w:rsidR="003C197E" w:rsidRDefault="003C197E" w:rsidP="00624688">
      <w:pPr>
        <w:pStyle w:val="ConsPlusTitle"/>
        <w:jc w:val="right"/>
        <w:rPr>
          <w:b w:val="0"/>
          <w:szCs w:val="28"/>
        </w:rPr>
      </w:pPr>
      <w:r w:rsidRPr="003C197E">
        <w:rPr>
          <w:b w:val="0"/>
          <w:szCs w:val="28"/>
        </w:rPr>
        <w:t>на 202</w:t>
      </w:r>
      <w:r w:rsidR="005B3F1A">
        <w:rPr>
          <w:b w:val="0"/>
          <w:szCs w:val="28"/>
        </w:rPr>
        <w:t>5</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1) тексты нормативных правовых актов, регулирующих осуществление </w:t>
            </w:r>
            <w:r w:rsidR="00624688">
              <w:rPr>
                <w:sz w:val="24"/>
                <w:szCs w:val="24"/>
              </w:rPr>
              <w:t xml:space="preserve">вида </w:t>
            </w:r>
            <w:r w:rsidR="008B26D2" w:rsidRPr="00BF0EFE">
              <w:rPr>
                <w:sz w:val="24"/>
                <w:szCs w:val="24"/>
              </w:rPr>
              <w:t>муниципаль</w:t>
            </w:r>
            <w:r>
              <w:rPr>
                <w:sz w:val="24"/>
                <w:szCs w:val="24"/>
              </w:rPr>
              <w:t xml:space="preserve">ного </w:t>
            </w:r>
            <w:r w:rsidR="008B26D2" w:rsidRPr="00BF0EFE">
              <w:rPr>
                <w:sz w:val="24"/>
                <w:szCs w:val="24"/>
              </w:rPr>
              <w:t>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 xml:space="preserve">2) сведения об изменениях, внесенных в нормативные правовые акты, </w:t>
            </w:r>
            <w:r w:rsidR="008B26D2" w:rsidRPr="00BF0EFE">
              <w:rPr>
                <w:sz w:val="24"/>
                <w:szCs w:val="24"/>
              </w:rPr>
              <w:lastRenderedPageBreak/>
              <w:t xml:space="preserve">регулирующие осуществление </w:t>
            </w:r>
            <w:proofErr w:type="gramStart"/>
            <w:r w:rsidR="008B26D2" w:rsidRPr="00BF0EFE">
              <w:rPr>
                <w:sz w:val="24"/>
                <w:szCs w:val="24"/>
              </w:rPr>
              <w:t>муници</w:t>
            </w:r>
            <w:r>
              <w:rPr>
                <w:sz w:val="24"/>
                <w:szCs w:val="24"/>
              </w:rPr>
              <w:t xml:space="preserve">пального </w:t>
            </w:r>
            <w:r w:rsidR="008B26D2" w:rsidRPr="00BF0EFE">
              <w:rPr>
                <w:sz w:val="24"/>
                <w:szCs w:val="24"/>
              </w:rPr>
              <w:t xml:space="preserve"> контроля</w:t>
            </w:r>
            <w:proofErr w:type="gramEnd"/>
            <w:r w:rsidR="008B26D2" w:rsidRPr="00BF0EFE">
              <w:rPr>
                <w:sz w:val="24"/>
                <w:szCs w:val="24"/>
              </w:rPr>
              <w:t>,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9) доклад о муниципальном контроле</w:t>
            </w:r>
            <w:r w:rsidR="00624688">
              <w:rPr>
                <w:sz w:val="24"/>
                <w:szCs w:val="24"/>
              </w:rPr>
              <w:t xml:space="preserve"> </w:t>
            </w:r>
            <w:r w:rsidR="00624688" w:rsidRPr="00624688">
              <w:rPr>
                <w:sz w:val="24"/>
                <w:szCs w:val="24"/>
              </w:rPr>
              <w:t>на автомобильном транспорте, городском наземном электрическом транспорте и в дорожном хозяйстве</w:t>
            </w:r>
            <w:r w:rsidR="008B26D2" w:rsidRPr="00624688">
              <w:rPr>
                <w:sz w:val="24"/>
                <w:szCs w:val="24"/>
              </w:rPr>
              <w:t>.</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5B3F1A">
              <w:rPr>
                <w:sz w:val="24"/>
                <w:szCs w:val="24"/>
              </w:rPr>
              <w:t>5</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624688" w:rsidP="00F27505">
            <w:pPr>
              <w:outlineLvl w:val="2"/>
              <w:rPr>
                <w:b/>
                <w:sz w:val="24"/>
                <w:szCs w:val="24"/>
              </w:rPr>
            </w:pPr>
            <w:r>
              <w:rPr>
                <w:b/>
                <w:sz w:val="24"/>
                <w:szCs w:val="24"/>
              </w:rPr>
              <w:t>О</w:t>
            </w:r>
            <w:r w:rsidR="00213FDF" w:rsidRPr="00400C04">
              <w:rPr>
                <w:b/>
                <w:sz w:val="24"/>
                <w:szCs w:val="24"/>
              </w:rPr>
              <w:t>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proofErr w:type="gramStart"/>
            <w:r w:rsidRPr="00400C04">
              <w:rPr>
                <w:b/>
                <w:sz w:val="24"/>
                <w:szCs w:val="24"/>
              </w:rPr>
              <w:t xml:space="preserve">Консультирование </w:t>
            </w:r>
            <w:r w:rsidR="00E52934">
              <w:rPr>
                <w:b/>
                <w:sz w:val="24"/>
                <w:szCs w:val="24"/>
              </w:rPr>
              <w:t xml:space="preserve"> </w:t>
            </w:r>
            <w:r w:rsidR="00E52934" w:rsidRPr="00E52934">
              <w:rPr>
                <w:sz w:val="24"/>
                <w:szCs w:val="24"/>
              </w:rPr>
              <w:t>(</w:t>
            </w:r>
            <w:proofErr w:type="gramEnd"/>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proofErr w:type="gramStart"/>
            <w:r w:rsidRPr="00E52934">
              <w:rPr>
                <w:b/>
                <w:sz w:val="24"/>
                <w:szCs w:val="24"/>
              </w:rPr>
              <w:t xml:space="preserve">Профилактический </w:t>
            </w:r>
            <w:r>
              <w:rPr>
                <w:b/>
                <w:sz w:val="24"/>
                <w:szCs w:val="24"/>
              </w:rPr>
              <w:t xml:space="preserve"> </w:t>
            </w:r>
            <w:r w:rsidRPr="00E52934">
              <w:rPr>
                <w:b/>
                <w:sz w:val="24"/>
                <w:szCs w:val="24"/>
              </w:rPr>
              <w:t>визит</w:t>
            </w:r>
            <w:proofErr w:type="gramEnd"/>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624688">
              <w:rPr>
                <w:sz w:val="24"/>
                <w:szCs w:val="24"/>
              </w:rPr>
              <w:t xml:space="preserve">данного 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r w:rsidR="00624688">
              <w:rPr>
                <w:sz w:val="24"/>
                <w:szCs w:val="24"/>
              </w:rPr>
              <w:t xml:space="preserve">вида </w:t>
            </w:r>
            <w:proofErr w:type="gramStart"/>
            <w:r w:rsidRPr="00E52934">
              <w:rPr>
                <w:sz w:val="24"/>
                <w:szCs w:val="24"/>
              </w:rPr>
              <w:t>муниципального  контроля</w:t>
            </w:r>
            <w:proofErr w:type="gramEnd"/>
            <w:r w:rsidRPr="00E52934">
              <w:rPr>
                <w:sz w:val="24"/>
                <w:szCs w:val="24"/>
              </w:rPr>
              <w:t>;</w:t>
            </w:r>
          </w:p>
          <w:p w:rsidR="008B26D2" w:rsidRPr="00E52934" w:rsidRDefault="008B26D2" w:rsidP="00F27505">
            <w:pPr>
              <w:jc w:val="both"/>
              <w:outlineLvl w:val="2"/>
              <w:rPr>
                <w:sz w:val="24"/>
                <w:szCs w:val="24"/>
              </w:rPr>
            </w:pPr>
            <w:r w:rsidRPr="00E52934">
              <w:rPr>
                <w:sz w:val="24"/>
                <w:szCs w:val="24"/>
              </w:rPr>
              <w:t xml:space="preserve">- порядок обжалования действий (бездействия) </w:t>
            </w:r>
            <w:r w:rsidRPr="00E52934">
              <w:rPr>
                <w:sz w:val="24"/>
                <w:szCs w:val="24"/>
              </w:rPr>
              <w:lastRenderedPageBreak/>
              <w:t>должностных лиц Администрации Хабарского района Алтайского края.</w:t>
            </w:r>
          </w:p>
          <w:p w:rsidR="00624688" w:rsidRDefault="008B26D2" w:rsidP="00624688">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624688" w:rsidP="00624688">
            <w:pPr>
              <w:jc w:val="both"/>
              <w:outlineLvl w:val="2"/>
              <w:rPr>
                <w:sz w:val="24"/>
                <w:szCs w:val="24"/>
              </w:rPr>
            </w:pPr>
            <w:r>
              <w:rPr>
                <w:sz w:val="24"/>
                <w:szCs w:val="24"/>
              </w:rPr>
              <w:t xml:space="preserve">   </w:t>
            </w:r>
            <w:r w:rsidR="00E52934" w:rsidRPr="00E52934">
              <w:rPr>
                <w:sz w:val="24"/>
                <w:szCs w:val="24"/>
              </w:rPr>
              <w:t>Письменное консультирование контролируемых лиц и их представителей осуществляется по следующим вопросам:</w:t>
            </w:r>
            <w:r w:rsidR="00E52934">
              <w:rPr>
                <w:sz w:val="24"/>
                <w:szCs w:val="24"/>
              </w:rPr>
              <w:t xml:space="preserve"> </w:t>
            </w:r>
            <w:r w:rsidR="00E52934"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 xml:space="preserve">Продолжительность профилактического визита </w:t>
            </w:r>
            <w:r w:rsidRPr="002A68EA">
              <w:rPr>
                <w:rFonts w:ascii="Times New Roman" w:hAnsi="Times New Roman"/>
                <w:sz w:val="24"/>
                <w:szCs w:val="24"/>
              </w:rPr>
              <w:lastRenderedPageBreak/>
              <w:t>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 xml:space="preserve">проводится в </w:t>
            </w:r>
            <w:proofErr w:type="gramStart"/>
            <w:r>
              <w:rPr>
                <w:rFonts w:ascii="Times New Roman" w:hAnsi="Times New Roman"/>
                <w:sz w:val="24"/>
                <w:szCs w:val="24"/>
              </w:rPr>
              <w:t>отношении:</w:t>
            </w:r>
            <w:r w:rsidRPr="002A68EA">
              <w:rPr>
                <w:rFonts w:ascii="Times New Roman" w:hAnsi="Times New Roman"/>
                <w:sz w:val="24"/>
                <w:szCs w:val="24"/>
              </w:rPr>
              <w:t xml:space="preserve">   </w:t>
            </w:r>
            <w:proofErr w:type="gramEnd"/>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 xml:space="preserve">категориям значительного риска, </w:t>
            </w:r>
            <w:proofErr w:type="gramStart"/>
            <w:r w:rsidR="002A68EA" w:rsidRPr="002A68EA">
              <w:rPr>
                <w:rFonts w:ascii="Times New Roman" w:hAnsi="Times New Roman"/>
                <w:sz w:val="24"/>
                <w:szCs w:val="24"/>
              </w:rPr>
              <w:t>в  срок</w:t>
            </w:r>
            <w:proofErr w:type="gramEnd"/>
            <w:r w:rsidR="002A68EA" w:rsidRPr="002A68EA">
              <w:rPr>
                <w:rFonts w:ascii="Times New Roman" w:hAnsi="Times New Roman"/>
                <w:sz w:val="24"/>
                <w:szCs w:val="24"/>
              </w:rPr>
              <w:t xml:space="preserve">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w:t>
            </w:r>
            <w:proofErr w:type="gramStart"/>
            <w:r w:rsidR="002A68EA" w:rsidRPr="002A68EA">
              <w:rPr>
                <w:rFonts w:ascii="Times New Roman" w:hAnsi="Times New Roman"/>
                <w:sz w:val="24"/>
                <w:szCs w:val="24"/>
              </w:rPr>
              <w:t xml:space="preserve">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w:t>
            </w:r>
            <w:proofErr w:type="gramEnd"/>
            <w:r w:rsidR="002A68EA" w:rsidRPr="002A68EA">
              <w:rPr>
                <w:rFonts w:ascii="Times New Roman" w:hAnsi="Times New Roman"/>
                <w:sz w:val="24"/>
                <w:szCs w:val="24"/>
              </w:rPr>
              <w:t xml:space="preserve">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B014E1" w:rsidP="00F27505">
            <w:pPr>
              <w:jc w:val="center"/>
              <w:rPr>
                <w:sz w:val="24"/>
                <w:szCs w:val="24"/>
              </w:rPr>
            </w:pPr>
            <w:r>
              <w:rPr>
                <w:sz w:val="24"/>
                <w:szCs w:val="24"/>
              </w:rPr>
              <w:t>Е</w:t>
            </w:r>
            <w:r w:rsidR="00BF0EFE" w:rsidRPr="00BF0EFE">
              <w:rPr>
                <w:sz w:val="24"/>
                <w:szCs w:val="24"/>
              </w:rPr>
              <w:t>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5B3F1A">
              <w:rPr>
                <w:sz w:val="24"/>
                <w:szCs w:val="24"/>
              </w:rPr>
              <w:t>5</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5B3F1A">
              <w:rPr>
                <w:sz w:val="24"/>
                <w:szCs w:val="24"/>
              </w:rPr>
              <w:t>5</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B014E1" w:rsidP="00B014E1">
            <w:pPr>
              <w:rPr>
                <w:sz w:val="24"/>
                <w:szCs w:val="24"/>
              </w:rPr>
            </w:pPr>
            <w:r>
              <w:rPr>
                <w:color w:val="000000"/>
                <w:sz w:val="24"/>
                <w:szCs w:val="24"/>
                <w:shd w:val="clear" w:color="auto" w:fill="FFFFFF"/>
              </w:rPr>
              <w:t xml:space="preserve">В </w:t>
            </w:r>
            <w:r w:rsidR="003F4A7C" w:rsidRPr="003F4A7C">
              <w:rPr>
                <w:color w:val="000000"/>
                <w:sz w:val="24"/>
                <w:szCs w:val="24"/>
                <w:shd w:val="clear" w:color="auto" w:fill="FFFFFF"/>
              </w:rPr>
              <w:t>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325455" w:rsidRDefault="00325455" w:rsidP="0032545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25455" w:rsidRDefault="00325455" w:rsidP="004372C6">
            <w:pPr>
              <w:jc w:val="center"/>
              <w:rPr>
                <w:sz w:val="24"/>
                <w:szCs w:val="24"/>
              </w:rPr>
            </w:pPr>
            <w:r>
              <w:rPr>
                <w:sz w:val="24"/>
                <w:szCs w:val="24"/>
              </w:rPr>
              <w:t xml:space="preserve"> </w:t>
            </w:r>
          </w:p>
          <w:p w:rsidR="00325455" w:rsidRDefault="00325455" w:rsidP="004372C6">
            <w:pPr>
              <w:jc w:val="center"/>
              <w:rPr>
                <w:sz w:val="24"/>
                <w:szCs w:val="24"/>
              </w:rPr>
            </w:pPr>
          </w:p>
          <w:p w:rsidR="003F4A7C" w:rsidRPr="00BF0EFE" w:rsidRDefault="004372C6" w:rsidP="00B014E1">
            <w:pP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контроля </w:t>
      </w:r>
      <w:r w:rsidR="006F2C6A">
        <w:rPr>
          <w:sz w:val="28"/>
          <w:szCs w:val="28"/>
        </w:rPr>
        <w:t>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 xml:space="preserve">наземном электрическом транспорте и </w:t>
      </w:r>
      <w:proofErr w:type="gramStart"/>
      <w:r w:rsidR="006F2C6A" w:rsidRPr="000A619D">
        <w:rPr>
          <w:sz w:val="28"/>
          <w:szCs w:val="28"/>
        </w:rPr>
        <w:t>в дорожном хозяйстве</w:t>
      </w:r>
      <w:proofErr w:type="gramEnd"/>
      <w:r w:rsidR="006F2C6A">
        <w:rPr>
          <w:sz w:val="28"/>
          <w:szCs w:val="28"/>
          <w:lang w:eastAsia="en-US"/>
        </w:rPr>
        <w:t xml:space="preserve"> </w:t>
      </w:r>
      <w:r w:rsidRPr="00EC0D46">
        <w:rPr>
          <w:sz w:val="28"/>
          <w:szCs w:val="28"/>
        </w:rPr>
        <w:t>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w:t>
      </w:r>
      <w:r w:rsidR="006F2C6A">
        <w:rPr>
          <w:sz w:val="28"/>
          <w:szCs w:val="28"/>
        </w:rPr>
        <w:t xml:space="preserve">данный </w:t>
      </w:r>
      <w:r w:rsidR="008B26D2" w:rsidRPr="00881B16">
        <w:rPr>
          <w:sz w:val="28"/>
          <w:szCs w:val="28"/>
        </w:rPr>
        <w:t>муниципальный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контролю</w:t>
      </w:r>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w:t>
      </w:r>
      <w:r w:rsidRPr="00EC0D46">
        <w:rPr>
          <w:sz w:val="28"/>
          <w:szCs w:val="28"/>
        </w:rPr>
        <w:t>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lastRenderedPageBreak/>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 xml:space="preserve">Результаты оценки фактических (достигнутых) значений показателей включаются в ежегодные доклады об осуществлении </w:t>
      </w:r>
      <w:proofErr w:type="gramStart"/>
      <w:r w:rsidR="00EC0D46" w:rsidRPr="00EC0D46">
        <w:rPr>
          <w:sz w:val="28"/>
          <w:szCs w:val="28"/>
        </w:rPr>
        <w:t>муниципального  контроля</w:t>
      </w:r>
      <w:proofErr w:type="gramEnd"/>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2703BE">
      <w:headerReference w:type="default" r:id="rId11"/>
      <w:headerReference w:type="first" r:id="rId12"/>
      <w:type w:val="continuous"/>
      <w:pgSz w:w="11907" w:h="16840" w:code="9"/>
      <w:pgMar w:top="1134" w:right="850" w:bottom="851"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631" w:rsidRDefault="00294631">
      <w:r>
        <w:separator/>
      </w:r>
    </w:p>
  </w:endnote>
  <w:endnote w:type="continuationSeparator" w:id="0">
    <w:p w:rsidR="00294631" w:rsidRDefault="0029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631" w:rsidRDefault="00294631">
      <w:r>
        <w:separator/>
      </w:r>
    </w:p>
  </w:footnote>
  <w:footnote w:type="continuationSeparator" w:id="0">
    <w:p w:rsidR="00294631" w:rsidRDefault="0029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BE" w:rsidRDefault="002703BE" w:rsidP="001E214C">
    <w:pPr>
      <w:pStyle w:val="a3"/>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1A" w:rsidRPr="005B3F1A" w:rsidRDefault="005B3F1A" w:rsidP="00844B7D">
    <w:pPr>
      <w:pStyle w:val="a3"/>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C"/>
    <w:rsid w:val="000053B5"/>
    <w:rsid w:val="00013B8C"/>
    <w:rsid w:val="00021F79"/>
    <w:rsid w:val="00023E07"/>
    <w:rsid w:val="000269BB"/>
    <w:rsid w:val="000270D2"/>
    <w:rsid w:val="000307F6"/>
    <w:rsid w:val="00083BE5"/>
    <w:rsid w:val="000841E6"/>
    <w:rsid w:val="000B3C88"/>
    <w:rsid w:val="000C0A89"/>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703BE"/>
    <w:rsid w:val="0028797D"/>
    <w:rsid w:val="00294631"/>
    <w:rsid w:val="002A1A1F"/>
    <w:rsid w:val="002A68EA"/>
    <w:rsid w:val="002B2E0F"/>
    <w:rsid w:val="002B3DB3"/>
    <w:rsid w:val="002B4EEC"/>
    <w:rsid w:val="002D744A"/>
    <w:rsid w:val="002E6456"/>
    <w:rsid w:val="002F220E"/>
    <w:rsid w:val="002F481C"/>
    <w:rsid w:val="002F75B7"/>
    <w:rsid w:val="003138F7"/>
    <w:rsid w:val="00321DBB"/>
    <w:rsid w:val="0032262A"/>
    <w:rsid w:val="00325455"/>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A3FE3"/>
    <w:rsid w:val="004B3863"/>
    <w:rsid w:val="004E726C"/>
    <w:rsid w:val="004F0E68"/>
    <w:rsid w:val="004F286B"/>
    <w:rsid w:val="004F4A34"/>
    <w:rsid w:val="004F4ACA"/>
    <w:rsid w:val="0050149C"/>
    <w:rsid w:val="00510DE4"/>
    <w:rsid w:val="00515727"/>
    <w:rsid w:val="00520939"/>
    <w:rsid w:val="00520D9E"/>
    <w:rsid w:val="00521170"/>
    <w:rsid w:val="00556C92"/>
    <w:rsid w:val="0056059A"/>
    <w:rsid w:val="00561282"/>
    <w:rsid w:val="00574200"/>
    <w:rsid w:val="005850F1"/>
    <w:rsid w:val="00595093"/>
    <w:rsid w:val="005A0173"/>
    <w:rsid w:val="005A5265"/>
    <w:rsid w:val="005A63DA"/>
    <w:rsid w:val="005B3F1A"/>
    <w:rsid w:val="005B5304"/>
    <w:rsid w:val="005C3675"/>
    <w:rsid w:val="005C4D33"/>
    <w:rsid w:val="005E2B1D"/>
    <w:rsid w:val="005E2D09"/>
    <w:rsid w:val="005F506F"/>
    <w:rsid w:val="005F579F"/>
    <w:rsid w:val="0060141F"/>
    <w:rsid w:val="00603354"/>
    <w:rsid w:val="00624688"/>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D628D"/>
    <w:rsid w:val="006D6354"/>
    <w:rsid w:val="006E0FEF"/>
    <w:rsid w:val="006F2C6A"/>
    <w:rsid w:val="006F7344"/>
    <w:rsid w:val="00711054"/>
    <w:rsid w:val="007201CA"/>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41242"/>
    <w:rsid w:val="00844B7D"/>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014E1"/>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D6A0D"/>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6E73"/>
    <w:rsid w:val="00E27222"/>
    <w:rsid w:val="00E27DDC"/>
    <w:rsid w:val="00E34D93"/>
    <w:rsid w:val="00E373ED"/>
    <w:rsid w:val="00E42309"/>
    <w:rsid w:val="00E43FB2"/>
    <w:rsid w:val="00E50811"/>
    <w:rsid w:val="00E52934"/>
    <w:rsid w:val="00E71BB0"/>
    <w:rsid w:val="00E75851"/>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6E42"/>
    <w:rsid w:val="00FC7E8D"/>
    <w:rsid w:val="00FD56CE"/>
    <w:rsid w:val="00FE18E5"/>
    <w:rsid w:val="00FF3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9FA68-3EF3-4755-8888-FC58416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2326-5BE6-494A-A3B7-986D5151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2497</Words>
  <Characters>21418</Characters>
  <Application>Microsoft Office Word</Application>
  <DocSecurity>0</DocSecurity>
  <Lines>178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Гриценко</cp:lastModifiedBy>
  <cp:revision>2</cp:revision>
  <cp:lastPrinted>2021-06-22T08:07:00Z</cp:lastPrinted>
  <dcterms:created xsi:type="dcterms:W3CDTF">2024-12-12T07:53:00Z</dcterms:created>
  <dcterms:modified xsi:type="dcterms:W3CDTF">2024-12-12T07:53:00Z</dcterms:modified>
</cp:coreProperties>
</file>