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49BD" w14:textId="0DCB201D" w:rsidR="00586C49" w:rsidRDefault="00586C49" w:rsidP="00586C49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</w:pPr>
      <w:r w:rsidRPr="00586C49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  <w:t>Правила безопасности при покупке и использовании пиротехнических изделий</w:t>
      </w:r>
    </w:p>
    <w:p w14:paraId="449BB959" w14:textId="0DB46EAC" w:rsidR="00586C49" w:rsidRPr="00586C49" w:rsidRDefault="00586C49" w:rsidP="00586C49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</w:pPr>
      <w:r>
        <w:rPr>
          <w:noProof/>
        </w:rPr>
        <w:drawing>
          <wp:inline distT="0" distB="0" distL="0" distR="0" wp14:anchorId="5E067D98" wp14:editId="2B71D4B8">
            <wp:extent cx="5940425" cy="4070918"/>
            <wp:effectExtent l="0" t="0" r="3175" b="635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FC1C3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 приближением новогодних и рождественских праздников резко увеличивается спрос на пиротехническую продукцию. Многие хотят украсить свой праздник красивым фейерверком. Но, к сожалению, большинство людей пренебрегает правилами безопасности, что зачастую приводит к возникновению пожаров и печальным последствиям.</w:t>
      </w:r>
    </w:p>
    <w:p w14:paraId="62C22CA5" w14:textId="04F35A16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настоящее время в Российской Федерации нормы пожарной безопасности при реализации и использовании пиротехнических изделий регулируются следующими нормативными актами: Технический регламент Таможенного союза «О безопасности пиротехнических изделий» (ТР ТС 006/2011), а также </w:t>
      </w:r>
      <w:r w:rsidRPr="00586C4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Постановлением Правительства РФ от 16.09.2020 № 1479 "Об утверждении Правил противопожарного режима в Российской Федерации"</w:t>
      </w: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14:paraId="4E37AF1A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 степени потенциальной опасности все пиротехнические изделия разбиты на пять классов. Радиус опасной зоны составляет: I класс - не более 0,5 метров: это в основном фейерверки для помещений (хлопушки, бенгальские свечи, настольные фонтаны); II класс - не более 5 метров: большинство фонтанов, петарды, наземные фейерверки; III класс - не более 20 метров: </w:t>
      </w: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салюты, ракеты, фестивальные шары; IV класс - более 20 метров хотя бы по одному из опасных факторов: это профессиональные фейерверки, обращение с которыми требует специальной подготовки; V класс - все остальные пиротехнические изделия, опасные факторы и опасные зоны, которых определяются специальными условиями.</w:t>
      </w:r>
    </w:p>
    <w:p w14:paraId="49454745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назначению пиротехнические изделия можно подразделить на изделия </w:t>
      </w:r>
      <w:r w:rsidRPr="00586C4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бытового</w:t>
      </w: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и </w:t>
      </w:r>
      <w:r w:rsidRPr="00586C4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технического назначения</w:t>
      </w: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14:paraId="01CBFF35" w14:textId="0F47A5D1" w:rsidR="00586C49" w:rsidRPr="00586C49" w:rsidRDefault="00586C49" w:rsidP="00586C49">
      <w:pPr>
        <w:shd w:val="clear" w:color="auto" w:fill="FFFFFF"/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Пиротехническое изделие бытового назначения — пиротехническое изделие, которое предназначено для применения населением, и эксплуатация которого в соответствии с инструкцией по применению обеспечивает безопасность людей, имущества и окружающей среды. К пиротехническим изделиям бытового назначения относятся изделия 1-3 -го классов потенциальной опасности.</w:t>
      </w:r>
    </w:p>
    <w:p w14:paraId="0A0A3F44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Пиротехнические изделия технического назначения — это изделие, </w:t>
      </w:r>
      <w:r w:rsidRPr="00586C49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для применения которого требуются специальные знания и приспособления. К пиротехническим изделиям технического назначения относятся изделия 4 и 5 классов потенциальной опасности.</w:t>
      </w:r>
    </w:p>
    <w:p w14:paraId="4629D139" w14:textId="77777777" w:rsidR="00586C49" w:rsidRPr="00586C49" w:rsidRDefault="00586C49" w:rsidP="00586C49">
      <w:pPr>
        <w:shd w:val="clear" w:color="auto" w:fill="FFFFFF"/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Подходить к выбору пиротехнических изделий следует очень внимательно, соблюдая правила безопасности, поэтому, покупать пиротехническую продукцию рекомендуется в специализированных магазинах, маркетплейсах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Перед покупкой следует убедиться, что товар действительно сертифицирован, срок хранения товара действителен, внешняя поверхность пиротехнического изделия не имеет каких-либо повреждений и деформаций.</w:t>
      </w:r>
    </w:p>
    <w:p w14:paraId="4D4C470C" w14:textId="77777777" w:rsidR="00586C49" w:rsidRPr="00586C49" w:rsidRDefault="00586C49" w:rsidP="00586C49">
      <w:pPr>
        <w:shd w:val="clear" w:color="auto" w:fill="FFFFFF"/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использовании пиротехнических изделий требуется соблюдение определенных мер предосторожности:</w:t>
      </w:r>
    </w:p>
    <w:p w14:paraId="024E6FA1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Выберите место для фейерверка. Это может быть большая открытая площадка, двор, сквер или поляна, свободная от деревьев и построек.</w:t>
      </w:r>
    </w:p>
    <w:p w14:paraId="161D25EB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Внимательно осмотрите выбранное место, по соседству, в радиусе 100 метров, не должно быть пожароопасных объектов, стоянок автомашин, гаражей.</w:t>
      </w:r>
    </w:p>
    <w:p w14:paraId="77446536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3. При сильном ветре запускать фейерверки запрещается, так как размер опасной зоны увеличивается в 3-4 раза.</w:t>
      </w:r>
    </w:p>
    <w:p w14:paraId="15EBCC58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Зрители должны размещаться на расстоянии 35-50 метров от пусковой площадки, обязательно с наветренной стороны.</w:t>
      </w:r>
    </w:p>
    <w:p w14:paraId="120B0C09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14:paraId="4CD9745C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Также нельзя использовать пиротехнику в закрытых помещениях, квартирах, офисах, в местах с массовым пребыванием людей (если это не предусмотрено инструкцией).</w:t>
      </w:r>
    </w:p>
    <w:p w14:paraId="4D51C503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 Запрещается использовать пиротехнические изделия с нарушением требований инструкции по применению.</w:t>
      </w:r>
    </w:p>
    <w:p w14:paraId="54FFEAE4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 Запрещается наклоняться над пиротехническим изделием в момент поджигания фитиля.</w:t>
      </w:r>
    </w:p>
    <w:p w14:paraId="78E30EC2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 Запрещается использовать поврежденные изделия и изделия с истекшим сроком годности.</w:t>
      </w:r>
    </w:p>
    <w:p w14:paraId="39BA11D4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 Запрещается хранить пиротехнические изделия рядом с нагревательными приборами и источниками открытого огня.</w:t>
      </w:r>
    </w:p>
    <w:p w14:paraId="324AB47A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11. Запрещается разбирать пиротехнические изделия, сжигать их на костре.</w:t>
      </w:r>
    </w:p>
    <w:p w14:paraId="76FA8A94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12. Запрещается направлять пиротехнические изделия на людей и животных.</w:t>
      </w:r>
    </w:p>
    <w:p w14:paraId="04A33CF1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13. Запрещается применять детям без присутствия взрослых.</w:t>
      </w:r>
    </w:p>
    <w:p w14:paraId="05658FB1" w14:textId="77777777" w:rsidR="00586C49" w:rsidRPr="00586C49" w:rsidRDefault="00586C49" w:rsidP="00586C4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14. Запрещается использовать пиротехнические изделия, находясь в нетрезвом состоянии, курить рядом с ними.</w:t>
      </w:r>
    </w:p>
    <w:p w14:paraId="24463E3D" w14:textId="77E72FF9" w:rsidR="00586C49" w:rsidRPr="00586C49" w:rsidRDefault="00586C49" w:rsidP="00586C49">
      <w:pPr>
        <w:shd w:val="clear" w:color="auto" w:fill="FFFFFF"/>
        <w:spacing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86C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При использовании пиротехнических изделий руководствуйтесь рекомендациями, изложенными выше, а также чётко следуйте инструкции, нанесённой на упаковке изделия и тогда новогодние праздники, принесут вам только радость!</w:t>
      </w:r>
    </w:p>
    <w:p w14:paraId="4E38E3F4" w14:textId="77777777" w:rsidR="00586C49" w:rsidRDefault="00586C49" w:rsidP="00DA6B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D75366" w14:textId="77777777" w:rsidR="00586C49" w:rsidRDefault="00586C49" w:rsidP="00DA6B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44107A" w14:textId="77777777" w:rsidR="00586C49" w:rsidRDefault="00586C49" w:rsidP="00DA6B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513569" w14:textId="77777777" w:rsidR="00586C49" w:rsidRDefault="00586C49" w:rsidP="00DA6B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2995B4" w14:textId="77777777" w:rsidR="00586C49" w:rsidRDefault="00586C49" w:rsidP="00DA6B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D7CE8B" w14:textId="77777777" w:rsidR="00586C49" w:rsidRDefault="00586C49" w:rsidP="00DA6B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CECF4" w14:textId="77777777" w:rsidR="00586C49" w:rsidRDefault="00586C49" w:rsidP="0020761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718637D" w14:textId="14DDEA29" w:rsidR="00DA6B9F" w:rsidRPr="00DA6B9F" w:rsidRDefault="00DA6B9F" w:rsidP="00DA6B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6B9F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Правила использования пиротехнический изделий!</w:t>
      </w:r>
    </w:p>
    <w:p w14:paraId="441BE9D4" w14:textId="1D6E1715" w:rsidR="005D20E6" w:rsidRDefault="00DA6B9F" w:rsidP="00DA6B9F">
      <w:pPr>
        <w:rPr>
          <w:rFonts w:ascii="Times New Roman" w:hAnsi="Times New Roman" w:cs="Times New Roman"/>
          <w:b/>
          <w:bCs/>
          <w:color w:val="273350"/>
          <w:sz w:val="32"/>
          <w:szCs w:val="32"/>
          <w:shd w:val="clear" w:color="auto" w:fill="FFFFFF"/>
        </w:rPr>
      </w:pPr>
      <w:r w:rsidRPr="00DA6B9F">
        <w:rPr>
          <w:rFonts w:ascii="Times New Roman" w:hAnsi="Times New Roman" w:cs="Times New Roman"/>
          <w:b/>
          <w:bCs/>
          <w:color w:val="273350"/>
          <w:sz w:val="32"/>
          <w:szCs w:val="32"/>
          <w:shd w:val="clear" w:color="auto" w:fill="FFFFFF"/>
        </w:rPr>
        <w:t>Используйте петарды только на открытом воздухе! Приближаться к горящей петарде нельзя ближе, чем на 5-10 м! Хранить и переносить петарды следует только в упаковке! Не носите петарды в карманах! Разбирать петарду запрещается! Категорически запрещается сжигать фейерверки на кострах. Ни в коем случае не наклоняйтесь над пиротехникой. Если петарда не сработала - не пытайтесь проверить или поджечь фитиль еще раз.</w:t>
      </w:r>
    </w:p>
    <w:p w14:paraId="2378396D" w14:textId="24FAA469" w:rsidR="00DA6B9F" w:rsidRDefault="00DA6B9F" w:rsidP="00DA6B9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D9BE61C" wp14:editId="5799B61B">
            <wp:extent cx="5848350" cy="4388185"/>
            <wp:effectExtent l="0" t="0" r="0" b="0"/>
            <wp:docPr id="3" name="Рисунок 3" descr="Правила использования пиротехнический изделий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использования пиротехнический изделий!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772" cy="440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219CD" w14:textId="0FAC73B9" w:rsidR="00DA6B9F" w:rsidRDefault="00DA6B9F" w:rsidP="00DA6B9F">
      <w:pPr>
        <w:rPr>
          <w:rFonts w:ascii="Times New Roman" w:hAnsi="Times New Roman" w:cs="Times New Roman"/>
          <w:sz w:val="32"/>
          <w:szCs w:val="32"/>
        </w:rPr>
      </w:pPr>
      <w:r w:rsidRPr="00DA6B9F">
        <w:rPr>
          <w:rFonts w:ascii="Times New Roman" w:hAnsi="Times New Roman" w:cs="Times New Roman"/>
          <w:b/>
          <w:bCs/>
          <w:sz w:val="32"/>
          <w:szCs w:val="32"/>
        </w:rPr>
        <w:t>Чтобы не допустить печального исхода праздника, стоит знать основные правила безопасности при использовании пиротехники:</w:t>
      </w:r>
      <w:r w:rsidRPr="00DA6B9F">
        <w:rPr>
          <w:rFonts w:ascii="Times New Roman" w:hAnsi="Times New Roman" w:cs="Times New Roman"/>
          <w:sz w:val="32"/>
          <w:szCs w:val="32"/>
        </w:rPr>
        <w:br/>
        <w:t>○ Фейерверки и другие пиротехнические изделия только в специализированных магазинах, а не с рук или на рынках, где вам могут подсунуть контрафакт.</w:t>
      </w:r>
      <w:r w:rsidRPr="00DA6B9F">
        <w:rPr>
          <w:rFonts w:ascii="Times New Roman" w:hAnsi="Times New Roman" w:cs="Times New Roman"/>
          <w:sz w:val="32"/>
          <w:szCs w:val="32"/>
        </w:rPr>
        <w:br/>
        <w:t xml:space="preserve">○ Нельзя устраивать фейерверки или салюты ближе 20 метров от жилых помещений или легко воспламеняющихся предметов, под </w:t>
      </w:r>
      <w:r w:rsidRPr="00DA6B9F">
        <w:rPr>
          <w:rFonts w:ascii="Times New Roman" w:hAnsi="Times New Roman" w:cs="Times New Roman"/>
          <w:sz w:val="32"/>
          <w:szCs w:val="32"/>
        </w:rPr>
        <w:lastRenderedPageBreak/>
        <w:t>низкими навесами и кронами деревьев;</w:t>
      </w:r>
      <w:r w:rsidRPr="00DA6B9F">
        <w:rPr>
          <w:rFonts w:ascii="Times New Roman" w:hAnsi="Times New Roman" w:cs="Times New Roman"/>
          <w:sz w:val="32"/>
          <w:szCs w:val="32"/>
        </w:rPr>
        <w:br/>
        <w:t>○ Нельзя поджигать около лица.</w:t>
      </w:r>
      <w:r w:rsidRPr="00DA6B9F">
        <w:rPr>
          <w:rFonts w:ascii="Times New Roman" w:hAnsi="Times New Roman" w:cs="Times New Roman"/>
          <w:sz w:val="32"/>
          <w:szCs w:val="32"/>
        </w:rPr>
        <w:br/>
        <w:t>○ 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 </w:t>
      </w:r>
      <w:r w:rsidRPr="00DA6B9F">
        <w:rPr>
          <w:rFonts w:ascii="Times New Roman" w:hAnsi="Times New Roman" w:cs="Times New Roman"/>
          <w:sz w:val="32"/>
          <w:szCs w:val="32"/>
        </w:rPr>
        <w:br/>
        <w:t>○ Нельзя применять салюты или фейерверки при сильном ветре.</w:t>
      </w:r>
      <w:r w:rsidRPr="00DA6B9F">
        <w:rPr>
          <w:rFonts w:ascii="Times New Roman" w:hAnsi="Times New Roman" w:cs="Times New Roman"/>
          <w:sz w:val="32"/>
          <w:szCs w:val="32"/>
        </w:rPr>
        <w:br/>
        <w:t xml:space="preserve">○ Нельзя разрешать детям баловаться с пиротехникой. Пиротехнические изделия </w:t>
      </w:r>
      <w:proofErr w:type="gramStart"/>
      <w:r w:rsidRPr="00DA6B9F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DA6B9F">
        <w:rPr>
          <w:rFonts w:ascii="Times New Roman" w:hAnsi="Times New Roman" w:cs="Times New Roman"/>
          <w:sz w:val="32"/>
          <w:szCs w:val="32"/>
        </w:rPr>
        <w:t xml:space="preserve"> не игрушка для детей!</w:t>
      </w:r>
      <w:r w:rsidRPr="00DA6B9F">
        <w:rPr>
          <w:rFonts w:ascii="Times New Roman" w:hAnsi="Times New Roman" w:cs="Times New Roman"/>
          <w:sz w:val="32"/>
          <w:szCs w:val="32"/>
        </w:rPr>
        <w:br/>
        <w:t>○ Нельзя запускать фейерверк с рук (кроме хлопушек и бенгальских свечей).</w:t>
      </w:r>
      <w:r w:rsidRPr="00DA6B9F">
        <w:rPr>
          <w:rFonts w:ascii="Times New Roman" w:hAnsi="Times New Roman" w:cs="Times New Roman"/>
          <w:sz w:val="32"/>
          <w:szCs w:val="32"/>
        </w:rPr>
        <w:br/>
        <w:t>○ Нельзя носить пиротехнические изделия в карманах.</w:t>
      </w:r>
    </w:p>
    <w:p w14:paraId="665AF15D" w14:textId="04487470" w:rsidR="00DA6B9F" w:rsidRPr="00DA6B9F" w:rsidRDefault="00DA6B9F" w:rsidP="00DA6B9F">
      <w:pPr>
        <w:rPr>
          <w:rFonts w:ascii="Times New Roman" w:hAnsi="Times New Roman" w:cs="Times New Roman"/>
          <w:sz w:val="32"/>
          <w:szCs w:val="32"/>
        </w:rPr>
      </w:pPr>
      <w:r w:rsidRPr="00DA6B9F">
        <w:rPr>
          <w:rFonts w:ascii="Times New Roman" w:hAnsi="Times New Roman" w:cs="Times New Roman"/>
          <w:b/>
          <w:bCs/>
          <w:sz w:val="32"/>
          <w:szCs w:val="32"/>
        </w:rPr>
        <w:t>Правила обращения с бытовыми пиротехническими изделиями</w:t>
      </w:r>
      <w:r w:rsidRPr="00DA6B9F">
        <w:rPr>
          <w:rFonts w:ascii="Times New Roman" w:hAnsi="Times New Roman" w:cs="Times New Roman"/>
          <w:sz w:val="32"/>
          <w:szCs w:val="32"/>
        </w:rPr>
        <w:br/>
        <w:t>○ Храните пиротехнические изделия в недоступном для детей месте.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использовать пиротехнические изделия лицам, моложе 18 лет без присутствия взрослых.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использовать пиротехнические изделия в нетрезвом состоянии.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курить рядом с пиротехническим изделием.</w:t>
      </w:r>
      <w:r w:rsidRPr="00DA6B9F">
        <w:rPr>
          <w:rFonts w:ascii="Times New Roman" w:hAnsi="Times New Roman" w:cs="Times New Roman"/>
          <w:sz w:val="32"/>
          <w:szCs w:val="32"/>
        </w:rPr>
        <w:br/>
        <w:t xml:space="preserve">○ Запрещено разбирать, </w:t>
      </w:r>
      <w:r w:rsidR="004C5768" w:rsidRPr="00DA6B9F">
        <w:rPr>
          <w:rFonts w:ascii="Times New Roman" w:hAnsi="Times New Roman" w:cs="Times New Roman"/>
          <w:sz w:val="32"/>
          <w:szCs w:val="32"/>
        </w:rPr>
        <w:t>до оснащать</w:t>
      </w:r>
      <w:r w:rsidRPr="00DA6B9F">
        <w:rPr>
          <w:rFonts w:ascii="Times New Roman" w:hAnsi="Times New Roman" w:cs="Times New Roman"/>
          <w:sz w:val="32"/>
          <w:szCs w:val="32"/>
        </w:rPr>
        <w:t xml:space="preserve"> или каким-либо другим образом изменять конструкцию пиротехнического изделия до и после его использования.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механически воздействовать на пиротехническое изделие.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бросать, ударять пиротехническое изделие.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бросать пиротехнические изделия в огонь.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применять пиротехнические изделия в помещении (исключение: бенгальские огни, тортовые свечи, хлопушки).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держать работающее пиротехническое изделие в руках (кроме бенгальских огней, тортовых свечей, хлопушек).</w:t>
      </w:r>
      <w:r w:rsidRPr="00DA6B9F">
        <w:rPr>
          <w:rFonts w:ascii="Times New Roman" w:hAnsi="Times New Roman" w:cs="Times New Roman"/>
          <w:sz w:val="32"/>
          <w:szCs w:val="32"/>
        </w:rPr>
        <w:br/>
        <w:t xml:space="preserve">○ Запрещено использовать пиротехнические изделия вблизи зданий, сооружений деревьев, линий электропередач и на </w:t>
      </w:r>
      <w:r w:rsidRPr="00DA6B9F">
        <w:rPr>
          <w:rFonts w:ascii="Times New Roman" w:hAnsi="Times New Roman" w:cs="Times New Roman"/>
          <w:sz w:val="32"/>
          <w:szCs w:val="32"/>
        </w:rPr>
        <w:lastRenderedPageBreak/>
        <w:t>расстоянии меньшем радиуса опасной зоны.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находиться по отношению к работающему пиротехническому изделию на меньшем расстоянии, чем безопасное расстояние.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наклоняться над пиротехническим изделием во время поджога фитиля, а так же во время работы пиротехнического изделия.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в случае затухания фитиля поджигать его ещё раз.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14:paraId="49EA6FBA" w14:textId="77777777" w:rsidR="00DA6B9F" w:rsidRPr="00DA6B9F" w:rsidRDefault="00DA6B9F" w:rsidP="00DA6B9F">
      <w:pPr>
        <w:rPr>
          <w:rFonts w:ascii="Times New Roman" w:hAnsi="Times New Roman" w:cs="Times New Roman"/>
          <w:sz w:val="32"/>
          <w:szCs w:val="32"/>
        </w:rPr>
      </w:pPr>
      <w:r w:rsidRPr="00DA6B9F">
        <w:rPr>
          <w:rFonts w:ascii="Times New Roman" w:hAnsi="Times New Roman" w:cs="Times New Roman"/>
          <w:b/>
          <w:bCs/>
          <w:sz w:val="32"/>
          <w:szCs w:val="32"/>
        </w:rPr>
        <w:t>Инструкция по использованию бенгальской свечи:</w:t>
      </w:r>
      <w:r w:rsidRPr="00DA6B9F">
        <w:rPr>
          <w:rFonts w:ascii="Times New Roman" w:hAnsi="Times New Roman" w:cs="Times New Roman"/>
          <w:sz w:val="32"/>
          <w:szCs w:val="32"/>
        </w:rPr>
        <w:br/>
        <w:t>○ 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  <w:r w:rsidRPr="00DA6B9F">
        <w:rPr>
          <w:rFonts w:ascii="Times New Roman" w:hAnsi="Times New Roman" w:cs="Times New Roman"/>
          <w:sz w:val="32"/>
          <w:szCs w:val="32"/>
        </w:rPr>
        <w:br/>
        <w:t>○ Подожгите верхний кончик бенгальской свечи, не наклоняясь над изделием.</w:t>
      </w:r>
      <w:r w:rsidRPr="00DA6B9F">
        <w:rPr>
          <w:rFonts w:ascii="Times New Roman" w:hAnsi="Times New Roman" w:cs="Times New Roman"/>
          <w:sz w:val="32"/>
          <w:szCs w:val="32"/>
        </w:rPr>
        <w:br/>
        <w:t>○ Запрещено направлять бенгальскую свечу на людей и предметы.</w:t>
      </w:r>
    </w:p>
    <w:p w14:paraId="41CCFE79" w14:textId="395ED029" w:rsidR="00DA6B9F" w:rsidRPr="00DA6B9F" w:rsidRDefault="00DA6B9F" w:rsidP="00DA6B9F">
      <w:pPr>
        <w:rPr>
          <w:rFonts w:ascii="Times New Roman" w:hAnsi="Times New Roman" w:cs="Times New Roman"/>
          <w:sz w:val="32"/>
          <w:szCs w:val="32"/>
        </w:rPr>
      </w:pPr>
      <w:r w:rsidRPr="00DA6B9F">
        <w:rPr>
          <w:rFonts w:ascii="Times New Roman" w:hAnsi="Times New Roman" w:cs="Times New Roman"/>
          <w:sz w:val="32"/>
          <w:szCs w:val="32"/>
        </w:rPr>
        <w:t xml:space="preserve">При использовании пиротехнических изделий руководствуйтесь рекомендациями, изложенными выше, а также чётко следуйте инструкции, нанесённой на упаковке изделия и </w:t>
      </w:r>
      <w:r w:rsidR="00F02575" w:rsidRPr="00DA6B9F">
        <w:rPr>
          <w:rFonts w:ascii="Times New Roman" w:hAnsi="Times New Roman" w:cs="Times New Roman"/>
          <w:sz w:val="32"/>
          <w:szCs w:val="32"/>
        </w:rPr>
        <w:t>тогда новогодние праздники,</w:t>
      </w:r>
      <w:r w:rsidRPr="00DA6B9F">
        <w:rPr>
          <w:rFonts w:ascii="Times New Roman" w:hAnsi="Times New Roman" w:cs="Times New Roman"/>
          <w:sz w:val="32"/>
          <w:szCs w:val="32"/>
        </w:rPr>
        <w:t xml:space="preserve"> принесут вам только радость!</w:t>
      </w:r>
    </w:p>
    <w:p w14:paraId="65E044C4" w14:textId="38E8783D" w:rsidR="00DA6B9F" w:rsidRPr="00F02575" w:rsidRDefault="00F02575" w:rsidP="00DA6B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2575">
        <w:rPr>
          <w:rFonts w:ascii="Times New Roman" w:hAnsi="Times New Roman" w:cs="Times New Roman"/>
          <w:b/>
          <w:bCs/>
          <w:sz w:val="32"/>
          <w:szCs w:val="32"/>
        </w:rPr>
        <w:t>НА ТЕРРИТОРИИ ХАБАРСКОГО РАЙОНА СПЕЦИАЛИЗИРОВННЫХ УЧАСТКОВ ДЛЯ ИСПОЛЬЗОВАНИНИЯ ПИРОТЕХНИЧЕСКИХ СРЕДСТВ НЕТ.</w:t>
      </w:r>
    </w:p>
    <w:p w14:paraId="49599001" w14:textId="05649422" w:rsidR="00F02575" w:rsidRPr="00F02575" w:rsidRDefault="00F02575" w:rsidP="00DA6B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2575">
        <w:rPr>
          <w:rFonts w:ascii="Times New Roman" w:hAnsi="Times New Roman" w:cs="Times New Roman"/>
          <w:b/>
          <w:bCs/>
          <w:sz w:val="32"/>
          <w:szCs w:val="32"/>
        </w:rPr>
        <w:t>ПРОСИМ ОСТОРОЖНО ПРИМЕНЯТЬ ПИРОТЕХНИКУ В СООТВЕТСВИИ С ВЫШЕУКАЗАННЫМИ ИНСТРУКЦИЯМИ, ЗА ПРЕДЕЛАМИ НАСЕЛЁННЫХ ПУНКТОВ В ОТДОЛЕНИИ ОТ ЖИЛЫХ ПОСТРОЕК И ЛЕСНЫХ УЧАСТКОВ.</w:t>
      </w:r>
      <w:bookmarkStart w:id="0" w:name="_GoBack"/>
      <w:bookmarkEnd w:id="0"/>
    </w:p>
    <w:p w14:paraId="0A4CA35A" w14:textId="77777777" w:rsidR="00DA6B9F" w:rsidRPr="00DA6B9F" w:rsidRDefault="00DA6B9F" w:rsidP="00DA6B9F">
      <w:pPr>
        <w:rPr>
          <w:rFonts w:ascii="Times New Roman" w:hAnsi="Times New Roman" w:cs="Times New Roman"/>
          <w:sz w:val="32"/>
          <w:szCs w:val="32"/>
        </w:rPr>
      </w:pPr>
    </w:p>
    <w:sectPr w:rsidR="00DA6B9F" w:rsidRPr="00DA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30"/>
    <w:rsid w:val="00207611"/>
    <w:rsid w:val="004C5768"/>
    <w:rsid w:val="00586C49"/>
    <w:rsid w:val="005D20E6"/>
    <w:rsid w:val="00DA6B9F"/>
    <w:rsid w:val="00E50330"/>
    <w:rsid w:val="00F0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AC6A"/>
  <w15:chartTrackingRefBased/>
  <w15:docId w15:val="{31B45EB6-1B5A-4AC1-9F24-E0D7D179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4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 22Rus</dc:creator>
  <cp:keywords/>
  <dc:description/>
  <cp:lastModifiedBy>1</cp:lastModifiedBy>
  <cp:revision>5</cp:revision>
  <dcterms:created xsi:type="dcterms:W3CDTF">2024-12-27T01:32:00Z</dcterms:created>
  <dcterms:modified xsi:type="dcterms:W3CDTF">2024-12-27T03:17:00Z</dcterms:modified>
</cp:coreProperties>
</file>