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E6F" w:rsidRPr="00CD67EB" w:rsidRDefault="00CD67EB" w:rsidP="002F140D">
      <w:pPr>
        <w:ind w:left="950" w:right="797"/>
        <w:jc w:val="center"/>
        <w:rPr>
          <w:sz w:val="56"/>
          <w:szCs w:val="72"/>
        </w:rPr>
      </w:pPr>
      <w:r w:rsidRPr="00CD67EB">
        <w:rPr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D9287CA" wp14:editId="29703576">
                <wp:simplePos x="0" y="0"/>
                <wp:positionH relativeFrom="margin">
                  <wp:posOffset>6817360</wp:posOffset>
                </wp:positionH>
                <wp:positionV relativeFrom="paragraph">
                  <wp:posOffset>8890</wp:posOffset>
                </wp:positionV>
                <wp:extent cx="0" cy="10040620"/>
                <wp:effectExtent l="19050" t="0" r="38100" b="1778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40620"/>
                        </a:xfrm>
                        <a:prstGeom prst="line">
                          <a:avLst/>
                        </a:prstGeom>
                        <a:noFill/>
                        <a:ln w="488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97A9B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36.8pt,.7pt" to="536.8pt,7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" o:allowincell="f" strokeweight="3.85pt">
                <w10:wrap anchorx="margin"/>
              </v:line>
            </w:pict>
          </mc:Fallback>
        </mc:AlternateContent>
      </w:r>
      <w:r w:rsidRPr="00CD67EB">
        <w:rPr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8DDB419" wp14:editId="1C52FF06">
                <wp:simplePos x="0" y="0"/>
                <wp:positionH relativeFrom="margin">
                  <wp:posOffset>-195580</wp:posOffset>
                </wp:positionH>
                <wp:positionV relativeFrom="paragraph">
                  <wp:posOffset>8890</wp:posOffset>
                </wp:positionV>
                <wp:extent cx="0" cy="10040620"/>
                <wp:effectExtent l="19050" t="0" r="38100" b="1778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40620"/>
                        </a:xfrm>
                        <a:prstGeom prst="line">
                          <a:avLst/>
                        </a:prstGeom>
                        <a:noFill/>
                        <a:ln w="488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FDDCA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5.4pt,.7pt" to="-15.4pt,7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avOFAIAACoEAAAOAAAAZHJzL2Uyb0RvYy54bWysU8GO2jAQvVfqP1i+QxKaZS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" o:allowincell="f" strokeweight="3.85pt">
                <w10:wrap anchorx="margin"/>
              </v:line>
            </w:pict>
          </mc:Fallback>
        </mc:AlternateContent>
      </w:r>
      <w:r w:rsidR="00D35326" w:rsidRPr="00CD67EB">
        <w:rPr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77EF31C" wp14:editId="1C4151E4">
                <wp:simplePos x="0" y="0"/>
                <wp:positionH relativeFrom="margin">
                  <wp:posOffset>-195580</wp:posOffset>
                </wp:positionH>
                <wp:positionV relativeFrom="paragraph">
                  <wp:posOffset>8890</wp:posOffset>
                </wp:positionV>
                <wp:extent cx="7012940" cy="0"/>
                <wp:effectExtent l="0" t="19050" r="16510" b="3810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2940" cy="0"/>
                        </a:xfrm>
                        <a:prstGeom prst="line">
                          <a:avLst/>
                        </a:prstGeom>
                        <a:noFill/>
                        <a:ln w="488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0AC1D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5.4pt,.7pt" to="536.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PsEgIAACk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" o:allowincell="f" strokeweight="3.85pt">
                <w10:wrap anchorx="margin"/>
              </v:line>
            </w:pict>
          </mc:Fallback>
        </mc:AlternateContent>
      </w:r>
      <w:r w:rsidR="002F140D" w:rsidRPr="00CD67EB">
        <w:rPr>
          <w:noProof/>
          <w:sz w:val="56"/>
          <w:szCs w:val="72"/>
        </w:rPr>
        <w:t>П А М Я Т К А</w:t>
      </w:r>
    </w:p>
    <w:p w:rsidR="00453E6F" w:rsidRPr="004C4D02" w:rsidRDefault="00C83B25" w:rsidP="002F140D">
      <w:pPr>
        <w:shd w:val="clear" w:color="auto" w:fill="FFFFFF"/>
        <w:ind w:left="451"/>
        <w:jc w:val="center"/>
        <w:rPr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работнику</w:t>
      </w:r>
      <w:r w:rsidR="008F609F" w:rsidRPr="004C4D02">
        <w:rPr>
          <w:rFonts w:eastAsia="Times New Roman"/>
          <w:color w:val="000000"/>
          <w:spacing w:val="-2"/>
          <w:sz w:val="24"/>
          <w:szCs w:val="24"/>
        </w:rPr>
        <w:t>, осуществляющему деж</w:t>
      </w:r>
      <w:r w:rsidR="004C4D02">
        <w:rPr>
          <w:rFonts w:eastAsia="Times New Roman"/>
          <w:color w:val="000000"/>
          <w:spacing w:val="-2"/>
          <w:sz w:val="24"/>
          <w:szCs w:val="24"/>
        </w:rPr>
        <w:t>урство на избирательном участке</w:t>
      </w:r>
    </w:p>
    <w:p w:rsidR="00453E6F" w:rsidRPr="004C4D02" w:rsidRDefault="008F609F" w:rsidP="00C72098">
      <w:pPr>
        <w:shd w:val="clear" w:color="auto" w:fill="FFFFFF"/>
        <w:tabs>
          <w:tab w:val="left" w:pos="902"/>
        </w:tabs>
        <w:spacing w:before="230" w:line="307" w:lineRule="exact"/>
        <w:ind w:firstLine="528"/>
        <w:jc w:val="both"/>
        <w:rPr>
          <w:sz w:val="24"/>
          <w:szCs w:val="24"/>
        </w:rPr>
      </w:pPr>
      <w:r w:rsidRPr="004C4D02">
        <w:rPr>
          <w:b/>
          <w:bCs/>
          <w:color w:val="000000"/>
          <w:spacing w:val="-6"/>
          <w:sz w:val="24"/>
          <w:szCs w:val="24"/>
        </w:rPr>
        <w:t>1.</w:t>
      </w:r>
      <w:r w:rsidRPr="004C4D02">
        <w:rPr>
          <w:b/>
          <w:bCs/>
          <w:color w:val="000000"/>
          <w:sz w:val="24"/>
          <w:szCs w:val="24"/>
        </w:rPr>
        <w:tab/>
      </w:r>
      <w:r w:rsidRPr="004C4D02">
        <w:rPr>
          <w:rFonts w:eastAsia="Times New Roman"/>
          <w:b/>
          <w:bCs/>
          <w:color w:val="000000"/>
          <w:sz w:val="24"/>
          <w:szCs w:val="24"/>
        </w:rPr>
        <w:t>Прибыв на избирательный участок необходимо представиться председателю</w:t>
      </w:r>
      <w:r w:rsidRPr="004C4D02">
        <w:rPr>
          <w:rFonts w:eastAsia="Times New Roman"/>
          <w:b/>
          <w:bCs/>
          <w:color w:val="000000"/>
          <w:sz w:val="24"/>
          <w:szCs w:val="24"/>
        </w:rPr>
        <w:br/>
      </w:r>
      <w:r w:rsidRPr="004C4D02">
        <w:rPr>
          <w:rFonts w:eastAsia="Times New Roman"/>
          <w:b/>
          <w:bCs/>
          <w:color w:val="000000"/>
          <w:spacing w:val="-1"/>
          <w:sz w:val="24"/>
          <w:szCs w:val="24"/>
        </w:rPr>
        <w:t>избирательно</w:t>
      </w:r>
      <w:r w:rsidR="00EE1095">
        <w:rPr>
          <w:rFonts w:eastAsia="Times New Roman"/>
          <w:b/>
          <w:bCs/>
          <w:color w:val="000000"/>
          <w:spacing w:val="-1"/>
          <w:sz w:val="24"/>
          <w:szCs w:val="24"/>
        </w:rPr>
        <w:t>й комиссии</w:t>
      </w:r>
      <w:r w:rsidRPr="004C4D02">
        <w:rPr>
          <w:rFonts w:eastAsia="Times New Roman"/>
          <w:b/>
          <w:bCs/>
          <w:color w:val="000000"/>
          <w:spacing w:val="-1"/>
          <w:sz w:val="24"/>
          <w:szCs w:val="24"/>
        </w:rPr>
        <w:t>. Уточнить вопрос по организации дежурства, а именно:</w:t>
      </w:r>
    </w:p>
    <w:p w:rsidR="00453E6F" w:rsidRPr="004C4D02" w:rsidRDefault="00BD7635" w:rsidP="00C72098">
      <w:pPr>
        <w:shd w:val="clear" w:color="auto" w:fill="FFFFFF"/>
        <w:ind w:firstLine="671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- </w:t>
      </w:r>
      <w:r w:rsidR="008F609F" w:rsidRPr="004C4D02">
        <w:rPr>
          <w:rFonts w:eastAsia="Times New Roman"/>
          <w:color w:val="000000"/>
          <w:spacing w:val="-1"/>
          <w:sz w:val="24"/>
          <w:szCs w:val="24"/>
        </w:rPr>
        <w:t>место расположение и порядок пользования телефонной связью;</w:t>
      </w:r>
    </w:p>
    <w:p w:rsidR="00453E6F" w:rsidRPr="004C4D02" w:rsidRDefault="008F609F" w:rsidP="00C72098">
      <w:pPr>
        <w:numPr>
          <w:ilvl w:val="0"/>
          <w:numId w:val="1"/>
        </w:numPr>
        <w:shd w:val="clear" w:color="auto" w:fill="FFFFFF"/>
        <w:tabs>
          <w:tab w:val="left" w:pos="192"/>
        </w:tabs>
        <w:spacing w:before="10" w:line="278" w:lineRule="exact"/>
        <w:ind w:firstLine="671"/>
        <w:jc w:val="both"/>
        <w:rPr>
          <w:color w:val="000000"/>
          <w:sz w:val="24"/>
          <w:szCs w:val="24"/>
        </w:rPr>
      </w:pPr>
      <w:r w:rsidRPr="004C4D02">
        <w:rPr>
          <w:rFonts w:eastAsia="Times New Roman"/>
          <w:color w:val="000000"/>
          <w:spacing w:val="1"/>
          <w:sz w:val="24"/>
          <w:szCs w:val="24"/>
        </w:rPr>
        <w:t xml:space="preserve">последовательность действия членов избирательной комиссии, сотрудников </w:t>
      </w:r>
      <w:r w:rsidR="000261EC">
        <w:rPr>
          <w:rFonts w:eastAsia="Times New Roman"/>
          <w:color w:val="000000"/>
          <w:spacing w:val="1"/>
          <w:sz w:val="24"/>
          <w:szCs w:val="24"/>
        </w:rPr>
        <w:t>полиции</w:t>
      </w:r>
      <w:r w:rsidRPr="004C4D0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4C4D02">
        <w:rPr>
          <w:rFonts w:eastAsia="Times New Roman"/>
          <w:color w:val="000000"/>
          <w:spacing w:val="1"/>
          <w:sz w:val="24"/>
          <w:szCs w:val="24"/>
        </w:rPr>
        <w:t xml:space="preserve">и персонала учреждений </w:t>
      </w:r>
      <w:r w:rsidRPr="004C4D02">
        <w:rPr>
          <w:rFonts w:eastAsia="Times New Roman"/>
          <w:color w:val="000000"/>
          <w:spacing w:val="1"/>
          <w:sz w:val="24"/>
          <w:szCs w:val="24"/>
        </w:rPr>
        <w:t>в</w:t>
      </w:r>
      <w:r w:rsidR="004C4D0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4C4D02">
        <w:rPr>
          <w:rFonts w:eastAsia="Times New Roman"/>
          <w:color w:val="000000"/>
          <w:spacing w:val="-3"/>
          <w:sz w:val="24"/>
          <w:szCs w:val="24"/>
        </w:rPr>
        <w:t>случае возникновения ЧС;</w:t>
      </w:r>
    </w:p>
    <w:p w:rsidR="00453E6F" w:rsidRPr="004C4D02" w:rsidRDefault="008F609F" w:rsidP="00C72098">
      <w:pPr>
        <w:numPr>
          <w:ilvl w:val="0"/>
          <w:numId w:val="1"/>
        </w:numPr>
        <w:shd w:val="clear" w:color="auto" w:fill="FFFFFF"/>
        <w:tabs>
          <w:tab w:val="left" w:pos="192"/>
        </w:tabs>
        <w:spacing w:before="19" w:line="278" w:lineRule="exact"/>
        <w:ind w:firstLine="671"/>
        <w:jc w:val="both"/>
        <w:rPr>
          <w:color w:val="000000"/>
          <w:sz w:val="24"/>
          <w:szCs w:val="24"/>
        </w:rPr>
      </w:pPr>
      <w:r w:rsidRPr="004C4D02">
        <w:rPr>
          <w:rFonts w:eastAsia="Times New Roman"/>
          <w:color w:val="000000"/>
          <w:sz w:val="24"/>
          <w:szCs w:val="24"/>
        </w:rPr>
        <w:t>уточнить место хранения документов строгой отчетности и порядок эвакуации в случае</w:t>
      </w:r>
      <w:r w:rsidRPr="004C4D02">
        <w:rPr>
          <w:rFonts w:eastAsia="Times New Roman"/>
          <w:color w:val="000000"/>
          <w:sz w:val="24"/>
          <w:szCs w:val="24"/>
        </w:rPr>
        <w:br/>
      </w:r>
      <w:r w:rsidR="00EE1095">
        <w:rPr>
          <w:rFonts w:eastAsia="Times New Roman"/>
          <w:color w:val="000000"/>
          <w:spacing w:val="-5"/>
          <w:sz w:val="24"/>
          <w:szCs w:val="24"/>
        </w:rPr>
        <w:t>возникновения ЧС.</w:t>
      </w:r>
    </w:p>
    <w:p w:rsidR="003D1F8A" w:rsidRDefault="008F609F" w:rsidP="00C72098">
      <w:pPr>
        <w:shd w:val="clear" w:color="auto" w:fill="FFFFFF"/>
        <w:tabs>
          <w:tab w:val="left" w:pos="902"/>
        </w:tabs>
        <w:spacing w:before="58" w:line="298" w:lineRule="exact"/>
        <w:ind w:firstLine="528"/>
        <w:jc w:val="both"/>
        <w:rPr>
          <w:rFonts w:eastAsia="Times New Roman"/>
          <w:b/>
          <w:bCs/>
          <w:color w:val="000000"/>
          <w:spacing w:val="-2"/>
          <w:sz w:val="24"/>
          <w:szCs w:val="24"/>
        </w:rPr>
      </w:pPr>
      <w:r w:rsidRPr="004C4D02">
        <w:rPr>
          <w:b/>
          <w:bCs/>
          <w:color w:val="000000"/>
          <w:spacing w:val="1"/>
          <w:sz w:val="24"/>
          <w:szCs w:val="24"/>
        </w:rPr>
        <w:t>2.</w:t>
      </w:r>
      <w:r w:rsidRPr="004C4D02">
        <w:rPr>
          <w:b/>
          <w:bCs/>
          <w:color w:val="000000"/>
          <w:sz w:val="24"/>
          <w:szCs w:val="24"/>
        </w:rPr>
        <w:tab/>
      </w:r>
      <w:r w:rsidRPr="004C4D02">
        <w:rPr>
          <w:rFonts w:eastAsia="Times New Roman"/>
          <w:b/>
          <w:bCs/>
          <w:color w:val="000000"/>
          <w:sz w:val="24"/>
          <w:szCs w:val="24"/>
        </w:rPr>
        <w:t xml:space="preserve">Совместно с председателем </w:t>
      </w:r>
      <w:r w:rsidR="00EE1095">
        <w:rPr>
          <w:rFonts w:eastAsia="Times New Roman"/>
          <w:b/>
          <w:bCs/>
          <w:color w:val="000000"/>
          <w:sz w:val="24"/>
          <w:szCs w:val="24"/>
        </w:rPr>
        <w:t>комиссии</w:t>
      </w:r>
      <w:r w:rsidRPr="004C4D02">
        <w:rPr>
          <w:rFonts w:eastAsia="Times New Roman"/>
          <w:b/>
          <w:bCs/>
          <w:color w:val="000000"/>
          <w:sz w:val="24"/>
          <w:szCs w:val="24"/>
        </w:rPr>
        <w:t>, или лицом, ответственным за пожарную</w:t>
      </w:r>
      <w:r w:rsidRPr="004C4D02">
        <w:rPr>
          <w:rFonts w:eastAsia="Times New Roman"/>
          <w:b/>
          <w:bCs/>
          <w:color w:val="000000"/>
          <w:sz w:val="24"/>
          <w:szCs w:val="24"/>
        </w:rPr>
        <w:br/>
      </w:r>
      <w:r w:rsidRPr="004C4D02">
        <w:rPr>
          <w:rFonts w:eastAsia="Times New Roman"/>
          <w:b/>
          <w:bCs/>
          <w:color w:val="000000"/>
          <w:spacing w:val="-4"/>
          <w:sz w:val="24"/>
          <w:szCs w:val="24"/>
        </w:rPr>
        <w:t>безопасность провести оперативную проверку противопожарной безопасности</w:t>
      </w:r>
      <w:r w:rsidR="003D1F8A"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4C4D02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участка. </w:t>
      </w:r>
    </w:p>
    <w:p w:rsidR="00453E6F" w:rsidRPr="00E47D79" w:rsidRDefault="008F609F" w:rsidP="00C72098">
      <w:pPr>
        <w:shd w:val="clear" w:color="auto" w:fill="FFFFFF"/>
        <w:tabs>
          <w:tab w:val="left" w:pos="902"/>
        </w:tabs>
        <w:spacing w:before="58" w:line="298" w:lineRule="exact"/>
        <w:ind w:firstLine="528"/>
        <w:jc w:val="both"/>
        <w:rPr>
          <w:sz w:val="24"/>
          <w:szCs w:val="24"/>
        </w:rPr>
      </w:pPr>
      <w:r w:rsidRPr="004C4D02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Обратить особое </w:t>
      </w:r>
      <w:r w:rsidRPr="00E47D79">
        <w:rPr>
          <w:rFonts w:eastAsia="Times New Roman"/>
          <w:b/>
          <w:bCs/>
          <w:color w:val="000000"/>
          <w:spacing w:val="-2"/>
          <w:sz w:val="24"/>
          <w:szCs w:val="24"/>
        </w:rPr>
        <w:t>внимание на:</w:t>
      </w:r>
    </w:p>
    <w:p w:rsidR="00453E6F" w:rsidRPr="00E47D79" w:rsidRDefault="008F609F" w:rsidP="00C72098">
      <w:pPr>
        <w:shd w:val="clear" w:color="auto" w:fill="FFFFFF"/>
        <w:spacing w:line="298" w:lineRule="exact"/>
        <w:jc w:val="both"/>
        <w:rPr>
          <w:sz w:val="24"/>
          <w:szCs w:val="24"/>
        </w:rPr>
      </w:pPr>
      <w:r w:rsidRPr="00E47D79">
        <w:rPr>
          <w:b/>
          <w:bCs/>
          <w:color w:val="000000"/>
          <w:spacing w:val="-2"/>
          <w:sz w:val="24"/>
          <w:szCs w:val="24"/>
        </w:rPr>
        <w:t xml:space="preserve">2.1 </w:t>
      </w:r>
      <w:r w:rsidRPr="00E47D79">
        <w:rPr>
          <w:rFonts w:eastAsia="Times New Roman"/>
          <w:b/>
          <w:bCs/>
          <w:color w:val="000000"/>
          <w:spacing w:val="-2"/>
          <w:sz w:val="24"/>
          <w:szCs w:val="24"/>
        </w:rPr>
        <w:t>Содержание помещений и территории:</w:t>
      </w:r>
    </w:p>
    <w:p w:rsidR="00453E6F" w:rsidRPr="00E47D79" w:rsidRDefault="003D1F8A" w:rsidP="00C72098">
      <w:pPr>
        <w:numPr>
          <w:ilvl w:val="0"/>
          <w:numId w:val="1"/>
        </w:numPr>
        <w:shd w:val="clear" w:color="auto" w:fill="FFFFFF"/>
        <w:tabs>
          <w:tab w:val="left" w:pos="192"/>
        </w:tabs>
        <w:spacing w:line="298" w:lineRule="exact"/>
        <w:ind w:firstLine="680"/>
        <w:jc w:val="both"/>
        <w:rPr>
          <w:color w:val="000000"/>
          <w:sz w:val="24"/>
          <w:szCs w:val="24"/>
        </w:rPr>
      </w:pPr>
      <w:r w:rsidRPr="00E47D79">
        <w:rPr>
          <w:rFonts w:eastAsia="Times New Roman"/>
          <w:color w:val="000000"/>
          <w:spacing w:val="6"/>
          <w:sz w:val="24"/>
          <w:szCs w:val="24"/>
        </w:rPr>
        <w:t>п</w:t>
      </w:r>
      <w:r w:rsidR="008F609F" w:rsidRPr="00E47D79">
        <w:rPr>
          <w:rFonts w:eastAsia="Times New Roman"/>
          <w:color w:val="000000"/>
          <w:spacing w:val="6"/>
          <w:sz w:val="24"/>
          <w:szCs w:val="24"/>
        </w:rPr>
        <w:t>омещения избирательных участков должны быть обеспечены не менее, чем двумя</w:t>
      </w:r>
      <w:r w:rsidR="008F609F" w:rsidRPr="00E47D79">
        <w:rPr>
          <w:rFonts w:eastAsia="Times New Roman"/>
          <w:color w:val="000000"/>
          <w:spacing w:val="6"/>
          <w:sz w:val="24"/>
          <w:szCs w:val="24"/>
        </w:rPr>
        <w:br/>
      </w:r>
      <w:r w:rsidR="008F609F" w:rsidRPr="00E47D79">
        <w:rPr>
          <w:rFonts w:eastAsia="Times New Roman"/>
          <w:color w:val="000000"/>
          <w:spacing w:val="-3"/>
          <w:sz w:val="24"/>
          <w:szCs w:val="24"/>
        </w:rPr>
        <w:t>эвакуационными выходами;</w:t>
      </w:r>
    </w:p>
    <w:p w:rsidR="00453E6F" w:rsidRPr="00E47D79" w:rsidRDefault="003D1F8A" w:rsidP="00771ED1">
      <w:pPr>
        <w:numPr>
          <w:ilvl w:val="0"/>
          <w:numId w:val="1"/>
        </w:numPr>
        <w:shd w:val="clear" w:color="auto" w:fill="FFFFFF"/>
        <w:tabs>
          <w:tab w:val="left" w:pos="192"/>
        </w:tabs>
        <w:spacing w:line="298" w:lineRule="exact"/>
        <w:ind w:firstLine="680"/>
        <w:jc w:val="both"/>
        <w:rPr>
          <w:color w:val="000000"/>
          <w:sz w:val="24"/>
          <w:szCs w:val="24"/>
        </w:rPr>
      </w:pPr>
      <w:r w:rsidRPr="00E47D79">
        <w:rPr>
          <w:rFonts w:eastAsia="Times New Roman"/>
          <w:color w:val="000000"/>
          <w:sz w:val="24"/>
          <w:szCs w:val="24"/>
        </w:rPr>
        <w:t>о</w:t>
      </w:r>
      <w:r w:rsidR="008F609F" w:rsidRPr="00E47D79">
        <w:rPr>
          <w:rFonts w:eastAsia="Times New Roman"/>
          <w:color w:val="000000"/>
          <w:sz w:val="24"/>
          <w:szCs w:val="24"/>
        </w:rPr>
        <w:t>свещение в кабинках для голосования должно выполняться светильниками заводского</w:t>
      </w:r>
      <w:r w:rsidR="008F609F" w:rsidRPr="00E47D79">
        <w:rPr>
          <w:rFonts w:eastAsia="Times New Roman"/>
          <w:color w:val="000000"/>
          <w:sz w:val="24"/>
          <w:szCs w:val="24"/>
        </w:rPr>
        <w:br/>
      </w:r>
      <w:r w:rsidR="008F609F" w:rsidRPr="00E47D79">
        <w:rPr>
          <w:rFonts w:eastAsia="Times New Roman"/>
          <w:color w:val="000000"/>
          <w:spacing w:val="2"/>
          <w:sz w:val="24"/>
          <w:szCs w:val="24"/>
        </w:rPr>
        <w:t>изготовления, электропроводка проложена в соответствии с «Правилами устройства</w:t>
      </w:r>
      <w:r w:rsidRPr="00E47D79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8F609F" w:rsidRPr="00E47D79">
        <w:rPr>
          <w:rFonts w:eastAsia="Times New Roman"/>
          <w:color w:val="000000"/>
          <w:spacing w:val="-1"/>
          <w:sz w:val="24"/>
          <w:szCs w:val="24"/>
        </w:rPr>
        <w:t>электроустановок» и защищена от механических повреждений;</w:t>
      </w:r>
    </w:p>
    <w:p w:rsidR="00453E6F" w:rsidRPr="00E47D79" w:rsidRDefault="003D1F8A" w:rsidP="00C72098">
      <w:pPr>
        <w:numPr>
          <w:ilvl w:val="0"/>
          <w:numId w:val="1"/>
        </w:numPr>
        <w:shd w:val="clear" w:color="auto" w:fill="FFFFFF"/>
        <w:tabs>
          <w:tab w:val="left" w:pos="192"/>
        </w:tabs>
        <w:spacing w:line="298" w:lineRule="exact"/>
        <w:ind w:firstLine="680"/>
        <w:jc w:val="both"/>
        <w:rPr>
          <w:color w:val="000000"/>
          <w:sz w:val="24"/>
          <w:szCs w:val="24"/>
        </w:rPr>
      </w:pPr>
      <w:r w:rsidRPr="00E47D79">
        <w:rPr>
          <w:rFonts w:eastAsia="Times New Roman"/>
          <w:color w:val="000000"/>
          <w:spacing w:val="-2"/>
          <w:sz w:val="24"/>
          <w:szCs w:val="24"/>
        </w:rPr>
        <w:t>п</w:t>
      </w:r>
      <w:r w:rsidR="008F609F" w:rsidRPr="00E47D79">
        <w:rPr>
          <w:rFonts w:eastAsia="Times New Roman"/>
          <w:color w:val="000000"/>
          <w:spacing w:val="-2"/>
          <w:sz w:val="24"/>
          <w:szCs w:val="24"/>
        </w:rPr>
        <w:t>лан эвакуации из здания должен иметь текстовую и графическую части и вывешиваться</w:t>
      </w:r>
      <w:r w:rsidR="008F609F" w:rsidRPr="00E47D79">
        <w:rPr>
          <w:rFonts w:eastAsia="Times New Roman"/>
          <w:color w:val="000000"/>
          <w:spacing w:val="-2"/>
          <w:sz w:val="24"/>
          <w:szCs w:val="24"/>
        </w:rPr>
        <w:br/>
      </w:r>
      <w:r w:rsidR="008F609F" w:rsidRPr="00E47D79">
        <w:rPr>
          <w:rFonts w:eastAsia="Times New Roman"/>
          <w:color w:val="000000"/>
          <w:spacing w:val="-1"/>
          <w:sz w:val="24"/>
          <w:szCs w:val="24"/>
        </w:rPr>
        <w:t>на видном месте в коридоре рядом с в</w:t>
      </w:r>
      <w:r w:rsidRPr="00E47D79">
        <w:rPr>
          <w:rFonts w:eastAsia="Times New Roman"/>
          <w:color w:val="000000"/>
          <w:spacing w:val="-1"/>
          <w:sz w:val="24"/>
          <w:szCs w:val="24"/>
        </w:rPr>
        <w:t>ыходом или с лестничной клеткой;</w:t>
      </w:r>
    </w:p>
    <w:p w:rsidR="00453E6F" w:rsidRPr="00E47D79" w:rsidRDefault="003D1F8A" w:rsidP="00C72098">
      <w:pPr>
        <w:shd w:val="clear" w:color="auto" w:fill="FFFFFF"/>
        <w:tabs>
          <w:tab w:val="left" w:pos="278"/>
        </w:tabs>
        <w:spacing w:line="298" w:lineRule="exact"/>
        <w:ind w:firstLine="680"/>
        <w:jc w:val="both"/>
        <w:rPr>
          <w:sz w:val="24"/>
          <w:szCs w:val="24"/>
        </w:rPr>
      </w:pPr>
      <w:r w:rsidRPr="00E47D79">
        <w:rPr>
          <w:color w:val="000000"/>
          <w:sz w:val="24"/>
          <w:szCs w:val="24"/>
        </w:rPr>
        <w:t>- п</w:t>
      </w:r>
      <w:r w:rsidR="008F609F" w:rsidRPr="00E47D79">
        <w:rPr>
          <w:rFonts w:eastAsia="Times New Roman"/>
          <w:color w:val="000000"/>
          <w:spacing w:val="7"/>
          <w:sz w:val="24"/>
          <w:szCs w:val="24"/>
        </w:rPr>
        <w:t xml:space="preserve">роведение </w:t>
      </w:r>
      <w:proofErr w:type="spellStart"/>
      <w:r w:rsidR="008F609F" w:rsidRPr="00E47D79">
        <w:rPr>
          <w:rFonts w:eastAsia="Times New Roman"/>
          <w:color w:val="000000"/>
          <w:spacing w:val="7"/>
          <w:sz w:val="24"/>
          <w:szCs w:val="24"/>
        </w:rPr>
        <w:t>строительно</w:t>
      </w:r>
      <w:proofErr w:type="spellEnd"/>
      <w:r w:rsidRPr="00E47D79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="008F609F" w:rsidRPr="00E47D79">
        <w:rPr>
          <w:rFonts w:eastAsia="Times New Roman"/>
          <w:color w:val="000000"/>
          <w:spacing w:val="7"/>
          <w:sz w:val="24"/>
          <w:szCs w:val="24"/>
        </w:rPr>
        <w:t>-</w:t>
      </w:r>
      <w:r w:rsidRPr="00E47D79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="008F609F" w:rsidRPr="00E47D79">
        <w:rPr>
          <w:rFonts w:eastAsia="Times New Roman"/>
          <w:color w:val="000000"/>
          <w:spacing w:val="7"/>
          <w:sz w:val="24"/>
          <w:szCs w:val="24"/>
        </w:rPr>
        <w:t>монтажных огневых и газосварочных работ в здании</w:t>
      </w:r>
      <w:r w:rsidRPr="00E47D79">
        <w:rPr>
          <w:rFonts w:eastAsia="Times New Roman"/>
          <w:color w:val="000000"/>
          <w:spacing w:val="7"/>
          <w:sz w:val="24"/>
          <w:szCs w:val="24"/>
        </w:rPr>
        <w:t>,</w:t>
      </w:r>
      <w:r w:rsidR="008F609F" w:rsidRPr="00E47D79">
        <w:rPr>
          <w:rFonts w:eastAsia="Times New Roman"/>
          <w:color w:val="000000"/>
          <w:spacing w:val="7"/>
          <w:sz w:val="24"/>
          <w:szCs w:val="24"/>
        </w:rPr>
        <w:t xml:space="preserve"> где</w:t>
      </w:r>
      <w:r w:rsidR="008F609F" w:rsidRPr="00E47D79">
        <w:rPr>
          <w:rFonts w:eastAsia="Times New Roman"/>
          <w:color w:val="000000"/>
          <w:spacing w:val="7"/>
          <w:sz w:val="24"/>
          <w:szCs w:val="24"/>
        </w:rPr>
        <w:br/>
      </w:r>
      <w:r w:rsidR="008F609F" w:rsidRPr="00E47D79">
        <w:rPr>
          <w:rFonts w:eastAsia="Times New Roman"/>
          <w:color w:val="000000"/>
          <w:spacing w:val="2"/>
          <w:sz w:val="24"/>
          <w:szCs w:val="24"/>
        </w:rPr>
        <w:t>расположен избирательный участок в период подготовки и проведения избирательной</w:t>
      </w:r>
      <w:r w:rsidR="008F609F" w:rsidRPr="00E47D79">
        <w:rPr>
          <w:rFonts w:eastAsia="Times New Roman"/>
          <w:color w:val="000000"/>
          <w:spacing w:val="2"/>
          <w:sz w:val="24"/>
          <w:szCs w:val="24"/>
        </w:rPr>
        <w:br/>
      </w:r>
      <w:r w:rsidR="00955853" w:rsidRPr="00E47D79">
        <w:rPr>
          <w:rFonts w:eastAsia="Times New Roman"/>
          <w:color w:val="000000"/>
          <w:spacing w:val="-4"/>
          <w:sz w:val="24"/>
          <w:szCs w:val="24"/>
        </w:rPr>
        <w:t>кампании запрещены.</w:t>
      </w:r>
    </w:p>
    <w:p w:rsidR="00453E6F" w:rsidRPr="00E47D79" w:rsidRDefault="008F609F" w:rsidP="00C72098">
      <w:pPr>
        <w:shd w:val="clear" w:color="auto" w:fill="FFFFFF"/>
        <w:spacing w:line="298" w:lineRule="exact"/>
        <w:jc w:val="both"/>
        <w:rPr>
          <w:sz w:val="24"/>
          <w:szCs w:val="24"/>
        </w:rPr>
      </w:pPr>
      <w:r w:rsidRPr="00E47D79">
        <w:rPr>
          <w:b/>
          <w:bCs/>
          <w:color w:val="000000"/>
          <w:spacing w:val="-5"/>
          <w:sz w:val="24"/>
          <w:szCs w:val="24"/>
        </w:rPr>
        <w:t>2.2.</w:t>
      </w:r>
      <w:r w:rsidR="003D1F8A" w:rsidRPr="00E47D79">
        <w:rPr>
          <w:b/>
          <w:bCs/>
          <w:color w:val="000000"/>
          <w:spacing w:val="-5"/>
          <w:sz w:val="24"/>
          <w:szCs w:val="24"/>
        </w:rPr>
        <w:t xml:space="preserve"> </w:t>
      </w:r>
      <w:r w:rsidRPr="00E47D79">
        <w:rPr>
          <w:rFonts w:eastAsia="Times New Roman"/>
          <w:b/>
          <w:bCs/>
          <w:color w:val="000000"/>
          <w:spacing w:val="-5"/>
          <w:sz w:val="24"/>
          <w:szCs w:val="24"/>
        </w:rPr>
        <w:t>Пути эвакуации:</w:t>
      </w:r>
    </w:p>
    <w:p w:rsidR="00453E6F" w:rsidRPr="00E47D79" w:rsidRDefault="00F244DA" w:rsidP="00C72098">
      <w:pPr>
        <w:numPr>
          <w:ilvl w:val="0"/>
          <w:numId w:val="2"/>
        </w:numPr>
        <w:shd w:val="clear" w:color="auto" w:fill="FFFFFF"/>
        <w:tabs>
          <w:tab w:val="left" w:pos="192"/>
        </w:tabs>
        <w:spacing w:line="298" w:lineRule="exact"/>
        <w:ind w:firstLine="690"/>
        <w:jc w:val="both"/>
        <w:rPr>
          <w:color w:val="000000"/>
          <w:sz w:val="24"/>
          <w:szCs w:val="24"/>
        </w:rPr>
      </w:pPr>
      <w:r w:rsidRPr="00E47D79">
        <w:rPr>
          <w:rFonts w:eastAsia="Times New Roman"/>
          <w:color w:val="000000"/>
          <w:sz w:val="24"/>
          <w:szCs w:val="24"/>
        </w:rPr>
        <w:t>д</w:t>
      </w:r>
      <w:r w:rsidR="008F609F" w:rsidRPr="00E47D79">
        <w:rPr>
          <w:rFonts w:eastAsia="Times New Roman"/>
          <w:color w:val="000000"/>
          <w:sz w:val="24"/>
          <w:szCs w:val="24"/>
        </w:rPr>
        <w:t>вери основных и запасных эвакуационных выходов должны быть оборудованы знаком</w:t>
      </w:r>
      <w:r w:rsidR="008F609F" w:rsidRPr="00E47D79">
        <w:rPr>
          <w:rFonts w:eastAsia="Times New Roman"/>
          <w:color w:val="000000"/>
          <w:sz w:val="24"/>
          <w:szCs w:val="24"/>
        </w:rPr>
        <w:br/>
      </w:r>
      <w:r w:rsidR="008F609F" w:rsidRPr="00E47D79">
        <w:rPr>
          <w:rFonts w:eastAsia="Times New Roman"/>
          <w:color w:val="000000"/>
          <w:spacing w:val="-8"/>
          <w:sz w:val="24"/>
          <w:szCs w:val="24"/>
        </w:rPr>
        <w:t>«</w:t>
      </w:r>
      <w:r w:rsidR="008F609F" w:rsidRPr="00E47D79">
        <w:rPr>
          <w:rFonts w:eastAsia="Times New Roman"/>
          <w:b/>
          <w:color w:val="000000"/>
          <w:spacing w:val="-8"/>
          <w:sz w:val="24"/>
          <w:szCs w:val="24"/>
        </w:rPr>
        <w:t>ВЫХОД</w:t>
      </w:r>
      <w:r w:rsidR="008F609F" w:rsidRPr="00E47D79">
        <w:rPr>
          <w:rFonts w:eastAsia="Times New Roman"/>
          <w:color w:val="000000"/>
          <w:spacing w:val="-8"/>
          <w:sz w:val="24"/>
          <w:szCs w:val="24"/>
        </w:rPr>
        <w:t>»;</w:t>
      </w:r>
    </w:p>
    <w:p w:rsidR="00453E6F" w:rsidRPr="004C4D02" w:rsidRDefault="00F244DA" w:rsidP="00C72098">
      <w:pPr>
        <w:numPr>
          <w:ilvl w:val="0"/>
          <w:numId w:val="2"/>
        </w:numPr>
        <w:shd w:val="clear" w:color="auto" w:fill="FFFFFF"/>
        <w:tabs>
          <w:tab w:val="left" w:pos="192"/>
        </w:tabs>
        <w:spacing w:line="298" w:lineRule="exact"/>
        <w:ind w:firstLine="690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 w:rsidR="008F609F" w:rsidRPr="004C4D02">
        <w:rPr>
          <w:rFonts w:eastAsia="Times New Roman"/>
          <w:color w:val="000000"/>
          <w:sz w:val="24"/>
          <w:szCs w:val="24"/>
        </w:rPr>
        <w:t xml:space="preserve"> день проведения выборов двери эвакуационных выходов должны запираться лишь на</w:t>
      </w:r>
      <w:r w:rsidR="008F609F" w:rsidRPr="004C4D02">
        <w:rPr>
          <w:rFonts w:eastAsia="Times New Roman"/>
          <w:color w:val="000000"/>
          <w:sz w:val="24"/>
          <w:szCs w:val="24"/>
        </w:rPr>
        <w:br/>
      </w:r>
      <w:r w:rsidR="008F609F" w:rsidRPr="004C4D02">
        <w:rPr>
          <w:rFonts w:eastAsia="Times New Roman"/>
          <w:color w:val="000000"/>
          <w:spacing w:val="-1"/>
          <w:sz w:val="24"/>
          <w:szCs w:val="24"/>
        </w:rPr>
        <w:t xml:space="preserve">внутренние, </w:t>
      </w:r>
      <w:proofErr w:type="spellStart"/>
      <w:r w:rsidR="008F609F" w:rsidRPr="004C4D02">
        <w:rPr>
          <w:rFonts w:eastAsia="Times New Roman"/>
          <w:color w:val="000000"/>
          <w:spacing w:val="-1"/>
          <w:sz w:val="24"/>
          <w:szCs w:val="24"/>
        </w:rPr>
        <w:t>легкооткрывающиеся</w:t>
      </w:r>
      <w:proofErr w:type="spellEnd"/>
      <w:r w:rsidR="008F609F" w:rsidRPr="004C4D02">
        <w:rPr>
          <w:rFonts w:eastAsia="Times New Roman"/>
          <w:color w:val="000000"/>
          <w:spacing w:val="-1"/>
          <w:sz w:val="24"/>
          <w:szCs w:val="24"/>
        </w:rPr>
        <w:t xml:space="preserve"> запоры;</w:t>
      </w:r>
    </w:p>
    <w:p w:rsidR="00453E6F" w:rsidRPr="004C4D02" w:rsidRDefault="00F244DA" w:rsidP="00C72098">
      <w:pPr>
        <w:numPr>
          <w:ilvl w:val="0"/>
          <w:numId w:val="2"/>
        </w:numPr>
        <w:shd w:val="clear" w:color="auto" w:fill="FFFFFF"/>
        <w:tabs>
          <w:tab w:val="left" w:pos="192"/>
        </w:tabs>
        <w:spacing w:line="298" w:lineRule="exact"/>
        <w:ind w:firstLine="690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з</w:t>
      </w:r>
      <w:r w:rsidR="008F609F" w:rsidRPr="004C4D02">
        <w:rPr>
          <w:rFonts w:eastAsia="Times New Roman"/>
          <w:color w:val="000000"/>
          <w:spacing w:val="3"/>
          <w:sz w:val="24"/>
          <w:szCs w:val="24"/>
        </w:rPr>
        <w:t>апрещается на путях эвакуации (лестничный марш, тамбур, коридор) устанавливать</w:t>
      </w:r>
      <w:r w:rsidR="008F609F" w:rsidRPr="004C4D02">
        <w:rPr>
          <w:rFonts w:eastAsia="Times New Roman"/>
          <w:color w:val="000000"/>
          <w:spacing w:val="3"/>
          <w:sz w:val="24"/>
          <w:szCs w:val="24"/>
        </w:rPr>
        <w:br/>
      </w:r>
      <w:r w:rsidR="008F609F" w:rsidRPr="004C4D02">
        <w:rPr>
          <w:rFonts w:eastAsia="Times New Roman"/>
          <w:color w:val="000000"/>
          <w:spacing w:val="-1"/>
          <w:sz w:val="24"/>
          <w:szCs w:val="24"/>
        </w:rPr>
        <w:t>оборудование, мебель, другие посторонние предметы:</w:t>
      </w:r>
    </w:p>
    <w:p w:rsidR="00D35326" w:rsidRDefault="00F244DA" w:rsidP="00C72098">
      <w:pPr>
        <w:shd w:val="clear" w:color="auto" w:fill="FFFFFF"/>
        <w:spacing w:line="298" w:lineRule="exact"/>
        <w:jc w:val="both"/>
        <w:rPr>
          <w:rFonts w:eastAsia="Times New Roman"/>
          <w:b/>
          <w:bCs/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</w:t>
      </w:r>
      <w:r w:rsidR="008F609F" w:rsidRPr="004C4D02">
        <w:rPr>
          <w:color w:val="000000"/>
          <w:spacing w:val="-2"/>
          <w:sz w:val="24"/>
          <w:szCs w:val="24"/>
        </w:rPr>
        <w:t>-</w:t>
      </w:r>
      <w:r>
        <w:rPr>
          <w:color w:val="000000"/>
          <w:spacing w:val="-2"/>
          <w:sz w:val="24"/>
          <w:szCs w:val="24"/>
        </w:rPr>
        <w:t xml:space="preserve"> н</w:t>
      </w:r>
      <w:r w:rsidR="008F609F" w:rsidRPr="004C4D02">
        <w:rPr>
          <w:rFonts w:eastAsia="Times New Roman"/>
          <w:color w:val="000000"/>
          <w:spacing w:val="-2"/>
          <w:sz w:val="24"/>
          <w:szCs w:val="24"/>
        </w:rPr>
        <w:t>а случай отключения электроэнергии у персонала д</w:t>
      </w:r>
      <w:r w:rsidR="00955853">
        <w:rPr>
          <w:rFonts w:eastAsia="Times New Roman"/>
          <w:color w:val="000000"/>
          <w:spacing w:val="-2"/>
          <w:sz w:val="24"/>
          <w:szCs w:val="24"/>
        </w:rPr>
        <w:t>олжны быть электрические фонари.</w:t>
      </w:r>
      <w:r w:rsidR="008F609F" w:rsidRPr="004C4D02">
        <w:rPr>
          <w:rFonts w:eastAsia="Times New Roman"/>
          <w:color w:val="000000"/>
          <w:spacing w:val="-2"/>
          <w:sz w:val="24"/>
          <w:szCs w:val="24"/>
        </w:rPr>
        <w:t xml:space="preserve"> </w:t>
      </w:r>
    </w:p>
    <w:p w:rsidR="00453E6F" w:rsidRPr="004C4D02" w:rsidRDefault="008F609F" w:rsidP="00C72098">
      <w:pPr>
        <w:shd w:val="clear" w:color="auto" w:fill="FFFFFF"/>
        <w:spacing w:line="298" w:lineRule="exact"/>
        <w:jc w:val="both"/>
        <w:rPr>
          <w:sz w:val="24"/>
          <w:szCs w:val="24"/>
        </w:rPr>
      </w:pPr>
      <w:r w:rsidRPr="004C4D02">
        <w:rPr>
          <w:rFonts w:eastAsia="Times New Roman"/>
          <w:b/>
          <w:bCs/>
          <w:color w:val="000000"/>
          <w:spacing w:val="-3"/>
          <w:sz w:val="24"/>
          <w:szCs w:val="24"/>
        </w:rPr>
        <w:t>2.3.</w:t>
      </w:r>
      <w:r w:rsidR="00191ADB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4C4D02">
        <w:rPr>
          <w:rFonts w:eastAsia="Times New Roman"/>
          <w:b/>
          <w:bCs/>
          <w:color w:val="000000"/>
          <w:spacing w:val="-3"/>
          <w:sz w:val="24"/>
          <w:szCs w:val="24"/>
        </w:rPr>
        <w:t>Средства пожаротушения:</w:t>
      </w:r>
    </w:p>
    <w:p w:rsidR="00453E6F" w:rsidRPr="004C4D02" w:rsidRDefault="008F609F" w:rsidP="00C72098">
      <w:pPr>
        <w:shd w:val="clear" w:color="auto" w:fill="FFFFFF"/>
        <w:tabs>
          <w:tab w:val="left" w:pos="269"/>
        </w:tabs>
        <w:spacing w:line="298" w:lineRule="exact"/>
        <w:ind w:firstLine="690"/>
        <w:jc w:val="both"/>
        <w:rPr>
          <w:sz w:val="24"/>
          <w:szCs w:val="24"/>
        </w:rPr>
      </w:pPr>
      <w:r w:rsidRPr="004C4D02">
        <w:rPr>
          <w:color w:val="000000"/>
          <w:sz w:val="24"/>
          <w:szCs w:val="24"/>
        </w:rPr>
        <w:t>-</w:t>
      </w:r>
      <w:r w:rsidR="00F244DA">
        <w:rPr>
          <w:color w:val="000000"/>
          <w:sz w:val="24"/>
          <w:szCs w:val="24"/>
        </w:rPr>
        <w:t xml:space="preserve"> в</w:t>
      </w:r>
      <w:r w:rsidRPr="004C4D02">
        <w:rPr>
          <w:rFonts w:eastAsia="Times New Roman"/>
          <w:color w:val="000000"/>
          <w:spacing w:val="-3"/>
          <w:sz w:val="24"/>
          <w:szCs w:val="24"/>
        </w:rPr>
        <w:t xml:space="preserve"> помещении</w:t>
      </w:r>
      <w:r w:rsidR="002F140D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4C4D02">
        <w:rPr>
          <w:rFonts w:eastAsia="Times New Roman"/>
          <w:color w:val="000000"/>
          <w:spacing w:val="-3"/>
          <w:sz w:val="24"/>
          <w:szCs w:val="24"/>
        </w:rPr>
        <w:t>на видных местах должно находиться не менее</w:t>
      </w:r>
      <w:r w:rsidR="002F140D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4C4D02">
        <w:rPr>
          <w:rFonts w:eastAsia="Times New Roman"/>
          <w:color w:val="000000"/>
          <w:spacing w:val="-3"/>
          <w:sz w:val="24"/>
          <w:szCs w:val="24"/>
        </w:rPr>
        <w:t>двух 5</w:t>
      </w:r>
      <w:r w:rsidR="002F140D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4C4D02">
        <w:rPr>
          <w:rFonts w:eastAsia="Times New Roman"/>
          <w:color w:val="000000"/>
          <w:spacing w:val="-3"/>
          <w:sz w:val="24"/>
          <w:szCs w:val="24"/>
        </w:rPr>
        <w:t>литровых</w:t>
      </w:r>
      <w:r w:rsidR="00F244DA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4C4D02">
        <w:rPr>
          <w:rFonts w:eastAsia="Times New Roman"/>
          <w:color w:val="000000"/>
          <w:spacing w:val="-5"/>
          <w:sz w:val="24"/>
          <w:szCs w:val="24"/>
        </w:rPr>
        <w:t>огнетушителей;</w:t>
      </w:r>
    </w:p>
    <w:p w:rsidR="00066F91" w:rsidRDefault="008F609F" w:rsidP="00C72098">
      <w:pPr>
        <w:shd w:val="clear" w:color="auto" w:fill="FFFFFF"/>
        <w:tabs>
          <w:tab w:val="left" w:pos="365"/>
        </w:tabs>
        <w:spacing w:line="298" w:lineRule="exact"/>
        <w:ind w:firstLine="690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4C4D02">
        <w:rPr>
          <w:color w:val="000000"/>
          <w:sz w:val="24"/>
          <w:szCs w:val="24"/>
        </w:rPr>
        <w:t>-</w:t>
      </w:r>
      <w:r w:rsidR="00F244DA">
        <w:rPr>
          <w:color w:val="000000"/>
          <w:sz w:val="24"/>
          <w:szCs w:val="24"/>
        </w:rPr>
        <w:t xml:space="preserve"> п</w:t>
      </w:r>
      <w:r w:rsidRPr="004C4D02">
        <w:rPr>
          <w:rFonts w:eastAsia="Times New Roman"/>
          <w:color w:val="000000"/>
          <w:spacing w:val="-1"/>
          <w:sz w:val="24"/>
          <w:szCs w:val="24"/>
        </w:rPr>
        <w:t>ожарные краны внутреннего противопожарного водопровода должны быть</w:t>
      </w:r>
      <w:r w:rsidR="00F244DA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2F140D">
        <w:rPr>
          <w:rFonts w:eastAsia="Times New Roman"/>
          <w:color w:val="000000"/>
          <w:spacing w:val="-1"/>
          <w:sz w:val="24"/>
          <w:szCs w:val="24"/>
        </w:rPr>
        <w:t>у</w:t>
      </w:r>
      <w:r w:rsidRPr="004C4D02">
        <w:rPr>
          <w:rFonts w:eastAsia="Times New Roman"/>
          <w:color w:val="000000"/>
          <w:spacing w:val="-1"/>
          <w:sz w:val="24"/>
          <w:szCs w:val="24"/>
        </w:rPr>
        <w:t>комплекто</w:t>
      </w:r>
      <w:proofErr w:type="spellEnd"/>
      <w:r w:rsidR="00066F91">
        <w:rPr>
          <w:rFonts w:eastAsia="Times New Roman"/>
          <w:color w:val="000000"/>
          <w:spacing w:val="-1"/>
          <w:sz w:val="24"/>
          <w:szCs w:val="24"/>
        </w:rPr>
        <w:t>-</w:t>
      </w:r>
    </w:p>
    <w:p w:rsidR="00453E6F" w:rsidRPr="004C4D02" w:rsidRDefault="008F609F" w:rsidP="00C72098">
      <w:pPr>
        <w:shd w:val="clear" w:color="auto" w:fill="FFFFFF"/>
        <w:tabs>
          <w:tab w:val="left" w:pos="365"/>
        </w:tabs>
        <w:spacing w:line="298" w:lineRule="exact"/>
        <w:jc w:val="both"/>
        <w:rPr>
          <w:sz w:val="24"/>
          <w:szCs w:val="24"/>
        </w:rPr>
      </w:pPr>
      <w:proofErr w:type="spellStart"/>
      <w:r w:rsidRPr="004C4D02">
        <w:rPr>
          <w:rFonts w:eastAsia="Times New Roman"/>
          <w:color w:val="000000"/>
          <w:spacing w:val="-1"/>
          <w:sz w:val="24"/>
          <w:szCs w:val="24"/>
        </w:rPr>
        <w:t>ваны</w:t>
      </w:r>
      <w:proofErr w:type="spellEnd"/>
      <w:r w:rsidRPr="004C4D02">
        <w:rPr>
          <w:rFonts w:eastAsia="Times New Roman"/>
          <w:color w:val="000000"/>
          <w:spacing w:val="-1"/>
          <w:sz w:val="24"/>
          <w:szCs w:val="24"/>
        </w:rPr>
        <w:t xml:space="preserve"> пожарными рукавами и стволами</w:t>
      </w:r>
      <w:r w:rsidR="002F140D">
        <w:rPr>
          <w:rFonts w:eastAsia="Times New Roman"/>
          <w:color w:val="000000"/>
          <w:spacing w:val="-1"/>
          <w:sz w:val="24"/>
          <w:szCs w:val="24"/>
        </w:rPr>
        <w:t>,</w:t>
      </w:r>
      <w:r w:rsidRPr="004C4D02">
        <w:rPr>
          <w:rFonts w:eastAsia="Times New Roman"/>
          <w:color w:val="000000"/>
          <w:spacing w:val="-1"/>
          <w:sz w:val="24"/>
          <w:szCs w:val="24"/>
        </w:rPr>
        <w:t xml:space="preserve"> которые </w:t>
      </w:r>
      <w:r w:rsidR="007507B6" w:rsidRPr="004C4D02">
        <w:rPr>
          <w:rFonts w:eastAsia="Times New Roman"/>
          <w:color w:val="000000"/>
          <w:spacing w:val="-1"/>
          <w:sz w:val="24"/>
          <w:szCs w:val="24"/>
        </w:rPr>
        <w:t>соед</w:t>
      </w:r>
      <w:r w:rsidR="007507B6">
        <w:rPr>
          <w:rFonts w:eastAsia="Times New Roman"/>
          <w:color w:val="000000"/>
          <w:spacing w:val="-1"/>
          <w:sz w:val="24"/>
          <w:szCs w:val="24"/>
        </w:rPr>
        <w:t>инены</w:t>
      </w:r>
      <w:r w:rsidRPr="004C4D02">
        <w:rPr>
          <w:rFonts w:eastAsia="Times New Roman"/>
          <w:color w:val="000000"/>
          <w:spacing w:val="-1"/>
          <w:sz w:val="24"/>
          <w:szCs w:val="24"/>
        </w:rPr>
        <w:t xml:space="preserve"> между собой.</w:t>
      </w:r>
    </w:p>
    <w:p w:rsidR="00453E6F" w:rsidRPr="004C4D02" w:rsidRDefault="008F609F" w:rsidP="00C72098">
      <w:pPr>
        <w:shd w:val="clear" w:color="auto" w:fill="FFFFFF"/>
        <w:spacing w:before="10"/>
        <w:jc w:val="both"/>
        <w:rPr>
          <w:sz w:val="24"/>
          <w:szCs w:val="24"/>
        </w:rPr>
      </w:pPr>
      <w:r w:rsidRPr="004C4D02">
        <w:rPr>
          <w:b/>
          <w:bCs/>
          <w:color w:val="000000"/>
          <w:spacing w:val="-3"/>
          <w:sz w:val="24"/>
          <w:szCs w:val="24"/>
        </w:rPr>
        <w:t xml:space="preserve">2.4 </w:t>
      </w:r>
      <w:r w:rsidRPr="004C4D02">
        <w:rPr>
          <w:rFonts w:eastAsia="Times New Roman"/>
          <w:b/>
          <w:bCs/>
          <w:color w:val="000000"/>
          <w:spacing w:val="-3"/>
          <w:sz w:val="24"/>
          <w:szCs w:val="24"/>
        </w:rPr>
        <w:t>Содержание территории:</w:t>
      </w:r>
    </w:p>
    <w:p w:rsidR="00453E6F" w:rsidRPr="004C4D02" w:rsidRDefault="00A55389" w:rsidP="00C72098">
      <w:pPr>
        <w:numPr>
          <w:ilvl w:val="0"/>
          <w:numId w:val="3"/>
        </w:numPr>
        <w:shd w:val="clear" w:color="auto" w:fill="FFFFFF"/>
        <w:tabs>
          <w:tab w:val="left" w:pos="154"/>
        </w:tabs>
        <w:spacing w:line="298" w:lineRule="exact"/>
        <w:ind w:firstLine="709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</w:t>
      </w:r>
      <w:r w:rsidR="008F609F" w:rsidRPr="004C4D02">
        <w:rPr>
          <w:rFonts w:eastAsia="Times New Roman"/>
          <w:color w:val="000000"/>
          <w:sz w:val="24"/>
          <w:szCs w:val="24"/>
        </w:rPr>
        <w:t>арковка автомобилей должна осуществляться таким образом, чтобы подъезд к зданию</w:t>
      </w:r>
      <w:r w:rsidR="008F609F" w:rsidRPr="004C4D02">
        <w:rPr>
          <w:rFonts w:eastAsia="Times New Roman"/>
          <w:color w:val="000000"/>
          <w:sz w:val="24"/>
          <w:szCs w:val="24"/>
        </w:rPr>
        <w:br/>
      </w:r>
      <w:r w:rsidR="008F609F" w:rsidRPr="004C4D02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и </w:t>
      </w:r>
      <w:proofErr w:type="spellStart"/>
      <w:r w:rsidR="008F609F" w:rsidRPr="004C4D02">
        <w:rPr>
          <w:rFonts w:eastAsia="Times New Roman"/>
          <w:color w:val="000000"/>
          <w:spacing w:val="-1"/>
          <w:sz w:val="24"/>
          <w:szCs w:val="24"/>
        </w:rPr>
        <w:t>водоисточникам</w:t>
      </w:r>
      <w:proofErr w:type="spellEnd"/>
      <w:r w:rsidR="008F609F" w:rsidRPr="004C4D02">
        <w:rPr>
          <w:rFonts w:eastAsia="Times New Roman"/>
          <w:color w:val="000000"/>
          <w:spacing w:val="-1"/>
          <w:sz w:val="24"/>
          <w:szCs w:val="24"/>
        </w:rPr>
        <w:t xml:space="preserve"> противопожарного водоснабжения оставался свободным;</w:t>
      </w:r>
    </w:p>
    <w:p w:rsidR="00453E6F" w:rsidRPr="004C4D02" w:rsidRDefault="00A55389" w:rsidP="00C72098">
      <w:pPr>
        <w:numPr>
          <w:ilvl w:val="0"/>
          <w:numId w:val="3"/>
        </w:numPr>
        <w:shd w:val="clear" w:color="auto" w:fill="FFFFFF"/>
        <w:tabs>
          <w:tab w:val="left" w:pos="154"/>
        </w:tabs>
        <w:spacing w:line="298" w:lineRule="exact"/>
        <w:ind w:firstLine="709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к</w:t>
      </w:r>
      <w:r w:rsidR="008F609F" w:rsidRPr="004C4D02">
        <w:rPr>
          <w:rFonts w:eastAsia="Times New Roman"/>
          <w:color w:val="000000"/>
          <w:spacing w:val="-1"/>
          <w:sz w:val="24"/>
          <w:szCs w:val="24"/>
        </w:rPr>
        <w:t>рышки люков гидрантов должны быть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свободны;</w:t>
      </w:r>
    </w:p>
    <w:p w:rsidR="00F704C8" w:rsidRPr="00F704C8" w:rsidRDefault="00A55389" w:rsidP="00C72098">
      <w:pPr>
        <w:numPr>
          <w:ilvl w:val="0"/>
          <w:numId w:val="3"/>
        </w:numPr>
        <w:shd w:val="clear" w:color="auto" w:fill="FFFFFF"/>
        <w:tabs>
          <w:tab w:val="left" w:pos="154"/>
        </w:tabs>
        <w:spacing w:line="298" w:lineRule="exact"/>
        <w:ind w:firstLine="709"/>
        <w:jc w:val="both"/>
        <w:rPr>
          <w:rFonts w:eastAsia="Times New Roman"/>
          <w:i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п</w:t>
      </w:r>
      <w:r w:rsidR="008F609F" w:rsidRPr="004C4D02">
        <w:rPr>
          <w:rFonts w:eastAsia="Times New Roman"/>
          <w:color w:val="000000"/>
          <w:spacing w:val="2"/>
          <w:sz w:val="24"/>
          <w:szCs w:val="24"/>
        </w:rPr>
        <w:t>ри выявлении нарушений режимного характера, принять меры к их устранению. При</w:t>
      </w:r>
      <w:r w:rsidR="008F609F" w:rsidRPr="004C4D02">
        <w:rPr>
          <w:rFonts w:eastAsia="Times New Roman"/>
          <w:color w:val="000000"/>
          <w:spacing w:val="2"/>
          <w:sz w:val="24"/>
          <w:szCs w:val="24"/>
        </w:rPr>
        <w:br/>
        <w:t>выявлении серьезных нарушений пожарной безопасности доложить об</w:t>
      </w:r>
      <w:r w:rsidR="00F704C8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F704C8" w:rsidRPr="004C4D02">
        <w:rPr>
          <w:rFonts w:eastAsia="Times New Roman"/>
          <w:color w:val="000000"/>
          <w:spacing w:val="2"/>
          <w:sz w:val="24"/>
          <w:szCs w:val="24"/>
        </w:rPr>
        <w:t>этом</w:t>
      </w:r>
      <w:r w:rsidR="00F704C8">
        <w:rPr>
          <w:rFonts w:eastAsia="Times New Roman"/>
          <w:color w:val="000000"/>
          <w:spacing w:val="2"/>
          <w:sz w:val="24"/>
          <w:szCs w:val="24"/>
        </w:rPr>
        <w:t xml:space="preserve"> начальнику местного пожарного гарнизона,</w:t>
      </w:r>
      <w:r w:rsidR="008F609F" w:rsidRPr="004C4D02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>председателю избирательной комиссии</w:t>
      </w:r>
      <w:r w:rsidR="00F704C8">
        <w:rPr>
          <w:rFonts w:eastAsia="Times New Roman"/>
          <w:color w:val="000000"/>
          <w:spacing w:val="2"/>
          <w:sz w:val="24"/>
          <w:szCs w:val="24"/>
        </w:rPr>
        <w:t xml:space="preserve"> или</w:t>
      </w:r>
      <w:r w:rsidR="00F704C8">
        <w:rPr>
          <w:rFonts w:eastAsia="Times New Roman"/>
          <w:iCs/>
          <w:color w:val="000000"/>
          <w:spacing w:val="2"/>
          <w:sz w:val="24"/>
          <w:szCs w:val="24"/>
        </w:rPr>
        <w:t xml:space="preserve"> сотруднику ГПН, закрепленному за районом, где находится избирательный участок</w:t>
      </w:r>
      <w:r w:rsidR="00F704C8" w:rsidRPr="00F704C8">
        <w:rPr>
          <w:color w:val="000000"/>
          <w:spacing w:val="1"/>
          <w:sz w:val="24"/>
          <w:szCs w:val="24"/>
        </w:rPr>
        <w:t>.</w:t>
      </w:r>
      <w:r w:rsidR="00DB5CCC" w:rsidRPr="00D35326">
        <w:rPr>
          <w:b/>
          <w:color w:val="000000"/>
          <w:spacing w:val="1"/>
          <w:sz w:val="24"/>
          <w:szCs w:val="24"/>
        </w:rPr>
        <w:t xml:space="preserve"> </w:t>
      </w:r>
    </w:p>
    <w:p w:rsidR="00DB5CCC" w:rsidRPr="00D35326" w:rsidRDefault="00DB5CCC" w:rsidP="00C72098">
      <w:pPr>
        <w:numPr>
          <w:ilvl w:val="0"/>
          <w:numId w:val="3"/>
        </w:numPr>
        <w:shd w:val="clear" w:color="auto" w:fill="FFFFFF"/>
        <w:tabs>
          <w:tab w:val="left" w:pos="154"/>
        </w:tabs>
        <w:spacing w:line="298" w:lineRule="exact"/>
        <w:ind w:firstLine="709"/>
        <w:jc w:val="both"/>
        <w:rPr>
          <w:rFonts w:eastAsia="Times New Roman"/>
          <w:i/>
          <w:color w:val="000000"/>
          <w:spacing w:val="2"/>
          <w:sz w:val="24"/>
          <w:szCs w:val="24"/>
        </w:rPr>
      </w:pPr>
      <w:r w:rsidRPr="00D35326">
        <w:rPr>
          <w:b/>
          <w:color w:val="000000"/>
          <w:spacing w:val="1"/>
          <w:sz w:val="24"/>
          <w:szCs w:val="24"/>
        </w:rPr>
        <w:t>3.</w:t>
      </w:r>
      <w:r w:rsidR="00191ADB">
        <w:rPr>
          <w:b/>
          <w:color w:val="000000"/>
          <w:spacing w:val="1"/>
          <w:sz w:val="24"/>
          <w:szCs w:val="24"/>
        </w:rPr>
        <w:t xml:space="preserve"> </w:t>
      </w:r>
      <w:r w:rsidRPr="00D35326">
        <w:rPr>
          <w:rFonts w:eastAsia="Times New Roman"/>
          <w:b/>
          <w:bCs/>
          <w:color w:val="000000"/>
          <w:sz w:val="24"/>
          <w:szCs w:val="24"/>
        </w:rPr>
        <w:t>Позвонить диспетчеру</w:t>
      </w:r>
      <w:r w:rsidR="0035150A">
        <w:rPr>
          <w:rFonts w:eastAsia="Times New Roman"/>
          <w:b/>
          <w:bCs/>
          <w:color w:val="000000"/>
          <w:sz w:val="24"/>
          <w:szCs w:val="24"/>
        </w:rPr>
        <w:t xml:space="preserve"> П</w:t>
      </w:r>
      <w:r w:rsidR="00C83B25">
        <w:rPr>
          <w:rFonts w:eastAsia="Times New Roman"/>
          <w:b/>
          <w:bCs/>
          <w:color w:val="000000"/>
          <w:sz w:val="24"/>
          <w:szCs w:val="24"/>
        </w:rPr>
        <w:t xml:space="preserve">СЧ </w:t>
      </w:r>
      <w:r w:rsidR="0035150A">
        <w:rPr>
          <w:rFonts w:eastAsia="Times New Roman"/>
          <w:b/>
          <w:bCs/>
          <w:color w:val="000000"/>
          <w:sz w:val="24"/>
          <w:szCs w:val="24"/>
        </w:rPr>
        <w:t>и</w:t>
      </w:r>
      <w:r w:rsidRPr="00D35326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D35326">
        <w:rPr>
          <w:rFonts w:eastAsia="Times New Roman"/>
          <w:b/>
          <w:bCs/>
          <w:color w:val="000000"/>
          <w:spacing w:val="-2"/>
          <w:sz w:val="24"/>
          <w:szCs w:val="24"/>
        </w:rPr>
        <w:t>сообщить следующую информацию</w:t>
      </w:r>
      <w:r w:rsidRPr="00D35326">
        <w:rPr>
          <w:b/>
          <w:color w:val="000000"/>
          <w:spacing w:val="-1"/>
          <w:sz w:val="24"/>
          <w:szCs w:val="24"/>
        </w:rPr>
        <w:t xml:space="preserve">: </w:t>
      </w:r>
      <w:r w:rsidRPr="00D35326">
        <w:rPr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    </w:t>
      </w:r>
    </w:p>
    <w:p w:rsidR="00117D15" w:rsidRPr="004A2C8D" w:rsidRDefault="00117D15" w:rsidP="00C72098">
      <w:pPr>
        <w:shd w:val="clear" w:color="auto" w:fill="FFFFFF"/>
        <w:spacing w:line="298" w:lineRule="exact"/>
        <w:ind w:left="-142" w:firstLine="651"/>
        <w:jc w:val="both"/>
        <w:rPr>
          <w:sz w:val="24"/>
          <w:szCs w:val="24"/>
        </w:rPr>
      </w:pPr>
      <w:r w:rsidRPr="004A2C8D">
        <w:rPr>
          <w:color w:val="000000"/>
          <w:spacing w:val="-1"/>
          <w:sz w:val="24"/>
          <w:szCs w:val="24"/>
        </w:rPr>
        <w:t xml:space="preserve">- </w:t>
      </w:r>
      <w:r w:rsidRPr="004A2C8D">
        <w:rPr>
          <w:rFonts w:eastAsia="Times New Roman"/>
          <w:color w:val="000000"/>
          <w:spacing w:val="-1"/>
          <w:sz w:val="24"/>
          <w:szCs w:val="24"/>
        </w:rPr>
        <w:t xml:space="preserve">время </w:t>
      </w:r>
      <w:proofErr w:type="spellStart"/>
      <w:r w:rsidRPr="004A2C8D">
        <w:rPr>
          <w:rFonts w:eastAsia="Times New Roman"/>
          <w:color w:val="000000"/>
          <w:spacing w:val="-1"/>
          <w:sz w:val="24"/>
          <w:szCs w:val="24"/>
        </w:rPr>
        <w:t>заступления</w:t>
      </w:r>
      <w:proofErr w:type="spellEnd"/>
      <w:r w:rsidRPr="004A2C8D">
        <w:rPr>
          <w:rFonts w:eastAsia="Times New Roman"/>
          <w:color w:val="000000"/>
          <w:spacing w:val="-1"/>
          <w:sz w:val="24"/>
          <w:szCs w:val="24"/>
        </w:rPr>
        <w:t xml:space="preserve"> на дежурство</w:t>
      </w:r>
      <w:r w:rsidR="00B357A1">
        <w:rPr>
          <w:rFonts w:eastAsia="Times New Roman"/>
          <w:color w:val="000000"/>
          <w:spacing w:val="-1"/>
          <w:sz w:val="24"/>
          <w:szCs w:val="24"/>
        </w:rPr>
        <w:t>, номер и местонахождение избирательного участка</w:t>
      </w:r>
      <w:r w:rsidRPr="004A2C8D">
        <w:rPr>
          <w:rFonts w:eastAsia="Times New Roman"/>
          <w:color w:val="000000"/>
          <w:spacing w:val="-1"/>
          <w:sz w:val="24"/>
          <w:szCs w:val="24"/>
        </w:rPr>
        <w:t>;</w:t>
      </w:r>
    </w:p>
    <w:p w:rsidR="00117D15" w:rsidRPr="004A2C8D" w:rsidRDefault="00117D15" w:rsidP="00C72098">
      <w:pPr>
        <w:shd w:val="clear" w:color="auto" w:fill="FFFFFF"/>
        <w:spacing w:line="298" w:lineRule="exact"/>
        <w:ind w:left="-142" w:firstLine="651"/>
        <w:jc w:val="both"/>
        <w:rPr>
          <w:sz w:val="24"/>
          <w:szCs w:val="24"/>
        </w:rPr>
      </w:pPr>
      <w:r w:rsidRPr="004A2C8D">
        <w:rPr>
          <w:color w:val="000000"/>
          <w:spacing w:val="1"/>
          <w:sz w:val="24"/>
          <w:szCs w:val="24"/>
        </w:rPr>
        <w:t xml:space="preserve">- </w:t>
      </w:r>
      <w:r w:rsidRPr="004A2C8D">
        <w:rPr>
          <w:rFonts w:eastAsia="Times New Roman"/>
          <w:color w:val="000000"/>
          <w:spacing w:val="1"/>
          <w:sz w:val="24"/>
          <w:szCs w:val="24"/>
        </w:rPr>
        <w:t xml:space="preserve">проблемные вопросы (отказ председателя участка устранять нарушения </w:t>
      </w:r>
      <w:r w:rsidRPr="004A2C8D">
        <w:rPr>
          <w:rFonts w:eastAsia="Times New Roman"/>
          <w:color w:val="000000"/>
          <w:sz w:val="24"/>
          <w:szCs w:val="24"/>
        </w:rPr>
        <w:t>и др.)</w:t>
      </w:r>
      <w:r w:rsidR="003D59D5">
        <w:rPr>
          <w:rFonts w:eastAsia="Times New Roman"/>
          <w:color w:val="000000"/>
          <w:sz w:val="24"/>
          <w:szCs w:val="24"/>
        </w:rPr>
        <w:t xml:space="preserve"> (доложить начальнику гарнизона или непосредственному руководителю)</w:t>
      </w:r>
      <w:r w:rsidRPr="004A2C8D">
        <w:rPr>
          <w:rFonts w:eastAsia="Times New Roman"/>
          <w:color w:val="000000"/>
          <w:sz w:val="24"/>
          <w:szCs w:val="24"/>
        </w:rPr>
        <w:t>;</w:t>
      </w:r>
    </w:p>
    <w:p w:rsidR="00117D15" w:rsidRPr="004A2C8D" w:rsidRDefault="00117D15" w:rsidP="00C72098">
      <w:pPr>
        <w:shd w:val="clear" w:color="auto" w:fill="FFFFFF"/>
        <w:spacing w:line="298" w:lineRule="exact"/>
        <w:ind w:left="-142" w:firstLine="651"/>
        <w:jc w:val="both"/>
        <w:rPr>
          <w:sz w:val="24"/>
          <w:szCs w:val="24"/>
        </w:rPr>
      </w:pPr>
      <w:r w:rsidRPr="004A2C8D">
        <w:rPr>
          <w:color w:val="000000"/>
          <w:spacing w:val="6"/>
          <w:sz w:val="24"/>
          <w:szCs w:val="24"/>
        </w:rPr>
        <w:t xml:space="preserve">- </w:t>
      </w:r>
      <w:r w:rsidRPr="004A2C8D">
        <w:rPr>
          <w:rFonts w:eastAsia="Times New Roman"/>
          <w:color w:val="000000"/>
          <w:spacing w:val="6"/>
          <w:sz w:val="24"/>
          <w:szCs w:val="24"/>
        </w:rPr>
        <w:t>для организации обратной связи уточнить номер телефона избирательного участка;</w:t>
      </w:r>
    </w:p>
    <w:p w:rsidR="00F57646" w:rsidRDefault="00117D15" w:rsidP="00C72098">
      <w:pPr>
        <w:shd w:val="clear" w:color="auto" w:fill="FFFFFF"/>
        <w:spacing w:line="298" w:lineRule="exact"/>
        <w:ind w:left="-142" w:firstLine="651"/>
        <w:jc w:val="both"/>
        <w:rPr>
          <w:rFonts w:eastAsia="Times New Roman"/>
          <w:color w:val="000000"/>
          <w:spacing w:val="5"/>
          <w:sz w:val="24"/>
          <w:szCs w:val="24"/>
        </w:rPr>
      </w:pPr>
      <w:r w:rsidRPr="004A2C8D">
        <w:rPr>
          <w:rFonts w:eastAsia="Times New Roman"/>
          <w:color w:val="000000"/>
          <w:spacing w:val="5"/>
          <w:sz w:val="24"/>
          <w:szCs w:val="24"/>
        </w:rPr>
        <w:t>- оставить</w:t>
      </w:r>
      <w:r w:rsidR="00F57646">
        <w:rPr>
          <w:rFonts w:eastAsia="Times New Roman"/>
          <w:color w:val="000000"/>
          <w:spacing w:val="5"/>
          <w:sz w:val="24"/>
          <w:szCs w:val="24"/>
        </w:rPr>
        <w:t xml:space="preserve"> номер своего сотового телефона;</w:t>
      </w:r>
    </w:p>
    <w:p w:rsidR="00117D15" w:rsidRPr="004A2C8D" w:rsidRDefault="00F57646" w:rsidP="00C72098">
      <w:pPr>
        <w:shd w:val="clear" w:color="auto" w:fill="FFFFFF"/>
        <w:spacing w:line="298" w:lineRule="exact"/>
        <w:ind w:left="-142" w:firstLine="651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- время окончания дежурства.</w:t>
      </w:r>
      <w:r w:rsidR="00117D15" w:rsidRPr="004A2C8D">
        <w:rPr>
          <w:rFonts w:eastAsia="Times New Roman"/>
          <w:color w:val="000000"/>
          <w:spacing w:val="5"/>
          <w:sz w:val="24"/>
          <w:szCs w:val="24"/>
        </w:rPr>
        <w:t xml:space="preserve">  </w:t>
      </w:r>
    </w:p>
    <w:p w:rsidR="00D35326" w:rsidRDefault="00D35326" w:rsidP="00AF5F2D">
      <w:pPr>
        <w:shd w:val="clear" w:color="auto" w:fill="FFFFFF"/>
        <w:ind w:left="-142" w:right="54" w:firstLine="710"/>
        <w:jc w:val="both"/>
        <w:rPr>
          <w:rFonts w:eastAsia="Times New Roman"/>
          <w:b/>
          <w:color w:val="000000"/>
          <w:spacing w:val="3"/>
          <w:sz w:val="24"/>
          <w:szCs w:val="24"/>
        </w:rPr>
      </w:pPr>
    </w:p>
    <w:p w:rsidR="00D35326" w:rsidRDefault="00191ADB" w:rsidP="00AF5F2D">
      <w:pPr>
        <w:shd w:val="clear" w:color="auto" w:fill="FFFFFF"/>
        <w:ind w:left="-142" w:right="54" w:firstLine="710"/>
        <w:jc w:val="both"/>
        <w:rPr>
          <w:rFonts w:eastAsia="Times New Roman"/>
          <w:b/>
          <w:color w:val="000000"/>
          <w:spacing w:val="3"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2811A6D" wp14:editId="1DDF87BD">
                <wp:simplePos x="0" y="0"/>
                <wp:positionH relativeFrom="margin">
                  <wp:posOffset>-194945</wp:posOffset>
                </wp:positionH>
                <wp:positionV relativeFrom="paragraph">
                  <wp:posOffset>21590</wp:posOffset>
                </wp:positionV>
                <wp:extent cx="7012940" cy="0"/>
                <wp:effectExtent l="0" t="19050" r="16510" b="3810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2940" cy="0"/>
                        </a:xfrm>
                        <a:prstGeom prst="line">
                          <a:avLst/>
                        </a:prstGeom>
                        <a:noFill/>
                        <a:ln w="488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1EED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5.35pt,1.7pt" to="536.8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Yz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" o:allowincell="f" strokeweight="3.85pt">
                <w10:wrap anchorx="margin"/>
              </v:line>
            </w:pict>
          </mc:Fallback>
        </mc:AlternateContent>
      </w:r>
    </w:p>
    <w:p w:rsidR="00CD67EB" w:rsidRDefault="00191ADB" w:rsidP="00AF5F2D">
      <w:pPr>
        <w:shd w:val="clear" w:color="auto" w:fill="FFFFFF"/>
        <w:ind w:left="-142" w:right="54" w:firstLine="710"/>
        <w:jc w:val="both"/>
        <w:rPr>
          <w:rFonts w:eastAsia="Times New Roman"/>
          <w:b/>
          <w:color w:val="000000"/>
          <w:spacing w:val="3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27156D2" wp14:editId="611CA6E8">
                <wp:simplePos x="0" y="0"/>
                <wp:positionH relativeFrom="margin">
                  <wp:posOffset>6825615</wp:posOffset>
                </wp:positionH>
                <wp:positionV relativeFrom="paragraph">
                  <wp:posOffset>26670</wp:posOffset>
                </wp:positionV>
                <wp:extent cx="17780" cy="10264775"/>
                <wp:effectExtent l="19050" t="0" r="39370" b="2222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" cy="10264775"/>
                        </a:xfrm>
                        <a:prstGeom prst="line">
                          <a:avLst/>
                        </a:prstGeom>
                        <a:noFill/>
                        <a:ln w="488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DC33E" id="Line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37.45pt,2.1pt" to="538.85pt,8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" o:allowincell="f" strokeweight="3.8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FF507FA" wp14:editId="363FDEF5">
                <wp:simplePos x="0" y="0"/>
                <wp:positionH relativeFrom="margin">
                  <wp:posOffset>-221615</wp:posOffset>
                </wp:positionH>
                <wp:positionV relativeFrom="paragraph">
                  <wp:posOffset>26670</wp:posOffset>
                </wp:positionV>
                <wp:extent cx="17145" cy="10264140"/>
                <wp:effectExtent l="19050" t="0" r="40005" b="2286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" cy="10264140"/>
                        </a:xfrm>
                        <a:prstGeom prst="line">
                          <a:avLst/>
                        </a:prstGeom>
                        <a:noFill/>
                        <a:ln w="488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3DB0E" id="Line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.45pt,2.1pt" to="-16.1pt,8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" o:allowincell="f" strokeweight="3.8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B592E60" wp14:editId="3754FCC1">
                <wp:simplePos x="0" y="0"/>
                <wp:positionH relativeFrom="margin">
                  <wp:posOffset>-222250</wp:posOffset>
                </wp:positionH>
                <wp:positionV relativeFrom="paragraph">
                  <wp:posOffset>26035</wp:posOffset>
                </wp:positionV>
                <wp:extent cx="7047230" cy="0"/>
                <wp:effectExtent l="0" t="19050" r="20320" b="3810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7230" cy="0"/>
                        </a:xfrm>
                        <a:prstGeom prst="line">
                          <a:avLst/>
                        </a:prstGeom>
                        <a:noFill/>
                        <a:ln w="488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27EED" id="Line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.5pt,2.05pt" to="537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vLFAIAACo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" o:allowincell="f" strokeweight="3.85pt">
                <w10:wrap anchorx="margin"/>
              </v:line>
            </w:pict>
          </mc:Fallback>
        </mc:AlternateContent>
      </w:r>
    </w:p>
    <w:p w:rsidR="00CD67EB" w:rsidRDefault="00191ADB" w:rsidP="00191ADB">
      <w:pPr>
        <w:shd w:val="clear" w:color="auto" w:fill="FFFFFF"/>
        <w:ind w:left="-142" w:right="54" w:firstLine="710"/>
        <w:jc w:val="center"/>
        <w:rPr>
          <w:rFonts w:eastAsia="Times New Roman"/>
          <w:b/>
          <w:color w:val="000000"/>
          <w:spacing w:val="3"/>
          <w:sz w:val="24"/>
          <w:szCs w:val="24"/>
        </w:rPr>
      </w:pPr>
      <w:r w:rsidRPr="004E6AD3">
        <w:rPr>
          <w:rFonts w:eastAsia="Times New Roman"/>
          <w:b/>
          <w:color w:val="000000"/>
          <w:spacing w:val="3"/>
          <w:sz w:val="24"/>
          <w:szCs w:val="24"/>
        </w:rPr>
        <w:t xml:space="preserve">ДЕЙСТВИЯ </w:t>
      </w:r>
      <w:r w:rsidR="00C83B25">
        <w:rPr>
          <w:rFonts w:eastAsia="Times New Roman"/>
          <w:b/>
          <w:color w:val="000000"/>
          <w:spacing w:val="3"/>
          <w:sz w:val="24"/>
          <w:szCs w:val="24"/>
        </w:rPr>
        <w:t>РАБОТ</w:t>
      </w:r>
      <w:r>
        <w:rPr>
          <w:rFonts w:eastAsia="Times New Roman"/>
          <w:b/>
          <w:color w:val="000000"/>
          <w:spacing w:val="3"/>
          <w:sz w:val="24"/>
          <w:szCs w:val="24"/>
        </w:rPr>
        <w:t>НИКА</w:t>
      </w:r>
      <w:r w:rsidRPr="004E6AD3">
        <w:rPr>
          <w:rFonts w:eastAsia="Times New Roman"/>
          <w:b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/>
          <w:b/>
          <w:color w:val="000000"/>
          <w:spacing w:val="3"/>
          <w:sz w:val="24"/>
          <w:szCs w:val="24"/>
        </w:rPr>
        <w:t>ПРИ ВОЗНИКНОВЕНИИ ЧС</w:t>
      </w:r>
    </w:p>
    <w:p w:rsidR="00191ADB" w:rsidRDefault="00191ADB" w:rsidP="00CD67EB">
      <w:pPr>
        <w:shd w:val="clear" w:color="auto" w:fill="FFFFFF"/>
        <w:ind w:right="54"/>
        <w:jc w:val="both"/>
        <w:rPr>
          <w:rFonts w:eastAsia="Times New Roman"/>
          <w:b/>
          <w:color w:val="000000"/>
          <w:spacing w:val="3"/>
          <w:sz w:val="24"/>
          <w:szCs w:val="24"/>
        </w:rPr>
      </w:pPr>
    </w:p>
    <w:p w:rsidR="004E6AD3" w:rsidRPr="004E6AD3" w:rsidRDefault="004E6AD3" w:rsidP="00CD67EB">
      <w:pPr>
        <w:shd w:val="clear" w:color="auto" w:fill="FFFFFF"/>
        <w:ind w:right="54"/>
        <w:jc w:val="both"/>
        <w:rPr>
          <w:rFonts w:eastAsia="Times New Roman"/>
          <w:b/>
          <w:color w:val="000000"/>
          <w:spacing w:val="3"/>
          <w:sz w:val="24"/>
          <w:szCs w:val="24"/>
        </w:rPr>
      </w:pPr>
      <w:r w:rsidRPr="004E6AD3">
        <w:rPr>
          <w:rFonts w:eastAsia="Times New Roman"/>
          <w:b/>
          <w:color w:val="000000"/>
          <w:spacing w:val="3"/>
          <w:sz w:val="24"/>
          <w:szCs w:val="24"/>
        </w:rPr>
        <w:t xml:space="preserve">Действия </w:t>
      </w:r>
      <w:r w:rsidR="00C83B25">
        <w:rPr>
          <w:rFonts w:eastAsia="Times New Roman"/>
          <w:b/>
          <w:color w:val="000000"/>
          <w:spacing w:val="3"/>
          <w:sz w:val="24"/>
          <w:szCs w:val="24"/>
        </w:rPr>
        <w:t>работника</w:t>
      </w:r>
      <w:r w:rsidRPr="004E6AD3">
        <w:rPr>
          <w:rFonts w:eastAsia="Times New Roman"/>
          <w:b/>
          <w:color w:val="000000"/>
          <w:spacing w:val="3"/>
          <w:sz w:val="24"/>
          <w:szCs w:val="24"/>
        </w:rPr>
        <w:t xml:space="preserve"> при пожаре, возгорании или взрыве</w:t>
      </w:r>
    </w:p>
    <w:p w:rsidR="004E6AD3" w:rsidRPr="004E6AD3" w:rsidRDefault="004E6AD3" w:rsidP="00AF5F2D">
      <w:pPr>
        <w:shd w:val="clear" w:color="auto" w:fill="FFFFFF"/>
        <w:ind w:left="-142" w:right="54" w:firstLine="710"/>
        <w:jc w:val="both"/>
        <w:rPr>
          <w:rFonts w:eastAsia="Times New Roman"/>
          <w:color w:val="000000"/>
          <w:spacing w:val="3"/>
          <w:sz w:val="24"/>
          <w:szCs w:val="24"/>
        </w:rPr>
      </w:pPr>
      <w:r w:rsidRPr="004E6AD3">
        <w:rPr>
          <w:rFonts w:eastAsia="Times New Roman"/>
          <w:color w:val="000000"/>
          <w:spacing w:val="3"/>
          <w:sz w:val="24"/>
          <w:szCs w:val="24"/>
        </w:rPr>
        <w:t>При обнаружении пожара или признаков возгорания (появлении дыма, запаха горелой изоляции, искрения в электроприборах и проводах) </w:t>
      </w:r>
      <w:r w:rsidR="00C83B25">
        <w:rPr>
          <w:rFonts w:eastAsia="Times New Roman"/>
          <w:color w:val="000000"/>
          <w:spacing w:val="3"/>
          <w:sz w:val="24"/>
          <w:szCs w:val="24"/>
        </w:rPr>
        <w:t>работ</w:t>
      </w:r>
      <w:r w:rsidR="00481025">
        <w:rPr>
          <w:rFonts w:eastAsia="Times New Roman"/>
          <w:color w:val="000000"/>
          <w:spacing w:val="3"/>
          <w:sz w:val="24"/>
          <w:szCs w:val="24"/>
        </w:rPr>
        <w:t>ник</w:t>
      </w:r>
      <w:r w:rsidRPr="004E6AD3">
        <w:rPr>
          <w:rFonts w:eastAsia="Times New Roman"/>
          <w:color w:val="000000"/>
          <w:spacing w:val="3"/>
          <w:sz w:val="24"/>
          <w:szCs w:val="24"/>
        </w:rPr>
        <w:t xml:space="preserve"> обязан:</w:t>
      </w:r>
    </w:p>
    <w:p w:rsidR="004E6AD3" w:rsidRPr="004E6AD3" w:rsidRDefault="004E6AD3" w:rsidP="00AF5F2D">
      <w:pPr>
        <w:shd w:val="clear" w:color="auto" w:fill="FFFFFF"/>
        <w:ind w:left="-142" w:right="54" w:firstLine="710"/>
        <w:jc w:val="both"/>
        <w:rPr>
          <w:rFonts w:eastAsia="Times New Roman"/>
          <w:color w:val="000000"/>
          <w:spacing w:val="3"/>
          <w:sz w:val="24"/>
          <w:szCs w:val="24"/>
        </w:rPr>
      </w:pPr>
      <w:r w:rsidRPr="004E6AD3">
        <w:rPr>
          <w:rFonts w:eastAsia="Times New Roman"/>
          <w:color w:val="000000"/>
          <w:spacing w:val="3"/>
          <w:sz w:val="24"/>
          <w:szCs w:val="24"/>
        </w:rPr>
        <w:t>- установить предполагаемое место возгорания и осмотреть его;</w:t>
      </w:r>
    </w:p>
    <w:p w:rsidR="004E6AD3" w:rsidRPr="004E6AD3" w:rsidRDefault="004E6AD3" w:rsidP="00AF5F2D">
      <w:pPr>
        <w:shd w:val="clear" w:color="auto" w:fill="FFFFFF"/>
        <w:ind w:left="-142" w:right="54" w:firstLine="710"/>
        <w:jc w:val="both"/>
        <w:rPr>
          <w:rFonts w:eastAsia="Times New Roman"/>
          <w:color w:val="000000"/>
          <w:spacing w:val="3"/>
          <w:sz w:val="24"/>
          <w:szCs w:val="24"/>
        </w:rPr>
      </w:pPr>
      <w:r w:rsidRPr="004E6AD3">
        <w:rPr>
          <w:rFonts w:eastAsia="Times New Roman"/>
          <w:color w:val="000000"/>
          <w:spacing w:val="3"/>
          <w:sz w:val="24"/>
          <w:szCs w:val="24"/>
        </w:rPr>
        <w:t>- при наличии пожара позвонить по телефону «01»</w:t>
      </w:r>
      <w:r w:rsidR="00481025">
        <w:rPr>
          <w:rFonts w:eastAsia="Times New Roman"/>
          <w:color w:val="000000"/>
          <w:spacing w:val="3"/>
          <w:sz w:val="24"/>
          <w:szCs w:val="24"/>
        </w:rPr>
        <w:t>,</w:t>
      </w:r>
      <w:r w:rsidR="0017071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4E6AD3">
        <w:rPr>
          <w:rFonts w:eastAsia="Times New Roman"/>
          <w:color w:val="000000"/>
          <w:spacing w:val="3"/>
          <w:sz w:val="24"/>
          <w:szCs w:val="24"/>
        </w:rPr>
        <w:t>«1</w:t>
      </w:r>
      <w:r w:rsidR="00481025">
        <w:rPr>
          <w:rFonts w:eastAsia="Times New Roman"/>
          <w:color w:val="000000"/>
          <w:spacing w:val="3"/>
          <w:sz w:val="24"/>
          <w:szCs w:val="24"/>
        </w:rPr>
        <w:t>01</w:t>
      </w:r>
      <w:r w:rsidRPr="004E6AD3">
        <w:rPr>
          <w:rFonts w:eastAsia="Times New Roman"/>
          <w:color w:val="000000"/>
          <w:spacing w:val="3"/>
          <w:sz w:val="24"/>
          <w:szCs w:val="24"/>
        </w:rPr>
        <w:t>» в пожарную охрану и приступить к его тушению имеющимися средствами;</w:t>
      </w:r>
    </w:p>
    <w:p w:rsidR="004E6AD3" w:rsidRPr="004E6AD3" w:rsidRDefault="004E6AD3" w:rsidP="00AF5F2D">
      <w:pPr>
        <w:shd w:val="clear" w:color="auto" w:fill="FFFFFF"/>
        <w:ind w:left="-142" w:right="54" w:firstLine="710"/>
        <w:jc w:val="both"/>
        <w:rPr>
          <w:rFonts w:eastAsia="Times New Roman"/>
          <w:color w:val="000000"/>
          <w:spacing w:val="3"/>
          <w:sz w:val="24"/>
          <w:szCs w:val="24"/>
        </w:rPr>
      </w:pPr>
      <w:r w:rsidRPr="004E6AD3">
        <w:rPr>
          <w:rFonts w:eastAsia="Times New Roman"/>
          <w:color w:val="000000"/>
          <w:spacing w:val="3"/>
          <w:sz w:val="24"/>
          <w:szCs w:val="24"/>
        </w:rPr>
        <w:t xml:space="preserve">- доложить о происшедшем </w:t>
      </w:r>
      <w:r w:rsidR="0005327A">
        <w:rPr>
          <w:rFonts w:eastAsia="Times New Roman"/>
          <w:color w:val="000000"/>
          <w:spacing w:val="3"/>
          <w:sz w:val="24"/>
          <w:szCs w:val="24"/>
        </w:rPr>
        <w:t>руководителю объекта</w:t>
      </w:r>
      <w:r w:rsidRPr="004E6AD3">
        <w:rPr>
          <w:rFonts w:eastAsia="Times New Roman"/>
          <w:color w:val="000000"/>
          <w:spacing w:val="3"/>
          <w:sz w:val="24"/>
          <w:szCs w:val="24"/>
        </w:rPr>
        <w:t>;</w:t>
      </w:r>
    </w:p>
    <w:p w:rsidR="004E6AD3" w:rsidRPr="004E6AD3" w:rsidRDefault="004E6AD3" w:rsidP="00AF5F2D">
      <w:pPr>
        <w:shd w:val="clear" w:color="auto" w:fill="FFFFFF"/>
        <w:ind w:left="-142" w:right="54" w:firstLine="710"/>
        <w:jc w:val="both"/>
        <w:rPr>
          <w:rFonts w:eastAsia="Times New Roman"/>
          <w:color w:val="000000"/>
          <w:spacing w:val="3"/>
          <w:sz w:val="24"/>
          <w:szCs w:val="24"/>
        </w:rPr>
      </w:pPr>
      <w:r w:rsidRPr="004E6AD3">
        <w:rPr>
          <w:rFonts w:eastAsia="Times New Roman"/>
          <w:color w:val="000000"/>
          <w:spacing w:val="3"/>
          <w:sz w:val="24"/>
          <w:szCs w:val="24"/>
        </w:rPr>
        <w:t>- немедленно отключить систему вентиляции для предотвращения доступа воздуха к очагу возгорания и распространения угарного газа в помещении;</w:t>
      </w:r>
    </w:p>
    <w:p w:rsidR="004E6AD3" w:rsidRPr="004E6AD3" w:rsidRDefault="004E6AD3" w:rsidP="00AF5F2D">
      <w:pPr>
        <w:shd w:val="clear" w:color="auto" w:fill="FFFFFF"/>
        <w:ind w:left="-142" w:right="54" w:firstLine="710"/>
        <w:jc w:val="both"/>
        <w:rPr>
          <w:rFonts w:eastAsia="Times New Roman"/>
          <w:color w:val="000000"/>
          <w:spacing w:val="3"/>
          <w:sz w:val="24"/>
          <w:szCs w:val="24"/>
        </w:rPr>
      </w:pPr>
      <w:r w:rsidRPr="004E6AD3">
        <w:rPr>
          <w:rFonts w:eastAsia="Times New Roman"/>
          <w:color w:val="000000"/>
          <w:spacing w:val="3"/>
          <w:sz w:val="24"/>
          <w:szCs w:val="24"/>
        </w:rPr>
        <w:t>- эвакуировать людей из опасной зоны, принять меры к спасению и обеспечению сохранности документов;</w:t>
      </w:r>
    </w:p>
    <w:p w:rsidR="004E6AD3" w:rsidRPr="004E6AD3" w:rsidRDefault="004E6AD3" w:rsidP="00AF5F2D">
      <w:pPr>
        <w:shd w:val="clear" w:color="auto" w:fill="FFFFFF"/>
        <w:ind w:left="-142" w:right="54" w:firstLine="710"/>
        <w:jc w:val="both"/>
        <w:rPr>
          <w:rFonts w:eastAsia="Times New Roman"/>
          <w:color w:val="000000"/>
          <w:spacing w:val="3"/>
          <w:sz w:val="24"/>
          <w:szCs w:val="24"/>
        </w:rPr>
      </w:pPr>
      <w:r w:rsidRPr="004E6AD3">
        <w:rPr>
          <w:rFonts w:eastAsia="Times New Roman"/>
          <w:color w:val="000000"/>
          <w:spacing w:val="3"/>
          <w:sz w:val="24"/>
          <w:szCs w:val="24"/>
        </w:rPr>
        <w:t>- не допускать посторонних к очагу пожара, кроме лиц, непосредственно участвующих в его ликвидации;</w:t>
      </w:r>
    </w:p>
    <w:p w:rsidR="004E6AD3" w:rsidRPr="004E6AD3" w:rsidRDefault="004E6AD3" w:rsidP="00AF5F2D">
      <w:pPr>
        <w:shd w:val="clear" w:color="auto" w:fill="FFFFFF"/>
        <w:ind w:left="-142" w:right="54" w:firstLine="710"/>
        <w:jc w:val="both"/>
        <w:rPr>
          <w:rFonts w:eastAsia="Times New Roman"/>
          <w:color w:val="000000"/>
          <w:spacing w:val="3"/>
          <w:sz w:val="24"/>
          <w:szCs w:val="24"/>
        </w:rPr>
      </w:pPr>
      <w:r w:rsidRPr="004E6AD3">
        <w:rPr>
          <w:rFonts w:eastAsia="Times New Roman"/>
          <w:color w:val="000000"/>
          <w:spacing w:val="3"/>
          <w:sz w:val="24"/>
          <w:szCs w:val="24"/>
        </w:rPr>
        <w:t>- при возникнове</w:t>
      </w:r>
      <w:r w:rsidR="0005327A">
        <w:rPr>
          <w:rFonts w:eastAsia="Times New Roman"/>
          <w:color w:val="000000"/>
          <w:spacing w:val="3"/>
          <w:sz w:val="24"/>
          <w:szCs w:val="24"/>
        </w:rPr>
        <w:t xml:space="preserve">нии пожара в результате взрыва </w:t>
      </w:r>
      <w:r w:rsidRPr="004E6AD3">
        <w:rPr>
          <w:rFonts w:eastAsia="Times New Roman"/>
          <w:color w:val="000000"/>
          <w:spacing w:val="3"/>
          <w:sz w:val="24"/>
          <w:szCs w:val="24"/>
        </w:rPr>
        <w:t>сообщить о случившемся в дежурную часть территориального органа внутренних дел;</w:t>
      </w:r>
    </w:p>
    <w:p w:rsidR="004E6AD3" w:rsidRPr="004E6AD3" w:rsidRDefault="004E6AD3" w:rsidP="00AF5F2D">
      <w:pPr>
        <w:shd w:val="clear" w:color="auto" w:fill="FFFFFF"/>
        <w:ind w:left="-142" w:right="54" w:firstLine="710"/>
        <w:jc w:val="both"/>
        <w:rPr>
          <w:rFonts w:eastAsia="Times New Roman"/>
          <w:color w:val="000000"/>
          <w:spacing w:val="3"/>
          <w:sz w:val="24"/>
          <w:szCs w:val="24"/>
        </w:rPr>
      </w:pPr>
      <w:r w:rsidRPr="004E6AD3">
        <w:rPr>
          <w:rFonts w:eastAsia="Times New Roman"/>
          <w:color w:val="000000"/>
          <w:spacing w:val="3"/>
          <w:sz w:val="24"/>
          <w:szCs w:val="24"/>
        </w:rPr>
        <w:t xml:space="preserve">- при наличии пострадавших вызвать «скорую помощь» </w:t>
      </w:r>
      <w:r w:rsidR="00170712" w:rsidRPr="004E6AD3">
        <w:rPr>
          <w:rFonts w:eastAsia="Times New Roman"/>
          <w:color w:val="000000"/>
          <w:spacing w:val="3"/>
          <w:sz w:val="24"/>
          <w:szCs w:val="24"/>
        </w:rPr>
        <w:t>по телефону «0</w:t>
      </w:r>
      <w:r w:rsidR="00170712">
        <w:rPr>
          <w:rFonts w:eastAsia="Times New Roman"/>
          <w:color w:val="000000"/>
          <w:spacing w:val="3"/>
          <w:sz w:val="24"/>
          <w:szCs w:val="24"/>
        </w:rPr>
        <w:t>3</w:t>
      </w:r>
      <w:r w:rsidR="00170712" w:rsidRPr="004E6AD3">
        <w:rPr>
          <w:rFonts w:eastAsia="Times New Roman"/>
          <w:color w:val="000000"/>
          <w:spacing w:val="3"/>
          <w:sz w:val="24"/>
          <w:szCs w:val="24"/>
        </w:rPr>
        <w:t>»</w:t>
      </w:r>
      <w:r w:rsidR="00170712">
        <w:rPr>
          <w:rFonts w:eastAsia="Times New Roman"/>
          <w:color w:val="000000"/>
          <w:spacing w:val="3"/>
          <w:sz w:val="24"/>
          <w:szCs w:val="24"/>
        </w:rPr>
        <w:t xml:space="preserve">, </w:t>
      </w:r>
      <w:r w:rsidR="00170712" w:rsidRPr="004E6AD3">
        <w:rPr>
          <w:rFonts w:eastAsia="Times New Roman"/>
          <w:color w:val="000000"/>
          <w:spacing w:val="3"/>
          <w:sz w:val="24"/>
          <w:szCs w:val="24"/>
        </w:rPr>
        <w:t>«1</w:t>
      </w:r>
      <w:r w:rsidR="00170712">
        <w:rPr>
          <w:rFonts w:eastAsia="Times New Roman"/>
          <w:color w:val="000000"/>
          <w:spacing w:val="3"/>
          <w:sz w:val="24"/>
          <w:szCs w:val="24"/>
        </w:rPr>
        <w:t>03</w:t>
      </w:r>
      <w:r w:rsidR="00170712" w:rsidRPr="004E6AD3">
        <w:rPr>
          <w:rFonts w:eastAsia="Times New Roman"/>
          <w:color w:val="000000"/>
          <w:spacing w:val="3"/>
          <w:sz w:val="24"/>
          <w:szCs w:val="24"/>
        </w:rPr>
        <w:t xml:space="preserve">» </w:t>
      </w:r>
      <w:r w:rsidR="00170712">
        <w:rPr>
          <w:rFonts w:eastAsia="Times New Roman"/>
          <w:color w:val="000000"/>
          <w:spacing w:val="3"/>
          <w:sz w:val="24"/>
          <w:szCs w:val="24"/>
        </w:rPr>
        <w:t>и оказать им медицинскую помощь</w:t>
      </w:r>
      <w:r w:rsidRPr="004E6AD3">
        <w:rPr>
          <w:rFonts w:eastAsia="Times New Roman"/>
          <w:color w:val="000000"/>
          <w:spacing w:val="3"/>
          <w:sz w:val="24"/>
          <w:szCs w:val="24"/>
        </w:rPr>
        <w:t>.</w:t>
      </w:r>
    </w:p>
    <w:p w:rsidR="004E6AD3" w:rsidRPr="004E6AD3" w:rsidRDefault="004E6AD3" w:rsidP="00CD67EB">
      <w:pPr>
        <w:shd w:val="clear" w:color="auto" w:fill="FFFFFF"/>
        <w:ind w:right="54"/>
        <w:jc w:val="both"/>
        <w:rPr>
          <w:rFonts w:eastAsia="Times New Roman"/>
          <w:b/>
          <w:color w:val="000000"/>
          <w:spacing w:val="3"/>
          <w:sz w:val="24"/>
          <w:szCs w:val="24"/>
        </w:rPr>
      </w:pPr>
      <w:r w:rsidRPr="004E6AD3">
        <w:rPr>
          <w:rFonts w:eastAsia="Times New Roman"/>
          <w:b/>
          <w:color w:val="000000"/>
          <w:spacing w:val="3"/>
          <w:sz w:val="24"/>
          <w:szCs w:val="24"/>
        </w:rPr>
        <w:t xml:space="preserve">Действия </w:t>
      </w:r>
      <w:r w:rsidR="00C83B25">
        <w:rPr>
          <w:rFonts w:eastAsia="Times New Roman"/>
          <w:b/>
          <w:color w:val="000000"/>
          <w:spacing w:val="3"/>
          <w:sz w:val="24"/>
          <w:szCs w:val="24"/>
        </w:rPr>
        <w:t>работ</w:t>
      </w:r>
      <w:r w:rsidR="00170712">
        <w:rPr>
          <w:rFonts w:eastAsia="Times New Roman"/>
          <w:b/>
          <w:color w:val="000000"/>
          <w:spacing w:val="3"/>
          <w:sz w:val="24"/>
          <w:szCs w:val="24"/>
        </w:rPr>
        <w:t>ника</w:t>
      </w:r>
      <w:r w:rsidRPr="004E6AD3">
        <w:rPr>
          <w:rFonts w:eastAsia="Times New Roman"/>
          <w:b/>
          <w:color w:val="000000"/>
          <w:spacing w:val="3"/>
          <w:sz w:val="24"/>
          <w:szCs w:val="24"/>
        </w:rPr>
        <w:t xml:space="preserve"> при возникновении стихийных бедствий на объекте:</w:t>
      </w:r>
    </w:p>
    <w:p w:rsidR="004E6AD3" w:rsidRPr="004E6AD3" w:rsidRDefault="004E6AD3" w:rsidP="00AF5F2D">
      <w:pPr>
        <w:shd w:val="clear" w:color="auto" w:fill="FFFFFF"/>
        <w:ind w:left="-142" w:right="54" w:firstLine="710"/>
        <w:jc w:val="both"/>
        <w:rPr>
          <w:rFonts w:eastAsia="Times New Roman"/>
          <w:color w:val="000000"/>
          <w:spacing w:val="3"/>
          <w:sz w:val="24"/>
          <w:szCs w:val="24"/>
        </w:rPr>
      </w:pPr>
      <w:r w:rsidRPr="004E6AD3">
        <w:rPr>
          <w:rFonts w:eastAsia="Times New Roman"/>
          <w:color w:val="000000"/>
          <w:spacing w:val="3"/>
          <w:sz w:val="24"/>
          <w:szCs w:val="24"/>
        </w:rPr>
        <w:t xml:space="preserve">- доложить </w:t>
      </w:r>
      <w:r w:rsidR="00170712" w:rsidRPr="00170712">
        <w:rPr>
          <w:rFonts w:eastAsia="Times New Roman"/>
          <w:color w:val="000000"/>
          <w:spacing w:val="3"/>
          <w:sz w:val="24"/>
          <w:szCs w:val="24"/>
        </w:rPr>
        <w:t>руководителю объекта</w:t>
      </w:r>
      <w:r w:rsidRPr="004E6AD3">
        <w:rPr>
          <w:rFonts w:eastAsia="Times New Roman"/>
          <w:color w:val="000000"/>
          <w:spacing w:val="3"/>
          <w:sz w:val="24"/>
          <w:szCs w:val="24"/>
        </w:rPr>
        <w:t>, при необходимости сообщить в территориальный отдел внутренних дел, пожарную часть, аварийные службы и службу МЧС;</w:t>
      </w:r>
    </w:p>
    <w:p w:rsidR="004E6AD3" w:rsidRPr="004E6AD3" w:rsidRDefault="004E6AD3" w:rsidP="00AF5F2D">
      <w:pPr>
        <w:shd w:val="clear" w:color="auto" w:fill="FFFFFF"/>
        <w:ind w:left="-142" w:right="54" w:firstLine="710"/>
        <w:jc w:val="both"/>
        <w:rPr>
          <w:rFonts w:eastAsia="Times New Roman"/>
          <w:color w:val="000000"/>
          <w:spacing w:val="3"/>
          <w:sz w:val="24"/>
          <w:szCs w:val="24"/>
        </w:rPr>
      </w:pPr>
      <w:r w:rsidRPr="004E6AD3">
        <w:rPr>
          <w:rFonts w:eastAsia="Times New Roman"/>
          <w:color w:val="000000"/>
          <w:spacing w:val="3"/>
          <w:sz w:val="24"/>
          <w:szCs w:val="24"/>
        </w:rPr>
        <w:t xml:space="preserve">- в зависимости от стихийного бедствия принять меры по отключению </w:t>
      </w:r>
      <w:proofErr w:type="spellStart"/>
      <w:r w:rsidRPr="004E6AD3">
        <w:rPr>
          <w:rFonts w:eastAsia="Times New Roman"/>
          <w:color w:val="000000"/>
          <w:spacing w:val="3"/>
          <w:sz w:val="24"/>
          <w:szCs w:val="24"/>
        </w:rPr>
        <w:t>энерго</w:t>
      </w:r>
      <w:proofErr w:type="spellEnd"/>
      <w:r w:rsidRPr="004E6AD3">
        <w:rPr>
          <w:rFonts w:eastAsia="Times New Roman"/>
          <w:color w:val="000000"/>
          <w:spacing w:val="3"/>
          <w:sz w:val="24"/>
          <w:szCs w:val="24"/>
        </w:rPr>
        <w:t>- и водоснабжения, эвакуации людей и имущества;</w:t>
      </w:r>
    </w:p>
    <w:p w:rsidR="004E6AD3" w:rsidRPr="004E6AD3" w:rsidRDefault="004E6AD3" w:rsidP="00CD67EB">
      <w:pPr>
        <w:shd w:val="clear" w:color="auto" w:fill="FFFFFF"/>
        <w:ind w:right="54"/>
        <w:jc w:val="both"/>
        <w:rPr>
          <w:rFonts w:eastAsia="Times New Roman"/>
          <w:b/>
          <w:color w:val="000000"/>
          <w:spacing w:val="3"/>
          <w:sz w:val="24"/>
          <w:szCs w:val="24"/>
        </w:rPr>
      </w:pPr>
      <w:r w:rsidRPr="004E6AD3">
        <w:rPr>
          <w:rFonts w:eastAsia="Times New Roman"/>
          <w:b/>
          <w:color w:val="000000"/>
          <w:spacing w:val="3"/>
          <w:sz w:val="24"/>
          <w:szCs w:val="24"/>
        </w:rPr>
        <w:t xml:space="preserve">Действия </w:t>
      </w:r>
      <w:r w:rsidR="00C83B25">
        <w:rPr>
          <w:rFonts w:eastAsia="Times New Roman"/>
          <w:b/>
          <w:color w:val="000000"/>
          <w:spacing w:val="3"/>
          <w:sz w:val="24"/>
          <w:szCs w:val="24"/>
        </w:rPr>
        <w:t>работ</w:t>
      </w:r>
      <w:r w:rsidR="00170712" w:rsidRPr="00170712">
        <w:rPr>
          <w:rFonts w:eastAsia="Times New Roman"/>
          <w:b/>
          <w:color w:val="000000"/>
          <w:spacing w:val="3"/>
          <w:sz w:val="24"/>
          <w:szCs w:val="24"/>
        </w:rPr>
        <w:t>ника</w:t>
      </w:r>
      <w:r w:rsidRPr="004E6AD3">
        <w:rPr>
          <w:rFonts w:eastAsia="Times New Roman"/>
          <w:b/>
          <w:color w:val="000000"/>
          <w:spacing w:val="3"/>
          <w:sz w:val="24"/>
          <w:szCs w:val="24"/>
        </w:rPr>
        <w:t xml:space="preserve"> при авариях систем водоснабжения, отопления, канализации</w:t>
      </w:r>
    </w:p>
    <w:p w:rsidR="004E6AD3" w:rsidRPr="004E6AD3" w:rsidRDefault="004E6AD3" w:rsidP="00AF5F2D">
      <w:pPr>
        <w:widowControl/>
        <w:autoSpaceDE/>
        <w:autoSpaceDN/>
        <w:adjustRightInd/>
        <w:ind w:left="-142" w:right="54" w:firstLine="710"/>
        <w:jc w:val="both"/>
        <w:rPr>
          <w:rFonts w:eastAsia="Times New Roman"/>
          <w:b/>
          <w:color w:val="000000"/>
          <w:spacing w:val="3"/>
          <w:sz w:val="24"/>
          <w:szCs w:val="24"/>
        </w:rPr>
      </w:pPr>
      <w:r w:rsidRPr="004E6AD3">
        <w:rPr>
          <w:rFonts w:eastAsia="Times New Roman"/>
          <w:color w:val="000000"/>
          <w:spacing w:val="3"/>
          <w:sz w:val="24"/>
          <w:szCs w:val="24"/>
        </w:rPr>
        <w:t>В случае обнаружения признаков аварии инженерных коммуникаций (появление следов протечки на потолке, стенах, трубах, течь воды из батарей, санитарно-технических приборов и т.п.)</w:t>
      </w:r>
      <w:r w:rsidRPr="004E6AD3">
        <w:rPr>
          <w:rFonts w:ascii="Arial" w:eastAsia="Times New Roman" w:hAnsi="Arial" w:cs="Arial"/>
          <w:color w:val="545454"/>
          <w:sz w:val="24"/>
          <w:szCs w:val="24"/>
        </w:rPr>
        <w:t> </w:t>
      </w:r>
      <w:r w:rsidRPr="004E6AD3">
        <w:rPr>
          <w:rFonts w:eastAsia="Times New Roman"/>
          <w:b/>
          <w:color w:val="000000"/>
          <w:spacing w:val="3"/>
          <w:sz w:val="24"/>
          <w:szCs w:val="24"/>
        </w:rPr>
        <w:t xml:space="preserve"> </w:t>
      </w:r>
      <w:r w:rsidR="00C83B25">
        <w:rPr>
          <w:rFonts w:eastAsia="Times New Roman"/>
          <w:b/>
          <w:color w:val="000000"/>
          <w:spacing w:val="3"/>
          <w:sz w:val="24"/>
          <w:szCs w:val="24"/>
        </w:rPr>
        <w:t>работ</w:t>
      </w:r>
      <w:r w:rsidR="00C671E7" w:rsidRPr="00C671E7">
        <w:rPr>
          <w:rFonts w:eastAsia="Times New Roman"/>
          <w:b/>
          <w:color w:val="000000"/>
          <w:spacing w:val="3"/>
          <w:sz w:val="24"/>
          <w:szCs w:val="24"/>
        </w:rPr>
        <w:t>ник</w:t>
      </w:r>
      <w:r w:rsidR="00C671E7">
        <w:rPr>
          <w:rFonts w:eastAsia="Times New Roman"/>
          <w:b/>
          <w:color w:val="000000"/>
          <w:spacing w:val="3"/>
          <w:sz w:val="24"/>
          <w:szCs w:val="24"/>
        </w:rPr>
        <w:t xml:space="preserve"> </w:t>
      </w:r>
      <w:r w:rsidRPr="004E6AD3">
        <w:rPr>
          <w:rFonts w:eastAsia="Times New Roman"/>
          <w:b/>
          <w:color w:val="000000"/>
          <w:spacing w:val="3"/>
          <w:sz w:val="24"/>
          <w:szCs w:val="24"/>
        </w:rPr>
        <w:t>обязан:</w:t>
      </w:r>
    </w:p>
    <w:p w:rsidR="004E6AD3" w:rsidRPr="004E6AD3" w:rsidRDefault="004E6AD3" w:rsidP="00AF5F2D">
      <w:pPr>
        <w:widowControl/>
        <w:autoSpaceDE/>
        <w:autoSpaceDN/>
        <w:adjustRightInd/>
        <w:ind w:left="-142" w:right="54" w:firstLine="710"/>
        <w:jc w:val="both"/>
        <w:rPr>
          <w:rFonts w:eastAsia="Times New Roman"/>
          <w:color w:val="000000"/>
          <w:spacing w:val="3"/>
          <w:sz w:val="24"/>
          <w:szCs w:val="24"/>
        </w:rPr>
      </w:pPr>
      <w:r w:rsidRPr="004E6AD3">
        <w:rPr>
          <w:rFonts w:eastAsia="Times New Roman"/>
          <w:color w:val="000000"/>
          <w:spacing w:val="3"/>
          <w:sz w:val="24"/>
          <w:szCs w:val="24"/>
        </w:rPr>
        <w:t>- установить место аварии и ее предполагаемую причину;</w:t>
      </w:r>
    </w:p>
    <w:p w:rsidR="004E6AD3" w:rsidRPr="004E6AD3" w:rsidRDefault="004E6AD3" w:rsidP="00AF5F2D">
      <w:pPr>
        <w:widowControl/>
        <w:autoSpaceDE/>
        <w:autoSpaceDN/>
        <w:adjustRightInd/>
        <w:ind w:left="-142" w:right="54" w:firstLine="710"/>
        <w:jc w:val="both"/>
        <w:rPr>
          <w:rFonts w:eastAsia="Times New Roman"/>
          <w:color w:val="000000"/>
          <w:spacing w:val="3"/>
          <w:sz w:val="24"/>
          <w:szCs w:val="24"/>
        </w:rPr>
      </w:pPr>
      <w:r w:rsidRPr="004E6AD3">
        <w:rPr>
          <w:rFonts w:eastAsia="Times New Roman"/>
          <w:color w:val="000000"/>
          <w:spacing w:val="3"/>
          <w:sz w:val="24"/>
          <w:szCs w:val="24"/>
        </w:rPr>
        <w:t xml:space="preserve">- сообщить </w:t>
      </w:r>
      <w:r w:rsidR="00C671E7" w:rsidRPr="00C671E7">
        <w:rPr>
          <w:rFonts w:eastAsia="Times New Roman"/>
          <w:color w:val="000000"/>
          <w:spacing w:val="3"/>
          <w:sz w:val="24"/>
          <w:szCs w:val="24"/>
        </w:rPr>
        <w:t>руководителю объекта</w:t>
      </w:r>
      <w:r w:rsidRPr="004E6AD3">
        <w:rPr>
          <w:rFonts w:eastAsia="Times New Roman"/>
          <w:color w:val="000000"/>
          <w:spacing w:val="3"/>
          <w:sz w:val="24"/>
          <w:szCs w:val="24"/>
        </w:rPr>
        <w:t>;</w:t>
      </w:r>
    </w:p>
    <w:p w:rsidR="004E6AD3" w:rsidRPr="004E6AD3" w:rsidRDefault="004E6AD3" w:rsidP="00AF5F2D">
      <w:pPr>
        <w:widowControl/>
        <w:autoSpaceDE/>
        <w:autoSpaceDN/>
        <w:adjustRightInd/>
        <w:ind w:left="-142" w:right="54" w:firstLine="710"/>
        <w:jc w:val="both"/>
        <w:rPr>
          <w:rFonts w:eastAsia="Times New Roman"/>
          <w:color w:val="000000"/>
          <w:spacing w:val="3"/>
          <w:sz w:val="24"/>
          <w:szCs w:val="24"/>
        </w:rPr>
      </w:pPr>
      <w:r w:rsidRPr="004E6AD3">
        <w:rPr>
          <w:rFonts w:eastAsia="Times New Roman"/>
          <w:color w:val="000000"/>
          <w:spacing w:val="3"/>
          <w:sz w:val="24"/>
          <w:szCs w:val="24"/>
        </w:rPr>
        <w:t>- при необходимости организовать эвакуацию ценностей и документов из опасной зоны.</w:t>
      </w:r>
    </w:p>
    <w:p w:rsidR="004E6AD3" w:rsidRPr="004E6AD3" w:rsidRDefault="004E6AD3" w:rsidP="00CD67EB">
      <w:pPr>
        <w:shd w:val="clear" w:color="auto" w:fill="FFFFFF"/>
        <w:ind w:right="54"/>
        <w:jc w:val="both"/>
        <w:rPr>
          <w:rFonts w:eastAsia="Times New Roman"/>
          <w:b/>
          <w:color w:val="000000"/>
          <w:spacing w:val="3"/>
          <w:sz w:val="24"/>
          <w:szCs w:val="24"/>
        </w:rPr>
      </w:pPr>
      <w:r w:rsidRPr="004E6AD3">
        <w:rPr>
          <w:rFonts w:eastAsia="Times New Roman"/>
          <w:b/>
          <w:color w:val="000000"/>
          <w:spacing w:val="3"/>
          <w:sz w:val="24"/>
          <w:szCs w:val="24"/>
        </w:rPr>
        <w:t xml:space="preserve">Действия </w:t>
      </w:r>
      <w:r w:rsidR="00C83B25">
        <w:rPr>
          <w:rFonts w:eastAsia="Times New Roman"/>
          <w:b/>
          <w:color w:val="000000"/>
          <w:spacing w:val="3"/>
          <w:sz w:val="24"/>
          <w:szCs w:val="24"/>
        </w:rPr>
        <w:t>работ</w:t>
      </w:r>
      <w:r w:rsidR="004A2C8D" w:rsidRPr="004A2C8D">
        <w:rPr>
          <w:rFonts w:eastAsia="Times New Roman"/>
          <w:b/>
          <w:color w:val="000000"/>
          <w:spacing w:val="3"/>
          <w:sz w:val="24"/>
          <w:szCs w:val="24"/>
        </w:rPr>
        <w:t>ника</w:t>
      </w:r>
      <w:r w:rsidRPr="004E6AD3">
        <w:rPr>
          <w:rFonts w:eastAsia="Times New Roman"/>
          <w:b/>
          <w:color w:val="000000"/>
          <w:spacing w:val="3"/>
          <w:sz w:val="24"/>
          <w:szCs w:val="24"/>
        </w:rPr>
        <w:t xml:space="preserve"> при отключении электроэнергии:</w:t>
      </w:r>
    </w:p>
    <w:p w:rsidR="004E6AD3" w:rsidRPr="004E6AD3" w:rsidRDefault="004E6AD3" w:rsidP="00AF5F2D">
      <w:pPr>
        <w:widowControl/>
        <w:autoSpaceDE/>
        <w:autoSpaceDN/>
        <w:adjustRightInd/>
        <w:ind w:left="-142" w:right="54" w:firstLine="710"/>
        <w:jc w:val="both"/>
        <w:rPr>
          <w:rFonts w:eastAsia="Times New Roman"/>
          <w:color w:val="000000"/>
          <w:spacing w:val="3"/>
          <w:sz w:val="24"/>
          <w:szCs w:val="24"/>
        </w:rPr>
      </w:pPr>
      <w:r w:rsidRPr="004E6AD3">
        <w:rPr>
          <w:rFonts w:eastAsia="Times New Roman"/>
          <w:color w:val="000000"/>
          <w:spacing w:val="3"/>
          <w:sz w:val="24"/>
          <w:szCs w:val="24"/>
        </w:rPr>
        <w:t>- зафиксировать время отключения электроэнергии для последующего доклада;</w:t>
      </w:r>
    </w:p>
    <w:p w:rsidR="004E6AD3" w:rsidRPr="004E6AD3" w:rsidRDefault="004E6AD3" w:rsidP="00AF5F2D">
      <w:pPr>
        <w:widowControl/>
        <w:autoSpaceDE/>
        <w:autoSpaceDN/>
        <w:adjustRightInd/>
        <w:ind w:left="-142" w:right="54" w:firstLine="710"/>
        <w:jc w:val="both"/>
        <w:rPr>
          <w:rFonts w:eastAsia="Times New Roman"/>
          <w:color w:val="000000"/>
          <w:spacing w:val="3"/>
          <w:sz w:val="24"/>
          <w:szCs w:val="24"/>
        </w:rPr>
      </w:pPr>
      <w:r w:rsidRPr="004E6AD3">
        <w:rPr>
          <w:rFonts w:eastAsia="Times New Roman"/>
          <w:color w:val="000000"/>
          <w:spacing w:val="3"/>
          <w:sz w:val="24"/>
          <w:szCs w:val="24"/>
        </w:rPr>
        <w:t xml:space="preserve">- доложить о происшедшем </w:t>
      </w:r>
      <w:r w:rsidR="004A2C8D" w:rsidRPr="004A2C8D">
        <w:rPr>
          <w:rFonts w:eastAsia="Times New Roman"/>
          <w:color w:val="000000"/>
          <w:spacing w:val="3"/>
          <w:sz w:val="24"/>
          <w:szCs w:val="24"/>
        </w:rPr>
        <w:t>руководителю объекта</w:t>
      </w:r>
      <w:r w:rsidRPr="004E6AD3">
        <w:rPr>
          <w:rFonts w:eastAsia="Times New Roman"/>
          <w:color w:val="000000"/>
          <w:spacing w:val="3"/>
          <w:sz w:val="24"/>
          <w:szCs w:val="24"/>
        </w:rPr>
        <w:t>.</w:t>
      </w:r>
    </w:p>
    <w:p w:rsidR="004E6AD3" w:rsidRPr="004E6AD3" w:rsidRDefault="004E6AD3" w:rsidP="00CD67EB">
      <w:pPr>
        <w:shd w:val="clear" w:color="auto" w:fill="FFFFFF"/>
        <w:ind w:right="54"/>
        <w:jc w:val="both"/>
        <w:rPr>
          <w:rFonts w:eastAsia="Times New Roman"/>
          <w:b/>
          <w:color w:val="000000"/>
          <w:spacing w:val="3"/>
          <w:sz w:val="24"/>
          <w:szCs w:val="24"/>
        </w:rPr>
      </w:pPr>
      <w:r w:rsidRPr="004E6AD3">
        <w:rPr>
          <w:rFonts w:eastAsia="Times New Roman"/>
          <w:b/>
          <w:color w:val="000000"/>
          <w:spacing w:val="3"/>
          <w:sz w:val="24"/>
          <w:szCs w:val="24"/>
        </w:rPr>
        <w:t xml:space="preserve">Действия </w:t>
      </w:r>
      <w:r w:rsidR="00C83B25">
        <w:rPr>
          <w:rFonts w:eastAsia="Times New Roman"/>
          <w:b/>
          <w:color w:val="000000"/>
          <w:spacing w:val="3"/>
          <w:sz w:val="24"/>
          <w:szCs w:val="24"/>
        </w:rPr>
        <w:t>рабо</w:t>
      </w:r>
      <w:r w:rsidR="00C83B25" w:rsidRPr="004A2C8D">
        <w:rPr>
          <w:rFonts w:eastAsia="Times New Roman"/>
          <w:b/>
          <w:color w:val="000000"/>
          <w:spacing w:val="3"/>
          <w:sz w:val="24"/>
          <w:szCs w:val="24"/>
        </w:rPr>
        <w:t>тника</w:t>
      </w:r>
      <w:r w:rsidRPr="004E6AD3">
        <w:rPr>
          <w:rFonts w:eastAsia="Times New Roman"/>
          <w:b/>
          <w:color w:val="000000"/>
          <w:spacing w:val="3"/>
          <w:sz w:val="24"/>
          <w:szCs w:val="24"/>
        </w:rPr>
        <w:t xml:space="preserve"> при обнаружении посторонних предметов или получении сообщения о заложенном взрывном устройстве:</w:t>
      </w:r>
    </w:p>
    <w:p w:rsidR="004E6AD3" w:rsidRPr="004E6AD3" w:rsidRDefault="004E6AD3" w:rsidP="00AF5F2D">
      <w:pPr>
        <w:widowControl/>
        <w:autoSpaceDE/>
        <w:autoSpaceDN/>
        <w:adjustRightInd/>
        <w:ind w:left="-142" w:right="54" w:firstLine="710"/>
        <w:jc w:val="both"/>
        <w:rPr>
          <w:rFonts w:eastAsia="Times New Roman"/>
          <w:color w:val="000000"/>
          <w:spacing w:val="3"/>
          <w:sz w:val="24"/>
          <w:szCs w:val="24"/>
        </w:rPr>
      </w:pPr>
      <w:r w:rsidRPr="004E6AD3">
        <w:rPr>
          <w:rFonts w:eastAsia="Times New Roman"/>
          <w:color w:val="000000"/>
          <w:spacing w:val="3"/>
          <w:sz w:val="24"/>
          <w:szCs w:val="24"/>
        </w:rPr>
        <w:t>- незамедлительно уведомить территориальный орган внутренних дел, сообщив время, место, обстоятельства обнаружения взрывоопасного предмета, его внешние признаки, сведения о наличии и количестве людей на месте его обнаружения, о возможных последствиях в случае взрыва;</w:t>
      </w:r>
    </w:p>
    <w:p w:rsidR="004E6AD3" w:rsidRPr="004E6AD3" w:rsidRDefault="004E6AD3" w:rsidP="00AF5F2D">
      <w:pPr>
        <w:widowControl/>
        <w:autoSpaceDE/>
        <w:autoSpaceDN/>
        <w:adjustRightInd/>
        <w:ind w:left="-142" w:right="54" w:firstLine="710"/>
        <w:jc w:val="both"/>
        <w:rPr>
          <w:rFonts w:eastAsia="Times New Roman"/>
          <w:color w:val="000000"/>
          <w:spacing w:val="3"/>
          <w:sz w:val="24"/>
          <w:szCs w:val="24"/>
        </w:rPr>
      </w:pPr>
      <w:r w:rsidRPr="004E6AD3">
        <w:rPr>
          <w:rFonts w:eastAsia="Times New Roman"/>
          <w:color w:val="000000"/>
          <w:spacing w:val="3"/>
          <w:sz w:val="24"/>
          <w:szCs w:val="24"/>
        </w:rPr>
        <w:t>- в случае необходимости принять меры к эвакуации людей из опасной зоны;</w:t>
      </w:r>
    </w:p>
    <w:p w:rsidR="004E6AD3" w:rsidRPr="004E6AD3" w:rsidRDefault="004E6AD3" w:rsidP="00AF5F2D">
      <w:pPr>
        <w:widowControl/>
        <w:autoSpaceDE/>
        <w:autoSpaceDN/>
        <w:adjustRightInd/>
        <w:ind w:left="-142" w:right="54" w:firstLine="710"/>
        <w:jc w:val="both"/>
        <w:rPr>
          <w:rFonts w:eastAsia="Times New Roman"/>
          <w:color w:val="000000"/>
          <w:spacing w:val="3"/>
          <w:sz w:val="24"/>
          <w:szCs w:val="24"/>
        </w:rPr>
      </w:pPr>
      <w:r w:rsidRPr="004E6AD3">
        <w:rPr>
          <w:rFonts w:eastAsia="Times New Roman"/>
          <w:color w:val="000000"/>
          <w:spacing w:val="3"/>
          <w:sz w:val="24"/>
          <w:szCs w:val="24"/>
        </w:rPr>
        <w:t>- принять меры к ограждению опасного предмета, оцеплению опасной зоны и недопущению в нее людей;</w:t>
      </w:r>
    </w:p>
    <w:p w:rsidR="004E6AD3" w:rsidRPr="004E6AD3" w:rsidRDefault="004E6AD3" w:rsidP="00191ADB">
      <w:pPr>
        <w:widowControl/>
        <w:autoSpaceDE/>
        <w:autoSpaceDN/>
        <w:adjustRightInd/>
        <w:ind w:left="-142" w:right="54" w:firstLine="710"/>
        <w:jc w:val="both"/>
        <w:rPr>
          <w:rFonts w:eastAsia="Times New Roman"/>
          <w:color w:val="000000"/>
          <w:spacing w:val="3"/>
          <w:sz w:val="24"/>
          <w:szCs w:val="24"/>
        </w:rPr>
      </w:pPr>
      <w:r w:rsidRPr="004E6AD3">
        <w:rPr>
          <w:rFonts w:eastAsia="Times New Roman"/>
          <w:color w:val="000000"/>
          <w:spacing w:val="3"/>
          <w:sz w:val="24"/>
          <w:szCs w:val="24"/>
        </w:rPr>
        <w:t xml:space="preserve">- сообщить </w:t>
      </w:r>
      <w:r w:rsidR="00AF5F2D" w:rsidRPr="00AF5F2D">
        <w:rPr>
          <w:rFonts w:eastAsia="Times New Roman"/>
          <w:color w:val="000000"/>
          <w:spacing w:val="3"/>
          <w:sz w:val="24"/>
          <w:szCs w:val="24"/>
        </w:rPr>
        <w:t>руководителю объекта</w:t>
      </w:r>
      <w:r w:rsidRPr="004E6AD3">
        <w:rPr>
          <w:rFonts w:eastAsia="Times New Roman"/>
          <w:color w:val="000000"/>
          <w:spacing w:val="3"/>
          <w:sz w:val="24"/>
          <w:szCs w:val="24"/>
        </w:rPr>
        <w:t>.</w:t>
      </w:r>
    </w:p>
    <w:p w:rsidR="004E6AD3" w:rsidRPr="004E6AD3" w:rsidRDefault="004E6AD3" w:rsidP="00AF5F2D">
      <w:pPr>
        <w:widowControl/>
        <w:autoSpaceDE/>
        <w:autoSpaceDN/>
        <w:adjustRightInd/>
        <w:ind w:left="-142" w:right="54" w:firstLine="710"/>
        <w:jc w:val="both"/>
        <w:rPr>
          <w:rFonts w:eastAsia="Times New Roman"/>
          <w:color w:val="000000"/>
          <w:spacing w:val="3"/>
          <w:sz w:val="24"/>
          <w:szCs w:val="24"/>
        </w:rPr>
      </w:pPr>
      <w:r w:rsidRPr="004E6AD3">
        <w:rPr>
          <w:rFonts w:eastAsia="Times New Roman"/>
          <w:color w:val="000000"/>
          <w:spacing w:val="3"/>
          <w:sz w:val="24"/>
          <w:szCs w:val="24"/>
        </w:rPr>
        <w:t>При получении от граждан сведений о взрывоопасном предмете, радиоактивных и отравляющих веществах записать данные сообщившего их лица (Ф.И.О., адрес места жительства, номер рабочего и домашнего телефона, место работы), выяснить обстоятельства обнаружения опасных веществ и предметов, по возможности установить иных свидетелей и очевидцев.</w:t>
      </w:r>
    </w:p>
    <w:p w:rsidR="004E6AD3" w:rsidRPr="00CD67EB" w:rsidRDefault="004E6AD3" w:rsidP="0005327A">
      <w:pPr>
        <w:widowControl/>
        <w:autoSpaceDE/>
        <w:autoSpaceDN/>
        <w:adjustRightInd/>
        <w:ind w:right="54"/>
        <w:jc w:val="both"/>
        <w:rPr>
          <w:rFonts w:eastAsia="Times New Roman"/>
          <w:color w:val="000000"/>
          <w:spacing w:val="3"/>
          <w:sz w:val="18"/>
          <w:szCs w:val="26"/>
        </w:rPr>
      </w:pPr>
    </w:p>
    <w:p w:rsidR="00AF5F2D" w:rsidRPr="004A2C8D" w:rsidRDefault="00AF5F2D" w:rsidP="00AF5F2D">
      <w:pPr>
        <w:shd w:val="clear" w:color="auto" w:fill="FFFFFF"/>
        <w:ind w:right="54" w:firstLine="691"/>
        <w:jc w:val="both"/>
        <w:rPr>
          <w:rFonts w:eastAsia="Times New Roman"/>
          <w:b/>
          <w:bCs/>
          <w:color w:val="000000"/>
          <w:spacing w:val="5"/>
          <w:sz w:val="24"/>
          <w:szCs w:val="24"/>
        </w:rPr>
      </w:pPr>
      <w:r w:rsidRPr="004A2C8D">
        <w:rPr>
          <w:rFonts w:eastAsia="Times New Roman"/>
          <w:b/>
          <w:bCs/>
          <w:color w:val="000000"/>
          <w:spacing w:val="10"/>
          <w:sz w:val="24"/>
          <w:szCs w:val="24"/>
          <w:u w:val="single"/>
        </w:rPr>
        <w:t>ДЕЖУРСТВО</w:t>
      </w:r>
      <w:r w:rsidRPr="004A2C8D">
        <w:rPr>
          <w:rFonts w:eastAsia="Times New Roman"/>
          <w:b/>
          <w:bCs/>
          <w:color w:val="000000"/>
          <w:spacing w:val="10"/>
          <w:sz w:val="24"/>
          <w:szCs w:val="24"/>
        </w:rPr>
        <w:t xml:space="preserve"> </w:t>
      </w:r>
      <w:r w:rsidRPr="004A2C8D">
        <w:rPr>
          <w:rFonts w:eastAsia="Times New Roman"/>
          <w:color w:val="000000"/>
          <w:spacing w:val="10"/>
          <w:sz w:val="24"/>
          <w:szCs w:val="24"/>
        </w:rPr>
        <w:t xml:space="preserve">на избирательном участке осуществляется в синей специальной форме </w:t>
      </w:r>
      <w:r w:rsidRPr="004A2C8D">
        <w:rPr>
          <w:rFonts w:eastAsia="Times New Roman"/>
          <w:color w:val="000000"/>
          <w:spacing w:val="3"/>
          <w:sz w:val="24"/>
          <w:szCs w:val="24"/>
        </w:rPr>
        <w:t xml:space="preserve">одежды, безотлучно с </w:t>
      </w:r>
      <w:r w:rsidRPr="004A2C8D">
        <w:rPr>
          <w:rFonts w:eastAsia="Times New Roman"/>
          <w:b/>
          <w:color w:val="000000"/>
          <w:spacing w:val="3"/>
          <w:sz w:val="24"/>
          <w:szCs w:val="24"/>
        </w:rPr>
        <w:t>0</w:t>
      </w:r>
      <w:r w:rsidR="00C83B25">
        <w:rPr>
          <w:rFonts w:eastAsia="Times New Roman"/>
          <w:b/>
          <w:color w:val="000000"/>
          <w:spacing w:val="3"/>
          <w:sz w:val="24"/>
          <w:szCs w:val="24"/>
        </w:rPr>
        <w:t>8</w:t>
      </w:r>
      <w:r w:rsidRPr="004A2C8D">
        <w:rPr>
          <w:rFonts w:eastAsia="Times New Roman"/>
          <w:b/>
          <w:color w:val="000000"/>
          <w:spacing w:val="3"/>
          <w:sz w:val="24"/>
          <w:szCs w:val="24"/>
        </w:rPr>
        <w:t xml:space="preserve"> час </w:t>
      </w:r>
      <w:r w:rsidR="00B018FC">
        <w:rPr>
          <w:rFonts w:eastAsia="Times New Roman"/>
          <w:b/>
          <w:color w:val="000000"/>
          <w:spacing w:val="3"/>
          <w:sz w:val="24"/>
          <w:szCs w:val="24"/>
        </w:rPr>
        <w:t>0</w:t>
      </w:r>
      <w:r w:rsidRPr="004A2C8D">
        <w:rPr>
          <w:rFonts w:eastAsia="Times New Roman"/>
          <w:b/>
          <w:color w:val="000000"/>
          <w:spacing w:val="3"/>
          <w:sz w:val="24"/>
          <w:szCs w:val="24"/>
        </w:rPr>
        <w:t>0 мин.</w:t>
      </w:r>
      <w:r w:rsidRPr="004A2C8D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A03581">
        <w:rPr>
          <w:rFonts w:eastAsia="Times New Roman"/>
          <w:b/>
          <w:color w:val="000000"/>
          <w:spacing w:val="3"/>
          <w:sz w:val="24"/>
          <w:szCs w:val="24"/>
        </w:rPr>
        <w:t>8</w:t>
      </w:r>
      <w:r w:rsidRPr="004A2C8D">
        <w:rPr>
          <w:rFonts w:eastAsia="Times New Roman"/>
          <w:b/>
          <w:color w:val="000000"/>
          <w:spacing w:val="3"/>
          <w:sz w:val="24"/>
          <w:szCs w:val="24"/>
        </w:rPr>
        <w:t xml:space="preserve"> сентября 201</w:t>
      </w:r>
      <w:r w:rsidR="00A03581">
        <w:rPr>
          <w:rFonts w:eastAsia="Times New Roman"/>
          <w:b/>
          <w:color w:val="000000"/>
          <w:spacing w:val="3"/>
          <w:sz w:val="24"/>
          <w:szCs w:val="24"/>
        </w:rPr>
        <w:t>9</w:t>
      </w:r>
      <w:r w:rsidRPr="004A2C8D">
        <w:rPr>
          <w:rFonts w:eastAsia="Times New Roman"/>
          <w:b/>
          <w:color w:val="000000"/>
          <w:spacing w:val="3"/>
          <w:sz w:val="24"/>
          <w:szCs w:val="24"/>
        </w:rPr>
        <w:t xml:space="preserve"> г.</w:t>
      </w:r>
      <w:r w:rsidRPr="004A2C8D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4A2C8D">
        <w:rPr>
          <w:rFonts w:eastAsia="Times New Roman"/>
          <w:b/>
          <w:bCs/>
          <w:color w:val="000000"/>
          <w:spacing w:val="3"/>
          <w:sz w:val="24"/>
          <w:szCs w:val="24"/>
          <w:u w:val="single"/>
        </w:rPr>
        <w:t xml:space="preserve">до момента вывоза бюллетеней с </w:t>
      </w:r>
      <w:r w:rsidRPr="004A2C8D">
        <w:rPr>
          <w:rFonts w:eastAsia="Times New Roman"/>
          <w:b/>
          <w:bCs/>
          <w:color w:val="000000"/>
          <w:spacing w:val="5"/>
          <w:sz w:val="24"/>
          <w:szCs w:val="24"/>
          <w:u w:val="single"/>
        </w:rPr>
        <w:t>избирательного участка.</w:t>
      </w:r>
      <w:r w:rsidRPr="004A2C8D">
        <w:rPr>
          <w:rFonts w:eastAsia="Times New Roman"/>
          <w:b/>
          <w:bCs/>
          <w:color w:val="000000"/>
          <w:spacing w:val="5"/>
          <w:sz w:val="24"/>
          <w:szCs w:val="24"/>
        </w:rPr>
        <w:t xml:space="preserve"> </w:t>
      </w:r>
    </w:p>
    <w:p w:rsidR="00117D15" w:rsidRPr="00CD67EB" w:rsidRDefault="00117D15" w:rsidP="00117D15">
      <w:pPr>
        <w:shd w:val="clear" w:color="auto" w:fill="FFFFFF"/>
        <w:ind w:left="29"/>
        <w:rPr>
          <w:rFonts w:eastAsia="Times New Roman"/>
          <w:b/>
          <w:i/>
          <w:iCs/>
          <w:color w:val="000000"/>
          <w:spacing w:val="6"/>
          <w:szCs w:val="24"/>
          <w:u w:val="single"/>
        </w:rPr>
      </w:pPr>
    </w:p>
    <w:p w:rsidR="00117D15" w:rsidRPr="00725AE6" w:rsidRDefault="00117D15" w:rsidP="00117D15">
      <w:pPr>
        <w:shd w:val="clear" w:color="auto" w:fill="FFFFFF"/>
        <w:ind w:left="29"/>
        <w:rPr>
          <w:b/>
          <w:sz w:val="26"/>
          <w:szCs w:val="26"/>
        </w:rPr>
      </w:pPr>
    </w:p>
    <w:p w:rsidR="00C83B25" w:rsidRDefault="00C83B25" w:rsidP="00C83B25">
      <w:pPr>
        <w:shd w:val="clear" w:color="auto" w:fill="FFFFFF"/>
        <w:rPr>
          <w:rFonts w:eastAsia="Times New Roman"/>
          <w:b/>
          <w:bCs/>
          <w:i/>
          <w:color w:val="000000"/>
          <w:spacing w:val="-1"/>
          <w:sz w:val="26"/>
          <w:szCs w:val="26"/>
          <w:u w:val="single"/>
        </w:rPr>
      </w:pPr>
    </w:p>
    <w:p w:rsidR="00C83B25" w:rsidRDefault="00C83B25" w:rsidP="00C83B25">
      <w:pPr>
        <w:shd w:val="clear" w:color="auto" w:fill="FFFFFF"/>
        <w:rPr>
          <w:rFonts w:eastAsia="Times New Roman"/>
          <w:b/>
          <w:bCs/>
          <w:i/>
          <w:color w:val="000000"/>
          <w:spacing w:val="-1"/>
          <w:sz w:val="26"/>
          <w:szCs w:val="26"/>
          <w:u w:val="single"/>
        </w:rPr>
      </w:pPr>
    </w:p>
    <w:p w:rsidR="00C83B25" w:rsidRDefault="00C83B25" w:rsidP="00C83B25">
      <w:pPr>
        <w:shd w:val="clear" w:color="auto" w:fill="FFFFFF"/>
        <w:rPr>
          <w:rFonts w:eastAsia="Times New Roman"/>
          <w:b/>
          <w:bCs/>
          <w:i/>
          <w:color w:val="000000"/>
          <w:spacing w:val="-1"/>
          <w:sz w:val="26"/>
          <w:szCs w:val="26"/>
          <w:u w:val="single"/>
        </w:rPr>
      </w:pPr>
      <w:bookmarkStart w:id="0" w:name="_GoBack"/>
      <w:bookmarkEnd w:id="0"/>
    </w:p>
    <w:p w:rsidR="00117D15" w:rsidRPr="004C4D02" w:rsidRDefault="00CD67EB" w:rsidP="00C83B25">
      <w:pPr>
        <w:shd w:val="clear" w:color="auto" w:fill="FFFFFF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BE2C0A" wp14:editId="5AAC608F">
                <wp:simplePos x="0" y="0"/>
                <wp:positionH relativeFrom="margin">
                  <wp:posOffset>-178076</wp:posOffset>
                </wp:positionH>
                <wp:positionV relativeFrom="paragraph">
                  <wp:posOffset>315643</wp:posOffset>
                </wp:positionV>
                <wp:extent cx="7021351" cy="0"/>
                <wp:effectExtent l="0" t="19050" r="27305" b="3810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1351" cy="0"/>
                        </a:xfrm>
                        <a:prstGeom prst="line">
                          <a:avLst/>
                        </a:prstGeom>
                        <a:noFill/>
                        <a:ln w="488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FE466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pt,24.85pt" to="538.8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tT9EwIAACk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" o:allowincell="f" strokeweight="3.85pt">
                <w10:wrap anchorx="margin"/>
              </v:line>
            </w:pict>
          </mc:Fallback>
        </mc:AlternateContent>
      </w:r>
    </w:p>
    <w:sectPr w:rsidR="00117D15" w:rsidRPr="004C4D02" w:rsidSect="00D35326">
      <w:type w:val="continuous"/>
      <w:pgSz w:w="11909" w:h="16834"/>
      <w:pgMar w:top="284" w:right="427" w:bottom="284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D2E198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15"/>
    <w:rsid w:val="000073B5"/>
    <w:rsid w:val="000261EC"/>
    <w:rsid w:val="0005327A"/>
    <w:rsid w:val="00066F91"/>
    <w:rsid w:val="000A11AB"/>
    <w:rsid w:val="000F3C13"/>
    <w:rsid w:val="00117D15"/>
    <w:rsid w:val="00170712"/>
    <w:rsid w:val="00191ADB"/>
    <w:rsid w:val="002425A8"/>
    <w:rsid w:val="002F140D"/>
    <w:rsid w:val="002F785E"/>
    <w:rsid w:val="0035150A"/>
    <w:rsid w:val="003D1F8A"/>
    <w:rsid w:val="003D59D5"/>
    <w:rsid w:val="003D7D18"/>
    <w:rsid w:val="00445DAB"/>
    <w:rsid w:val="00453E6F"/>
    <w:rsid w:val="0046502A"/>
    <w:rsid w:val="00481025"/>
    <w:rsid w:val="004A1BA2"/>
    <w:rsid w:val="004A2C8D"/>
    <w:rsid w:val="004C4D02"/>
    <w:rsid w:val="004E6AD3"/>
    <w:rsid w:val="005575F7"/>
    <w:rsid w:val="005C224E"/>
    <w:rsid w:val="0070476A"/>
    <w:rsid w:val="007507B6"/>
    <w:rsid w:val="00771ED1"/>
    <w:rsid w:val="007750DA"/>
    <w:rsid w:val="008F3A15"/>
    <w:rsid w:val="008F609F"/>
    <w:rsid w:val="00955853"/>
    <w:rsid w:val="00A03581"/>
    <w:rsid w:val="00A43F27"/>
    <w:rsid w:val="00A55389"/>
    <w:rsid w:val="00AF5F2D"/>
    <w:rsid w:val="00B018FC"/>
    <w:rsid w:val="00B16C7F"/>
    <w:rsid w:val="00B357A1"/>
    <w:rsid w:val="00BD7635"/>
    <w:rsid w:val="00C671E7"/>
    <w:rsid w:val="00C72098"/>
    <w:rsid w:val="00C83B25"/>
    <w:rsid w:val="00CD67EB"/>
    <w:rsid w:val="00D35326"/>
    <w:rsid w:val="00DB5CCC"/>
    <w:rsid w:val="00DC6C47"/>
    <w:rsid w:val="00E47D79"/>
    <w:rsid w:val="00EE1095"/>
    <w:rsid w:val="00F244DA"/>
    <w:rsid w:val="00F57646"/>
    <w:rsid w:val="00F7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1FDC6D-A9E3-4C41-9A53-D08C4E0B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D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E3182-B66A-4B8E-B858-4B74692C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user058</dc:creator>
  <cp:lastModifiedBy>Михаил Мазур</cp:lastModifiedBy>
  <cp:revision>11</cp:revision>
  <cp:lastPrinted>2016-08-12T02:57:00Z</cp:lastPrinted>
  <dcterms:created xsi:type="dcterms:W3CDTF">2016-08-30T08:29:00Z</dcterms:created>
  <dcterms:modified xsi:type="dcterms:W3CDTF">2019-08-29T01:40:00Z</dcterms:modified>
</cp:coreProperties>
</file>