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4B" w:rsidRPr="00E77E4B" w:rsidRDefault="00E77E4B" w:rsidP="00E77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Генеральной прокуратуры Российской Федерации по Сибирскому федеральному округу </w:t>
      </w:r>
      <w:proofErr w:type="spellStart"/>
      <w:r w:rsidRPr="00E77E4B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E77E4B">
        <w:rPr>
          <w:rFonts w:ascii="Times New Roman" w:hAnsi="Times New Roman" w:cs="Times New Roman"/>
          <w:sz w:val="28"/>
          <w:szCs w:val="28"/>
        </w:rPr>
        <w:t xml:space="preserve"> Доржиев принял участие в коллегии прокуратуры Алтайского края</w:t>
      </w:r>
    </w:p>
    <w:p w:rsidR="00E77E4B" w:rsidRPr="00E77E4B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E4B" w:rsidRPr="00E77E4B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 xml:space="preserve">Сегодня, 25 июля 2024 г., в г. Барнаул прошло заседание коллегии прокуратуры Алтайского края, посвященное подведению итогов работы за первое полугодие. В мероприятии приняли участие исполняющий обязанности начальника управления Генеральной прокуратуры Российской Федерации по Сибирскому федеральному округу </w:t>
      </w:r>
      <w:proofErr w:type="spellStart"/>
      <w:r w:rsidRPr="00E77E4B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E77E4B">
        <w:rPr>
          <w:rFonts w:ascii="Times New Roman" w:hAnsi="Times New Roman" w:cs="Times New Roman"/>
          <w:sz w:val="28"/>
          <w:szCs w:val="28"/>
        </w:rPr>
        <w:t xml:space="preserve"> Доржиев, прокурор региона Антон Герман, сотрудники прокуратуры субъекта.</w:t>
      </w:r>
    </w:p>
    <w:p w:rsidR="00E77E4B" w:rsidRPr="00E77E4B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 xml:space="preserve">Открывая совещание, </w:t>
      </w:r>
      <w:proofErr w:type="spellStart"/>
      <w:r w:rsidRPr="00E77E4B"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 w:rsidRPr="00E77E4B">
        <w:rPr>
          <w:rFonts w:ascii="Times New Roman" w:hAnsi="Times New Roman" w:cs="Times New Roman"/>
          <w:sz w:val="28"/>
          <w:szCs w:val="28"/>
        </w:rPr>
        <w:t xml:space="preserve"> Доржиев поблагодарил коллектив за активную деятельность в решении социально значимых вопросов и обозначил задачи, требующие постоянного контроля со стороны надзорного органа.</w:t>
      </w:r>
    </w:p>
    <w:p w:rsidR="00E77E4B" w:rsidRPr="00E77E4B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>В своем докладе об итогах работы Антон Герман сообщил, что в 2024 году прокурорами при осуществлении надзора за исполнением федерального законодательства пресечено более 41 тысячи нарушений в сфере реализации конституционных прав и гарантий. В суды направлено 2875 исков на сумму свыше 1,2 млрд руб. Восстановлены права 6 тысяч граждан. Перед хозяйствующим субъектом погашена задолженность по исполненным государственным и муниципальным контрактам на общую сумму 130 млн руб. Защищены права более одной тысячи инвалидов: им предоставили технические средства реабилитации и возместили расходы за их самостоятельное приобретение или оформили электронные сертификаты на покупку. Ликвидирован долг по зарплате в размере более 32 млн рублей.</w:t>
      </w:r>
    </w:p>
    <w:p w:rsidR="00E77E4B" w:rsidRPr="00E77E4B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управления Генеральной прокуратуры Российской Федерации по Сибирскому Федеральному округу поручил прокурору края усилить надзор за соблюдением трудового законодательства, а также жилищных прав детей-сирот и детей, оставшихся без попечения родителей. Акцентировать внимание на вопросах оснащения медицинских учреждений, школ и детских садов, качестве оказания медицинской помощи. Решения проблем с нехваткой кадров медработников, особенно в отдалённых районах. Обеспечить системный надзор за реализацией национальных проектов и мероприятий по </w:t>
      </w:r>
      <w:proofErr w:type="spellStart"/>
      <w:r w:rsidRPr="00E77E4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77E4B">
        <w:rPr>
          <w:rFonts w:ascii="Times New Roman" w:hAnsi="Times New Roman" w:cs="Times New Roman"/>
          <w:sz w:val="28"/>
          <w:szCs w:val="28"/>
        </w:rPr>
        <w:t xml:space="preserve"> домовладений граждан. Кроме того, в связи с ростом числа IT-преступлений активизировать профилактическую работу с населением, принять дополнительные меры координационного характера, направленные на установление лиц их совершивших.</w:t>
      </w:r>
    </w:p>
    <w:p w:rsidR="00195348" w:rsidRDefault="00E77E4B" w:rsidP="00E77E4B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B">
        <w:rPr>
          <w:rFonts w:ascii="Times New Roman" w:hAnsi="Times New Roman" w:cs="Times New Roman"/>
          <w:sz w:val="28"/>
          <w:szCs w:val="28"/>
        </w:rPr>
        <w:t>Задачи, требующие своего разрешения, положены в основу решения, принятого на коллегии.</w:t>
      </w:r>
    </w:p>
    <w:p w:rsidR="00396234" w:rsidRPr="00E77E4B" w:rsidRDefault="00396234" w:rsidP="00E77E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35.25pt">
            <v:imagedata r:id="rId4" o:title="WhatsApp Image 2024-07-25 at 13.31.04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03.25pt;height:335.25pt">
            <v:imagedata r:id="rId5" o:title="WhatsApp Image 2024-07-25 at 13.31.04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03.25pt;height:335.25pt">
            <v:imagedata r:id="rId6" o:title="WhatsApp Image 2024-07-25 at 13.31.03 (2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503.25pt;height:335.25pt">
            <v:imagedata r:id="rId7" o:title="WhatsApp Image 2024-07-25 at 13.31.03 (1)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503.25pt;height:335.25pt">
            <v:imagedata r:id="rId8" o:title="WhatsApp Image 2024-07-25 at 13.31.0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503.25pt;height:335.25pt">
            <v:imagedata r:id="rId9" o:title="WhatsApp Image 2024-07-25 at 13.31.02 (2)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1" type="#_x0000_t75" style="width:503.25pt;height:335.25pt">
            <v:imagedata r:id="rId10" o:title="WhatsApp Image 2024-07-25 at 13.31.02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503.25pt;height:335.25pt">
            <v:imagedata r:id="rId11" o:title="WhatsApp Image 2024-07-25 at 13.31.02"/>
          </v:shape>
        </w:pict>
      </w:r>
    </w:p>
    <w:sectPr w:rsidR="00396234" w:rsidRPr="00E77E4B" w:rsidSect="00E77E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E1"/>
    <w:rsid w:val="00195348"/>
    <w:rsid w:val="003911E1"/>
    <w:rsid w:val="00396234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FAA-DEF6-42C0-9609-1612B4B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2024-07-25T06:34:00Z</dcterms:created>
  <dcterms:modified xsi:type="dcterms:W3CDTF">2024-07-25T06:37:00Z</dcterms:modified>
</cp:coreProperties>
</file>