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40" w:rsidRPr="001C3B84" w:rsidRDefault="00164F66" w:rsidP="00A21E40">
      <w:pPr>
        <w:ind w:left="720" w:right="307"/>
        <w:jc w:val="both"/>
        <w:rPr>
          <w:sz w:val="28"/>
          <w:szCs w:val="28"/>
        </w:rPr>
      </w:pPr>
      <w:r w:rsidRPr="001C3B84">
        <w:rPr>
          <w:sz w:val="28"/>
          <w:szCs w:val="28"/>
        </w:rPr>
        <w:t xml:space="preserve"> </w:t>
      </w:r>
      <w:r w:rsidR="00A21E40" w:rsidRPr="001C3B84">
        <w:rPr>
          <w:sz w:val="28"/>
          <w:szCs w:val="28"/>
        </w:rPr>
        <w:t xml:space="preserve">                                                                                 </w:t>
      </w:r>
    </w:p>
    <w:p w:rsidR="00A21E40" w:rsidRPr="001C3B84" w:rsidRDefault="00E062E4" w:rsidP="00A21E40">
      <w:pPr>
        <w:shd w:val="clear" w:color="auto" w:fill="FFFFFF"/>
        <w:ind w:right="284"/>
        <w:jc w:val="center"/>
        <w:rPr>
          <w:sz w:val="28"/>
          <w:szCs w:val="28"/>
        </w:rPr>
      </w:pPr>
      <w:r>
        <w:rPr>
          <w:sz w:val="28"/>
          <w:szCs w:val="28"/>
        </w:rPr>
        <w:t xml:space="preserve">Протокол № </w:t>
      </w:r>
      <w:r w:rsidR="00F867FC">
        <w:rPr>
          <w:sz w:val="28"/>
          <w:szCs w:val="28"/>
        </w:rPr>
        <w:t>1</w:t>
      </w:r>
    </w:p>
    <w:p w:rsidR="00A21E40" w:rsidRDefault="00A21E40" w:rsidP="000A22FC">
      <w:pPr>
        <w:shd w:val="clear" w:color="auto" w:fill="FFFFFF"/>
        <w:ind w:right="284"/>
        <w:jc w:val="center"/>
        <w:rPr>
          <w:sz w:val="28"/>
          <w:szCs w:val="28"/>
        </w:rPr>
      </w:pPr>
      <w:r w:rsidRPr="001C3B84">
        <w:rPr>
          <w:sz w:val="28"/>
          <w:szCs w:val="28"/>
        </w:rPr>
        <w:t xml:space="preserve"> </w:t>
      </w:r>
      <w:r w:rsidR="000A22FC" w:rsidRPr="000A22FC">
        <w:rPr>
          <w:sz w:val="28"/>
          <w:szCs w:val="28"/>
        </w:rPr>
        <w:t>заседания межведомственной комиссии Хабарского района Алтайского края по социальной реабилитации лиц, отбывших наказание в виде лишения свободы (далее – комиссия, МВК)</w:t>
      </w:r>
    </w:p>
    <w:p w:rsidR="000A22FC" w:rsidRPr="001C3B84" w:rsidRDefault="000A22FC" w:rsidP="000A22FC">
      <w:pPr>
        <w:shd w:val="clear" w:color="auto" w:fill="FFFFFF"/>
        <w:ind w:right="284"/>
        <w:jc w:val="center"/>
        <w:rPr>
          <w:sz w:val="28"/>
          <w:szCs w:val="28"/>
        </w:rPr>
      </w:pPr>
    </w:p>
    <w:p w:rsidR="00A21E40" w:rsidRPr="001C3B84" w:rsidRDefault="00F867FC" w:rsidP="006877DA">
      <w:pPr>
        <w:ind w:right="23"/>
        <w:jc w:val="both"/>
        <w:rPr>
          <w:sz w:val="28"/>
          <w:szCs w:val="28"/>
        </w:rPr>
      </w:pPr>
      <w:r>
        <w:rPr>
          <w:sz w:val="28"/>
          <w:szCs w:val="28"/>
        </w:rPr>
        <w:t>29</w:t>
      </w:r>
      <w:r w:rsidR="00FB4855">
        <w:rPr>
          <w:sz w:val="28"/>
          <w:szCs w:val="28"/>
        </w:rPr>
        <w:t>.</w:t>
      </w:r>
      <w:r>
        <w:rPr>
          <w:sz w:val="28"/>
          <w:szCs w:val="28"/>
        </w:rPr>
        <w:t>06</w:t>
      </w:r>
      <w:r w:rsidR="00660627">
        <w:rPr>
          <w:sz w:val="28"/>
          <w:szCs w:val="28"/>
        </w:rPr>
        <w:t>.202</w:t>
      </w:r>
      <w:r>
        <w:rPr>
          <w:sz w:val="28"/>
          <w:szCs w:val="28"/>
        </w:rPr>
        <w:t>2</w:t>
      </w:r>
      <w:r w:rsidR="00A21E40" w:rsidRPr="001C3B84">
        <w:rPr>
          <w:sz w:val="28"/>
          <w:szCs w:val="28"/>
        </w:rPr>
        <w:t xml:space="preserve">г.                                                                                    </w:t>
      </w:r>
      <w:r w:rsidR="006877DA">
        <w:rPr>
          <w:sz w:val="28"/>
          <w:szCs w:val="28"/>
        </w:rPr>
        <w:t xml:space="preserve">       </w:t>
      </w:r>
      <w:r w:rsidR="00A21E40" w:rsidRPr="001C3B84">
        <w:rPr>
          <w:sz w:val="28"/>
          <w:szCs w:val="28"/>
        </w:rPr>
        <w:t xml:space="preserve">   с. Хабары </w:t>
      </w:r>
    </w:p>
    <w:p w:rsidR="00336EA6" w:rsidRDefault="00336EA6" w:rsidP="000F1FD2">
      <w:pPr>
        <w:ind w:right="284"/>
        <w:jc w:val="both"/>
        <w:rPr>
          <w:sz w:val="28"/>
          <w:szCs w:val="28"/>
        </w:rPr>
      </w:pPr>
      <w:r>
        <w:rPr>
          <w:sz w:val="28"/>
          <w:szCs w:val="28"/>
        </w:rPr>
        <w:t xml:space="preserve">      </w:t>
      </w:r>
    </w:p>
    <w:p w:rsidR="00A21E40" w:rsidRPr="001C3B84" w:rsidRDefault="004206A8" w:rsidP="00336EA6">
      <w:pPr>
        <w:ind w:right="284" w:firstLine="708"/>
        <w:jc w:val="both"/>
        <w:rPr>
          <w:sz w:val="28"/>
          <w:szCs w:val="28"/>
        </w:rPr>
      </w:pPr>
      <w:r>
        <w:rPr>
          <w:sz w:val="28"/>
          <w:szCs w:val="28"/>
          <w:u w:val="single"/>
        </w:rPr>
        <w:t>Председательствующий заседания МВК, з</w:t>
      </w:r>
      <w:r w:rsidR="00336EA6">
        <w:rPr>
          <w:sz w:val="28"/>
          <w:szCs w:val="28"/>
          <w:u w:val="single"/>
        </w:rPr>
        <w:t>аместитель п</w:t>
      </w:r>
      <w:r w:rsidR="00A21E40" w:rsidRPr="000F1FD2">
        <w:rPr>
          <w:sz w:val="28"/>
          <w:szCs w:val="28"/>
          <w:u w:val="single"/>
        </w:rPr>
        <w:t>редседател</w:t>
      </w:r>
      <w:r w:rsidR="00336EA6">
        <w:rPr>
          <w:sz w:val="28"/>
          <w:szCs w:val="28"/>
          <w:u w:val="single"/>
        </w:rPr>
        <w:t>я</w:t>
      </w:r>
      <w:r w:rsidR="00A21E40" w:rsidRPr="000F1FD2">
        <w:rPr>
          <w:sz w:val="28"/>
          <w:szCs w:val="28"/>
          <w:u w:val="single"/>
        </w:rPr>
        <w:t xml:space="preserve"> комиссии</w:t>
      </w:r>
      <w:r w:rsidR="000F1FD2">
        <w:rPr>
          <w:sz w:val="28"/>
          <w:szCs w:val="28"/>
        </w:rPr>
        <w:t xml:space="preserve"> </w:t>
      </w:r>
      <w:r w:rsidR="00336EA6">
        <w:rPr>
          <w:sz w:val="28"/>
          <w:szCs w:val="28"/>
        </w:rPr>
        <w:t>–</w:t>
      </w:r>
      <w:r w:rsidR="000F1FD2">
        <w:rPr>
          <w:sz w:val="28"/>
          <w:szCs w:val="28"/>
        </w:rPr>
        <w:t xml:space="preserve"> </w:t>
      </w:r>
      <w:r w:rsidR="00336EA6">
        <w:rPr>
          <w:sz w:val="28"/>
          <w:szCs w:val="28"/>
        </w:rPr>
        <w:t>начальник юридического отдела</w:t>
      </w:r>
      <w:r w:rsidR="00071AEC">
        <w:rPr>
          <w:sz w:val="28"/>
          <w:szCs w:val="28"/>
        </w:rPr>
        <w:t xml:space="preserve"> Администрации </w:t>
      </w:r>
      <w:r w:rsidR="000F1FD2">
        <w:rPr>
          <w:sz w:val="28"/>
          <w:szCs w:val="28"/>
        </w:rPr>
        <w:t xml:space="preserve">Хабарского </w:t>
      </w:r>
      <w:r w:rsidR="00071AEC">
        <w:rPr>
          <w:sz w:val="28"/>
          <w:szCs w:val="28"/>
        </w:rPr>
        <w:t xml:space="preserve">района </w:t>
      </w:r>
      <w:r w:rsidR="00336EA6">
        <w:rPr>
          <w:sz w:val="28"/>
          <w:szCs w:val="28"/>
        </w:rPr>
        <w:t>Третьяков П.В.</w:t>
      </w:r>
    </w:p>
    <w:p w:rsidR="00A21E40" w:rsidRPr="001C3B84" w:rsidRDefault="00A21E40" w:rsidP="004206A8">
      <w:pPr>
        <w:pStyle w:val="a3"/>
        <w:rPr>
          <w:sz w:val="28"/>
          <w:szCs w:val="28"/>
        </w:rPr>
      </w:pPr>
      <w:r w:rsidRPr="001C3B84">
        <w:rPr>
          <w:sz w:val="28"/>
          <w:szCs w:val="28"/>
        </w:rPr>
        <w:t xml:space="preserve">   </w:t>
      </w:r>
      <w:r w:rsidR="000F1FD2">
        <w:rPr>
          <w:sz w:val="28"/>
          <w:szCs w:val="28"/>
        </w:rPr>
        <w:t xml:space="preserve">     </w:t>
      </w:r>
      <w:r w:rsidR="00336EA6">
        <w:rPr>
          <w:sz w:val="28"/>
          <w:szCs w:val="28"/>
        </w:rPr>
        <w:t xml:space="preserve">  </w:t>
      </w:r>
      <w:r w:rsidR="004206A8">
        <w:rPr>
          <w:sz w:val="28"/>
          <w:szCs w:val="28"/>
        </w:rPr>
        <w:t>Ответственный с</w:t>
      </w:r>
      <w:r w:rsidRPr="000F1FD2">
        <w:rPr>
          <w:sz w:val="28"/>
          <w:szCs w:val="28"/>
          <w:u w:val="single"/>
        </w:rPr>
        <w:t>екретарь</w:t>
      </w:r>
      <w:r w:rsidR="004206A8">
        <w:rPr>
          <w:sz w:val="28"/>
          <w:szCs w:val="28"/>
          <w:u w:val="single"/>
        </w:rPr>
        <w:t xml:space="preserve">  комиссии</w:t>
      </w:r>
      <w:r w:rsidR="003579D9" w:rsidRPr="000F1FD2">
        <w:rPr>
          <w:sz w:val="28"/>
          <w:szCs w:val="28"/>
          <w:u w:val="single"/>
        </w:rPr>
        <w:t xml:space="preserve"> </w:t>
      </w:r>
      <w:r w:rsidR="004206A8">
        <w:rPr>
          <w:sz w:val="28"/>
          <w:szCs w:val="28"/>
          <w:u w:val="single"/>
        </w:rPr>
        <w:t xml:space="preserve"> </w:t>
      </w:r>
      <w:r w:rsidRPr="001C3B84">
        <w:rPr>
          <w:sz w:val="28"/>
          <w:szCs w:val="28"/>
        </w:rPr>
        <w:t xml:space="preserve">- </w:t>
      </w:r>
      <w:r w:rsidR="004206A8">
        <w:rPr>
          <w:sz w:val="28"/>
          <w:szCs w:val="28"/>
        </w:rPr>
        <w:t xml:space="preserve"> </w:t>
      </w:r>
      <w:r w:rsidR="00C06C40">
        <w:rPr>
          <w:sz w:val="28"/>
          <w:szCs w:val="28"/>
        </w:rPr>
        <w:t>главный</w:t>
      </w:r>
      <w:r w:rsidR="00660627">
        <w:rPr>
          <w:sz w:val="28"/>
          <w:szCs w:val="28"/>
        </w:rPr>
        <w:t xml:space="preserve"> </w:t>
      </w:r>
      <w:r w:rsidR="004206A8">
        <w:rPr>
          <w:sz w:val="28"/>
          <w:szCs w:val="28"/>
        </w:rPr>
        <w:t xml:space="preserve"> </w:t>
      </w:r>
      <w:r w:rsidR="00660627">
        <w:rPr>
          <w:sz w:val="28"/>
          <w:szCs w:val="28"/>
        </w:rPr>
        <w:t>специалист</w:t>
      </w:r>
      <w:r w:rsidRPr="001C3B84">
        <w:rPr>
          <w:sz w:val="28"/>
          <w:szCs w:val="28"/>
        </w:rPr>
        <w:t xml:space="preserve"> юридического отдела</w:t>
      </w:r>
      <w:r w:rsidR="000F1FD2">
        <w:rPr>
          <w:sz w:val="28"/>
          <w:szCs w:val="28"/>
        </w:rPr>
        <w:t xml:space="preserve"> Администрации Хабарского района</w:t>
      </w:r>
      <w:r w:rsidRPr="001C3B84">
        <w:rPr>
          <w:sz w:val="28"/>
          <w:szCs w:val="28"/>
        </w:rPr>
        <w:t xml:space="preserve">  </w:t>
      </w:r>
      <w:r w:rsidR="00336EA6">
        <w:rPr>
          <w:sz w:val="28"/>
          <w:szCs w:val="28"/>
        </w:rPr>
        <w:t>Б</w:t>
      </w:r>
      <w:r w:rsidR="00F867FC">
        <w:rPr>
          <w:sz w:val="28"/>
          <w:szCs w:val="28"/>
        </w:rPr>
        <w:t>очкур Н.П.</w:t>
      </w:r>
      <w:r w:rsidR="00336EA6">
        <w:rPr>
          <w:sz w:val="28"/>
          <w:szCs w:val="28"/>
        </w:rPr>
        <w:t>.</w:t>
      </w:r>
    </w:p>
    <w:p w:rsidR="00A21E40" w:rsidRPr="001C3B84" w:rsidRDefault="00A21E40" w:rsidP="00A21E40">
      <w:pPr>
        <w:ind w:left="284" w:right="284"/>
        <w:jc w:val="both"/>
        <w:rPr>
          <w:sz w:val="28"/>
          <w:szCs w:val="28"/>
        </w:rPr>
      </w:pPr>
    </w:p>
    <w:p w:rsidR="009565B1" w:rsidRPr="00FD5B7F" w:rsidRDefault="00A21E40" w:rsidP="009565B1">
      <w:pPr>
        <w:pStyle w:val="a3"/>
        <w:jc w:val="both"/>
        <w:rPr>
          <w:sz w:val="28"/>
          <w:szCs w:val="28"/>
        </w:rPr>
      </w:pPr>
      <w:r w:rsidRPr="001C3B84">
        <w:rPr>
          <w:sz w:val="28"/>
          <w:szCs w:val="28"/>
        </w:rPr>
        <w:t xml:space="preserve">     </w:t>
      </w:r>
      <w:r w:rsidR="00A66580">
        <w:rPr>
          <w:sz w:val="28"/>
          <w:szCs w:val="28"/>
        </w:rPr>
        <w:t xml:space="preserve"> </w:t>
      </w:r>
      <w:r w:rsidR="000F1FD2">
        <w:rPr>
          <w:sz w:val="28"/>
          <w:szCs w:val="28"/>
        </w:rPr>
        <w:t xml:space="preserve">  </w:t>
      </w:r>
      <w:r w:rsidR="00E833AC" w:rsidRPr="00E833AC">
        <w:rPr>
          <w:sz w:val="28"/>
          <w:szCs w:val="28"/>
          <w:u w:val="single"/>
        </w:rPr>
        <w:t>Присутствовали</w:t>
      </w:r>
      <w:r w:rsidR="00E833AC" w:rsidRPr="00E833AC">
        <w:rPr>
          <w:sz w:val="28"/>
          <w:szCs w:val="28"/>
        </w:rPr>
        <w:t xml:space="preserve"> </w:t>
      </w:r>
      <w:r w:rsidR="00E833AC">
        <w:rPr>
          <w:sz w:val="28"/>
          <w:szCs w:val="28"/>
        </w:rPr>
        <w:t xml:space="preserve">другие члены </w:t>
      </w:r>
      <w:r w:rsidR="00E833AC" w:rsidRPr="00E833AC">
        <w:rPr>
          <w:sz w:val="28"/>
          <w:szCs w:val="28"/>
        </w:rPr>
        <w:t>комиссии:</w:t>
      </w:r>
      <w:r w:rsidR="00E833AC">
        <w:rPr>
          <w:sz w:val="28"/>
          <w:szCs w:val="28"/>
        </w:rPr>
        <w:t xml:space="preserve"> </w:t>
      </w:r>
      <w:r w:rsidR="00E833AC" w:rsidRPr="00E833AC">
        <w:rPr>
          <w:sz w:val="28"/>
          <w:szCs w:val="28"/>
        </w:rPr>
        <w:t xml:space="preserve">начальник отдела по культуре Администрации Хабарского района Казбанова С.В., начальник </w:t>
      </w:r>
      <w:r w:rsidR="009079E4">
        <w:rPr>
          <w:sz w:val="28"/>
          <w:szCs w:val="28"/>
        </w:rPr>
        <w:t xml:space="preserve">отдела по соцработе </w:t>
      </w:r>
      <w:r w:rsidR="00E833AC" w:rsidRPr="00E833AC">
        <w:rPr>
          <w:sz w:val="28"/>
          <w:szCs w:val="28"/>
        </w:rPr>
        <w:t>КГКУ УСЗН по Х</w:t>
      </w:r>
      <w:r w:rsidR="00E833AC">
        <w:rPr>
          <w:sz w:val="28"/>
          <w:szCs w:val="28"/>
        </w:rPr>
        <w:t>абарскому району К</w:t>
      </w:r>
      <w:r w:rsidR="009079E4">
        <w:rPr>
          <w:sz w:val="28"/>
          <w:szCs w:val="28"/>
        </w:rPr>
        <w:t>абанова А.В.</w:t>
      </w:r>
      <w:r w:rsidR="00E833AC">
        <w:rPr>
          <w:sz w:val="28"/>
          <w:szCs w:val="28"/>
        </w:rPr>
        <w:t>,</w:t>
      </w:r>
      <w:r w:rsidR="00E833AC" w:rsidRPr="00E833AC">
        <w:rPr>
          <w:sz w:val="28"/>
          <w:szCs w:val="28"/>
        </w:rPr>
        <w:t xml:space="preserve"> начальник отдела ГО и ЧС и МР и ЕДДС Администрации Хабарского района Бокань Е.М., начальник отдела по спорту, туризму и молодежной политике Администрации Хабарского района Егоркин</w:t>
      </w:r>
      <w:r w:rsidR="009079E4">
        <w:rPr>
          <w:sz w:val="28"/>
          <w:szCs w:val="28"/>
        </w:rPr>
        <w:t>а</w:t>
      </w:r>
      <w:r w:rsidR="00E833AC" w:rsidRPr="00E833AC">
        <w:rPr>
          <w:sz w:val="28"/>
          <w:szCs w:val="28"/>
        </w:rPr>
        <w:t xml:space="preserve"> С.</w:t>
      </w:r>
      <w:r w:rsidR="009079E4">
        <w:rPr>
          <w:sz w:val="28"/>
          <w:szCs w:val="28"/>
        </w:rPr>
        <w:t>Ю</w:t>
      </w:r>
      <w:r w:rsidR="00E833AC" w:rsidRPr="00E833AC">
        <w:rPr>
          <w:sz w:val="28"/>
          <w:szCs w:val="28"/>
        </w:rPr>
        <w:t xml:space="preserve">., </w:t>
      </w:r>
      <w:r w:rsidR="009079E4" w:rsidRPr="00E833AC">
        <w:rPr>
          <w:sz w:val="28"/>
          <w:szCs w:val="28"/>
        </w:rPr>
        <w:t xml:space="preserve">Камардин Д.А. - начальник ОУУП и ПДН МВД России «Хабарский», </w:t>
      </w:r>
      <w:r w:rsidR="00E833AC" w:rsidRPr="00E833AC">
        <w:rPr>
          <w:sz w:val="28"/>
          <w:szCs w:val="28"/>
        </w:rPr>
        <w:t xml:space="preserve"> директор ЦЗН КГКУ УСЗН по Хабарскому ра</w:t>
      </w:r>
      <w:r w:rsidR="009079E4">
        <w:rPr>
          <w:sz w:val="28"/>
          <w:szCs w:val="28"/>
        </w:rPr>
        <w:t>йону Молчан Е.Б.</w:t>
      </w:r>
    </w:p>
    <w:p w:rsidR="00E833AC" w:rsidRDefault="00E833AC" w:rsidP="00E833AC">
      <w:pPr>
        <w:pStyle w:val="a3"/>
        <w:jc w:val="both"/>
        <w:rPr>
          <w:sz w:val="28"/>
          <w:szCs w:val="28"/>
        </w:rPr>
      </w:pPr>
    </w:p>
    <w:p w:rsidR="00A21E40" w:rsidRDefault="00E833AC" w:rsidP="00E833AC">
      <w:pPr>
        <w:pStyle w:val="a3"/>
        <w:jc w:val="both"/>
        <w:rPr>
          <w:sz w:val="28"/>
          <w:szCs w:val="28"/>
        </w:rPr>
      </w:pPr>
      <w:r w:rsidRPr="00E833AC">
        <w:rPr>
          <w:sz w:val="28"/>
          <w:szCs w:val="28"/>
        </w:rPr>
        <w:t xml:space="preserve">        </w:t>
      </w:r>
      <w:r w:rsidRPr="00E833AC">
        <w:rPr>
          <w:sz w:val="28"/>
          <w:szCs w:val="28"/>
          <w:u w:val="single"/>
        </w:rPr>
        <w:t>Отсутствовали</w:t>
      </w:r>
      <w:r w:rsidRPr="00E833AC">
        <w:rPr>
          <w:sz w:val="28"/>
          <w:szCs w:val="28"/>
        </w:rPr>
        <w:t xml:space="preserve">  по  уважительной  причине: </w:t>
      </w:r>
      <w:r w:rsidR="009565B1">
        <w:rPr>
          <w:sz w:val="28"/>
          <w:szCs w:val="28"/>
        </w:rPr>
        <w:t xml:space="preserve">председатель комиссии, заместитель главы Администрации Хабарского района по социальным и оперативным вопросам Смирнов В.Н., </w:t>
      </w:r>
      <w:r w:rsidRPr="00E833AC">
        <w:rPr>
          <w:sz w:val="28"/>
          <w:szCs w:val="28"/>
        </w:rPr>
        <w:t>заместитель начальника полиции (по охране общественного порядка) МО МВД России «Хабарский» Калиниченко А.Н.,  начальник МП МО МВД России «Хабарский» Щеблыкин В.Н., старший инспектор Славгородского МФ (дислокация в с. Хабары) ФКУ УИИ УФСИН России по Алтайскому краю Браун Н.В</w:t>
      </w:r>
      <w:r w:rsidR="009079E4">
        <w:rPr>
          <w:sz w:val="28"/>
          <w:szCs w:val="28"/>
        </w:rPr>
        <w:t xml:space="preserve">., главный врач КГБУЗ «Хабарская ЦРБ» Стеблецов В.В., главный редактор районной газеты «Вестник целины» Колотеева Л.А., </w:t>
      </w:r>
      <w:r w:rsidR="009079E4" w:rsidRPr="00E833AC">
        <w:rPr>
          <w:sz w:val="28"/>
          <w:szCs w:val="28"/>
        </w:rPr>
        <w:t xml:space="preserve">командир народной дружины </w:t>
      </w:r>
      <w:r w:rsidR="009079E4">
        <w:rPr>
          <w:sz w:val="28"/>
          <w:szCs w:val="28"/>
        </w:rPr>
        <w:t>Хабарского района Лилитко В.А.</w:t>
      </w:r>
    </w:p>
    <w:p w:rsidR="00A21E40" w:rsidRPr="009079E4" w:rsidRDefault="00A21E40" w:rsidP="00363744">
      <w:pPr>
        <w:pStyle w:val="a3"/>
        <w:jc w:val="both"/>
        <w:rPr>
          <w:sz w:val="28"/>
          <w:szCs w:val="28"/>
        </w:rPr>
      </w:pPr>
      <w:r w:rsidRPr="009079E4">
        <w:rPr>
          <w:sz w:val="28"/>
          <w:szCs w:val="28"/>
        </w:rPr>
        <w:t xml:space="preserve">                                       </w:t>
      </w:r>
      <w:r w:rsidR="00A66580" w:rsidRPr="009079E4">
        <w:rPr>
          <w:sz w:val="28"/>
          <w:szCs w:val="28"/>
        </w:rPr>
        <w:t xml:space="preserve">  </w:t>
      </w:r>
      <w:r w:rsidR="009565B1" w:rsidRPr="009079E4">
        <w:rPr>
          <w:sz w:val="28"/>
          <w:szCs w:val="28"/>
        </w:rPr>
        <w:t>Утверждена</w:t>
      </w:r>
      <w:r w:rsidR="00A66580" w:rsidRPr="009079E4">
        <w:rPr>
          <w:sz w:val="28"/>
          <w:szCs w:val="28"/>
        </w:rPr>
        <w:t xml:space="preserve"> </w:t>
      </w:r>
      <w:r w:rsidR="009565B1" w:rsidRPr="009079E4">
        <w:rPr>
          <w:sz w:val="28"/>
          <w:szCs w:val="28"/>
        </w:rPr>
        <w:t>п</w:t>
      </w:r>
      <w:r w:rsidR="00394FB1" w:rsidRPr="009079E4">
        <w:rPr>
          <w:sz w:val="28"/>
          <w:szCs w:val="28"/>
        </w:rPr>
        <w:t>овестка  дня:</w:t>
      </w:r>
    </w:p>
    <w:p w:rsidR="009565B1" w:rsidRPr="009079E4" w:rsidRDefault="009565B1" w:rsidP="00363744">
      <w:pPr>
        <w:pStyle w:val="a3"/>
        <w:jc w:val="both"/>
        <w:rPr>
          <w:sz w:val="28"/>
          <w:szCs w:val="28"/>
        </w:rPr>
      </w:pPr>
    </w:p>
    <w:p w:rsidR="00F867FC" w:rsidRPr="009079E4" w:rsidRDefault="00F867FC" w:rsidP="00F867FC">
      <w:pPr>
        <w:jc w:val="both"/>
        <w:rPr>
          <w:sz w:val="28"/>
          <w:szCs w:val="28"/>
        </w:rPr>
      </w:pPr>
      <w:r w:rsidRPr="009079E4">
        <w:rPr>
          <w:sz w:val="28"/>
          <w:szCs w:val="28"/>
        </w:rPr>
        <w:t xml:space="preserve">            1) О результатах принимаемых мер по социальной реабилитации и адаптации лиц, в том числе трудоустройство освобожденных из исправительных учреждений, </w:t>
      </w:r>
      <w:r w:rsidRPr="009079E4">
        <w:rPr>
          <w:b/>
          <w:sz w:val="28"/>
          <w:szCs w:val="28"/>
        </w:rPr>
        <w:t xml:space="preserve">в отношении которых установлен административный надзор по инициативе исправительного учреждения </w:t>
      </w:r>
      <w:r w:rsidRPr="009079E4">
        <w:rPr>
          <w:sz w:val="28"/>
          <w:szCs w:val="28"/>
        </w:rPr>
        <w:t>в рамках реализации Федерального закона от 06.04.2011 № 64-ФЗ «Об административном надзоре за лицами, освобожденными из мест лишения свободы».</w:t>
      </w:r>
    </w:p>
    <w:p w:rsidR="00F867FC" w:rsidRPr="009079E4" w:rsidRDefault="00F867FC" w:rsidP="00F867FC">
      <w:pPr>
        <w:jc w:val="both"/>
        <w:rPr>
          <w:sz w:val="28"/>
          <w:szCs w:val="28"/>
        </w:rPr>
      </w:pPr>
      <w:r w:rsidRPr="009079E4">
        <w:rPr>
          <w:sz w:val="28"/>
          <w:szCs w:val="28"/>
        </w:rPr>
        <w:t xml:space="preserve">          2) Освещение деятельности межведомственной комиссии в районных средствах массовой информации (в том числе в электронном формате), а </w:t>
      </w:r>
      <w:r w:rsidRPr="009079E4">
        <w:rPr>
          <w:sz w:val="28"/>
          <w:szCs w:val="28"/>
        </w:rPr>
        <w:lastRenderedPageBreak/>
        <w:t>также на официальном сайте Администрации Хабарского района Алтайского края в информационно-телекоммуникационной сети «Интернет».</w:t>
      </w:r>
    </w:p>
    <w:p w:rsidR="00FB4855" w:rsidRPr="009079E4" w:rsidRDefault="00FB4855" w:rsidP="00F867FC">
      <w:pPr>
        <w:pStyle w:val="a3"/>
        <w:jc w:val="both"/>
        <w:rPr>
          <w:sz w:val="28"/>
          <w:szCs w:val="28"/>
        </w:rPr>
      </w:pPr>
    </w:p>
    <w:p w:rsidR="00E833AC" w:rsidRPr="009079E4" w:rsidRDefault="00123BA6" w:rsidP="009079E4">
      <w:pPr>
        <w:pStyle w:val="1"/>
        <w:shd w:val="clear" w:color="auto" w:fill="auto"/>
        <w:spacing w:after="81" w:line="240" w:lineRule="auto"/>
        <w:ind w:left="20" w:firstLine="400"/>
        <w:jc w:val="both"/>
        <w:rPr>
          <w:sz w:val="28"/>
          <w:szCs w:val="28"/>
        </w:rPr>
      </w:pPr>
      <w:r w:rsidRPr="009079E4">
        <w:rPr>
          <w:sz w:val="28"/>
          <w:szCs w:val="28"/>
        </w:rPr>
        <w:t xml:space="preserve">      </w:t>
      </w:r>
      <w:r w:rsidR="00F023CF" w:rsidRPr="009079E4">
        <w:rPr>
          <w:sz w:val="28"/>
          <w:szCs w:val="28"/>
        </w:rPr>
        <w:t xml:space="preserve">1. </w:t>
      </w:r>
      <w:r w:rsidR="00F023CF" w:rsidRPr="009079E4">
        <w:rPr>
          <w:b/>
          <w:sz w:val="28"/>
          <w:szCs w:val="28"/>
          <w:u w:val="single"/>
        </w:rPr>
        <w:t xml:space="preserve">По первому вопросу </w:t>
      </w:r>
      <w:r w:rsidR="00F023CF" w:rsidRPr="009079E4">
        <w:rPr>
          <w:sz w:val="28"/>
          <w:szCs w:val="28"/>
        </w:rPr>
        <w:t xml:space="preserve">заслушали </w:t>
      </w:r>
      <w:r w:rsidR="00BE3359" w:rsidRPr="009079E4">
        <w:rPr>
          <w:sz w:val="28"/>
          <w:szCs w:val="28"/>
        </w:rPr>
        <w:t>Инспектор НоАН ОУУПиПДН МО МВД  России «Хабарский» лейтенант полиции</w:t>
      </w:r>
      <w:r w:rsidR="007523CD" w:rsidRPr="009079E4">
        <w:rPr>
          <w:sz w:val="28"/>
          <w:szCs w:val="28"/>
        </w:rPr>
        <w:t xml:space="preserve"> Я.Ю.Токареву</w:t>
      </w:r>
    </w:p>
    <w:p w:rsidR="007523CD" w:rsidRPr="009079E4" w:rsidRDefault="007523CD" w:rsidP="007523CD">
      <w:pPr>
        <w:jc w:val="both"/>
        <w:rPr>
          <w:sz w:val="28"/>
          <w:szCs w:val="28"/>
        </w:rPr>
      </w:pPr>
      <w:r w:rsidRPr="009079E4">
        <w:rPr>
          <w:sz w:val="28"/>
          <w:szCs w:val="28"/>
        </w:rPr>
        <w:t xml:space="preserve">            1) О результатах принимаемых мер по социальной реабилитации и адаптации лиц, в том числе трудоустройство освобожденных из исправительных учреждений, </w:t>
      </w:r>
      <w:r w:rsidRPr="009079E4">
        <w:rPr>
          <w:b/>
          <w:sz w:val="28"/>
          <w:szCs w:val="28"/>
        </w:rPr>
        <w:t xml:space="preserve">в отношении которых установлен административный надзор по инициативе исправительного учреждения </w:t>
      </w:r>
      <w:r w:rsidRPr="009079E4">
        <w:rPr>
          <w:sz w:val="28"/>
          <w:szCs w:val="28"/>
        </w:rPr>
        <w:t>в рамках реализации Федерального закона от 06.04.2011 № 64-ФЗ «Об административном надзоре за лицами, освобожденными из мест лишения свободы».</w:t>
      </w:r>
    </w:p>
    <w:p w:rsidR="007523CD" w:rsidRPr="009079E4" w:rsidRDefault="007523CD" w:rsidP="00BE3359">
      <w:pPr>
        <w:pStyle w:val="1"/>
        <w:shd w:val="clear" w:color="auto" w:fill="auto"/>
        <w:spacing w:after="81" w:line="260" w:lineRule="exact"/>
        <w:ind w:left="20" w:firstLine="400"/>
        <w:jc w:val="both"/>
        <w:rPr>
          <w:sz w:val="28"/>
          <w:szCs w:val="28"/>
        </w:rPr>
      </w:pPr>
    </w:p>
    <w:p w:rsidR="007523CD" w:rsidRPr="009079E4" w:rsidRDefault="00372D7D" w:rsidP="007523CD">
      <w:pPr>
        <w:pStyle w:val="1"/>
        <w:shd w:val="clear" w:color="auto" w:fill="auto"/>
        <w:spacing w:after="0" w:line="240" w:lineRule="auto"/>
        <w:ind w:left="20" w:right="480" w:firstLine="400"/>
        <w:jc w:val="both"/>
        <w:rPr>
          <w:sz w:val="28"/>
          <w:szCs w:val="28"/>
        </w:rPr>
      </w:pPr>
      <w:r w:rsidRPr="009079E4">
        <w:rPr>
          <w:b/>
          <w:sz w:val="28"/>
          <w:szCs w:val="28"/>
        </w:rPr>
        <w:tab/>
      </w:r>
      <w:r w:rsidR="007523CD" w:rsidRPr="009079E4">
        <w:rPr>
          <w:sz w:val="28"/>
          <w:szCs w:val="28"/>
        </w:rPr>
        <w:t>По итогам июня 2022 года в МО МВД России «Хабарский» состоит под надзором 13 лиц из них:</w:t>
      </w:r>
    </w:p>
    <w:p w:rsidR="007523CD" w:rsidRPr="009079E4" w:rsidRDefault="007523CD" w:rsidP="007523CD">
      <w:pPr>
        <w:pStyle w:val="1"/>
        <w:numPr>
          <w:ilvl w:val="0"/>
          <w:numId w:val="5"/>
        </w:numPr>
        <w:shd w:val="clear" w:color="auto" w:fill="auto"/>
        <w:spacing w:after="0" w:line="240" w:lineRule="auto"/>
        <w:ind w:left="20" w:firstLine="400"/>
        <w:jc w:val="both"/>
        <w:rPr>
          <w:sz w:val="28"/>
          <w:szCs w:val="28"/>
        </w:rPr>
      </w:pPr>
      <w:r w:rsidRPr="009079E4">
        <w:rPr>
          <w:sz w:val="28"/>
          <w:szCs w:val="28"/>
        </w:rPr>
        <w:t xml:space="preserve"> за совершение тяжкого и особо тяжкого преступления- 3</w:t>
      </w:r>
    </w:p>
    <w:p w:rsidR="007523CD" w:rsidRPr="009079E4" w:rsidRDefault="007523CD" w:rsidP="007523CD">
      <w:pPr>
        <w:pStyle w:val="1"/>
        <w:shd w:val="clear" w:color="auto" w:fill="auto"/>
        <w:tabs>
          <w:tab w:val="left" w:pos="7441"/>
          <w:tab w:val="right" w:pos="8881"/>
        </w:tabs>
        <w:spacing w:after="0" w:line="240" w:lineRule="auto"/>
        <w:ind w:left="420" w:right="860"/>
        <w:jc w:val="both"/>
        <w:rPr>
          <w:sz w:val="28"/>
          <w:szCs w:val="28"/>
        </w:rPr>
      </w:pPr>
      <w:r w:rsidRPr="009079E4">
        <w:rPr>
          <w:sz w:val="28"/>
          <w:szCs w:val="28"/>
        </w:rPr>
        <w:t>- за преступления против половой свободы и неприкосновенности несовершеннолетнего - 5</w:t>
      </w:r>
      <w:r w:rsidRPr="009079E4">
        <w:rPr>
          <w:sz w:val="28"/>
          <w:szCs w:val="28"/>
        </w:rPr>
        <w:tab/>
      </w:r>
    </w:p>
    <w:p w:rsidR="009079E4" w:rsidRDefault="007523CD" w:rsidP="007523CD">
      <w:pPr>
        <w:pStyle w:val="1"/>
        <w:numPr>
          <w:ilvl w:val="0"/>
          <w:numId w:val="5"/>
        </w:numPr>
        <w:shd w:val="clear" w:color="auto" w:fill="auto"/>
        <w:spacing w:after="0" w:line="240" w:lineRule="auto"/>
        <w:ind w:left="20" w:firstLine="400"/>
        <w:jc w:val="both"/>
        <w:rPr>
          <w:sz w:val="28"/>
          <w:szCs w:val="28"/>
        </w:rPr>
      </w:pPr>
      <w:r w:rsidRPr="009079E4">
        <w:rPr>
          <w:sz w:val="28"/>
          <w:szCs w:val="28"/>
        </w:rPr>
        <w:t>за преступления, совершенные при опасном и особо опасном рецидиве -</w:t>
      </w:r>
      <w:r w:rsidR="009079E4">
        <w:rPr>
          <w:sz w:val="28"/>
          <w:szCs w:val="28"/>
        </w:rPr>
        <w:t xml:space="preserve">    </w:t>
      </w:r>
    </w:p>
    <w:p w:rsidR="007523CD" w:rsidRPr="009079E4" w:rsidRDefault="007523CD" w:rsidP="009079E4">
      <w:pPr>
        <w:pStyle w:val="1"/>
        <w:shd w:val="clear" w:color="auto" w:fill="auto"/>
        <w:spacing w:after="0" w:line="240" w:lineRule="auto"/>
        <w:ind w:left="420"/>
        <w:jc w:val="both"/>
        <w:rPr>
          <w:sz w:val="28"/>
          <w:szCs w:val="28"/>
        </w:rPr>
      </w:pPr>
      <w:r w:rsidRPr="009079E4">
        <w:rPr>
          <w:sz w:val="28"/>
          <w:szCs w:val="28"/>
        </w:rPr>
        <w:t>4</w:t>
      </w:r>
      <w:r w:rsidR="009079E4">
        <w:rPr>
          <w:sz w:val="28"/>
          <w:szCs w:val="28"/>
        </w:rPr>
        <w:t xml:space="preserve"> чел.;</w:t>
      </w:r>
    </w:p>
    <w:p w:rsidR="007523CD" w:rsidRPr="009079E4" w:rsidRDefault="007523CD" w:rsidP="007523CD">
      <w:pPr>
        <w:pStyle w:val="1"/>
        <w:numPr>
          <w:ilvl w:val="0"/>
          <w:numId w:val="5"/>
        </w:numPr>
        <w:shd w:val="clear" w:color="auto" w:fill="auto"/>
        <w:spacing w:after="0" w:line="240" w:lineRule="auto"/>
        <w:ind w:left="20" w:firstLine="400"/>
        <w:jc w:val="both"/>
        <w:rPr>
          <w:sz w:val="28"/>
          <w:szCs w:val="28"/>
        </w:rPr>
      </w:pPr>
      <w:r w:rsidRPr="009079E4">
        <w:rPr>
          <w:sz w:val="28"/>
          <w:szCs w:val="28"/>
        </w:rPr>
        <w:t xml:space="preserve"> за преступления, совершенные при рецидиве -1.</w:t>
      </w:r>
    </w:p>
    <w:p w:rsidR="007523CD" w:rsidRPr="009079E4" w:rsidRDefault="007523CD" w:rsidP="007523CD">
      <w:pPr>
        <w:pStyle w:val="1"/>
        <w:shd w:val="clear" w:color="auto" w:fill="auto"/>
        <w:tabs>
          <w:tab w:val="right" w:pos="6606"/>
        </w:tabs>
        <w:spacing w:after="0" w:line="240" w:lineRule="auto"/>
        <w:ind w:left="20" w:right="20" w:firstLine="400"/>
        <w:jc w:val="both"/>
        <w:rPr>
          <w:sz w:val="28"/>
          <w:szCs w:val="28"/>
        </w:rPr>
      </w:pPr>
      <w:r w:rsidRPr="009079E4">
        <w:rPr>
          <w:sz w:val="28"/>
          <w:szCs w:val="28"/>
        </w:rPr>
        <w:t xml:space="preserve">   В отношении 6 лиц административный надзор установлен по инициативе ОВД, а в отношении 7 лиц - по инициативе администраций исправительных учреждений УФСИН России.</w:t>
      </w:r>
      <w:r w:rsidRPr="009079E4">
        <w:rPr>
          <w:sz w:val="28"/>
          <w:szCs w:val="28"/>
        </w:rPr>
        <w:tab/>
        <w:t>.</w:t>
      </w:r>
    </w:p>
    <w:p w:rsidR="007523CD" w:rsidRPr="009079E4" w:rsidRDefault="007523CD" w:rsidP="007523CD">
      <w:pPr>
        <w:pStyle w:val="1"/>
        <w:shd w:val="clear" w:color="auto" w:fill="auto"/>
        <w:tabs>
          <w:tab w:val="left" w:pos="3416"/>
          <w:tab w:val="left" w:pos="7036"/>
        </w:tabs>
        <w:spacing w:after="0" w:line="240" w:lineRule="auto"/>
        <w:ind w:left="20" w:firstLine="400"/>
        <w:jc w:val="both"/>
        <w:rPr>
          <w:sz w:val="28"/>
          <w:szCs w:val="28"/>
        </w:rPr>
      </w:pPr>
      <w:r w:rsidRPr="009079E4">
        <w:rPr>
          <w:sz w:val="28"/>
          <w:szCs w:val="28"/>
        </w:rPr>
        <w:t xml:space="preserve">    На данный момент</w:t>
      </w:r>
      <w:r w:rsidRPr="009079E4">
        <w:rPr>
          <w:sz w:val="28"/>
          <w:szCs w:val="28"/>
        </w:rPr>
        <w:tab/>
        <w:t>официально трудоустроены 4 человека, работают</w:t>
      </w:r>
    </w:p>
    <w:p w:rsidR="007523CD" w:rsidRPr="009079E4" w:rsidRDefault="007523CD" w:rsidP="007523CD">
      <w:pPr>
        <w:pStyle w:val="1"/>
        <w:shd w:val="clear" w:color="auto" w:fill="auto"/>
        <w:spacing w:after="0" w:line="240" w:lineRule="auto"/>
        <w:ind w:right="20"/>
        <w:jc w:val="both"/>
        <w:rPr>
          <w:sz w:val="28"/>
          <w:szCs w:val="28"/>
        </w:rPr>
      </w:pPr>
      <w:r w:rsidRPr="009079E4">
        <w:rPr>
          <w:sz w:val="28"/>
          <w:szCs w:val="28"/>
        </w:rPr>
        <w:t>неофициально (случайные заработки) 3 человека, 3 человека получают пенсию один из них инвалид, не работают 3 человека.</w:t>
      </w:r>
    </w:p>
    <w:p w:rsidR="007523CD" w:rsidRDefault="007523CD" w:rsidP="007523CD">
      <w:pPr>
        <w:pStyle w:val="1"/>
        <w:shd w:val="clear" w:color="auto" w:fill="auto"/>
        <w:tabs>
          <w:tab w:val="left" w:pos="3416"/>
          <w:tab w:val="left" w:pos="7138"/>
          <w:tab w:val="right" w:pos="9111"/>
          <w:tab w:val="right" w:pos="9946"/>
        </w:tabs>
        <w:spacing w:after="0" w:line="240" w:lineRule="auto"/>
        <w:ind w:left="20" w:right="20" w:firstLine="400"/>
        <w:jc w:val="both"/>
        <w:rPr>
          <w:sz w:val="28"/>
          <w:szCs w:val="28"/>
        </w:rPr>
      </w:pPr>
      <w:r w:rsidRPr="009079E4">
        <w:rPr>
          <w:sz w:val="28"/>
          <w:szCs w:val="28"/>
        </w:rPr>
        <w:t xml:space="preserve">   В целях профилактики совершения повторных преступлений со стороны лиц, состоящих под административным надзором, согласно утвержденному графику сотрудниками МО МВД России «Хабарский» в 2022 году в ночное время проводятся проверки по месту жительства поднадзорных лиц. Кроме этого, осуществлялся контроль за явкой поднадзорных лиц на регистрацию, посещения ими мест распития спиртных напитков на территории района. Сотрудниками ОУУП, ОУР проводится работа по осуществлению контроля за поднадзорными и с ними проводится профилактическая беседа о недопустимости совершения преступлений и административных правонарушений, нарушений общественного порядка и общественной безопасности, а также правонарушений на бытовой почве.</w:t>
      </w:r>
    </w:p>
    <w:p w:rsidR="00E75EC8" w:rsidRPr="009079E4" w:rsidRDefault="00E75EC8" w:rsidP="007523CD">
      <w:pPr>
        <w:pStyle w:val="1"/>
        <w:shd w:val="clear" w:color="auto" w:fill="auto"/>
        <w:tabs>
          <w:tab w:val="left" w:pos="3416"/>
          <w:tab w:val="left" w:pos="7138"/>
          <w:tab w:val="right" w:pos="9111"/>
          <w:tab w:val="right" w:pos="9946"/>
        </w:tabs>
        <w:spacing w:after="0" w:line="240" w:lineRule="auto"/>
        <w:ind w:left="20" w:right="20" w:firstLine="400"/>
        <w:jc w:val="both"/>
        <w:rPr>
          <w:sz w:val="28"/>
          <w:szCs w:val="28"/>
        </w:rPr>
      </w:pPr>
    </w:p>
    <w:p w:rsidR="00D81F3F" w:rsidRPr="009079E4" w:rsidRDefault="007523CD" w:rsidP="00D81F3F">
      <w:pPr>
        <w:pStyle w:val="a3"/>
        <w:jc w:val="both"/>
        <w:rPr>
          <w:sz w:val="28"/>
          <w:szCs w:val="28"/>
        </w:rPr>
      </w:pPr>
      <w:r w:rsidRPr="009079E4">
        <w:rPr>
          <w:sz w:val="28"/>
          <w:szCs w:val="28"/>
        </w:rPr>
        <w:t xml:space="preserve">       </w:t>
      </w:r>
      <w:r w:rsidR="00C52147" w:rsidRPr="009079E4">
        <w:rPr>
          <w:sz w:val="28"/>
          <w:szCs w:val="28"/>
        </w:rPr>
        <w:t xml:space="preserve"> </w:t>
      </w:r>
      <w:r w:rsidR="00C52147" w:rsidRPr="009079E4">
        <w:rPr>
          <w:b/>
          <w:sz w:val="28"/>
          <w:szCs w:val="28"/>
        </w:rPr>
        <w:t xml:space="preserve">Заслушав и обсудив </w:t>
      </w:r>
      <w:r w:rsidRPr="009079E4">
        <w:rPr>
          <w:b/>
          <w:sz w:val="28"/>
          <w:szCs w:val="28"/>
        </w:rPr>
        <w:t>информацию</w:t>
      </w:r>
      <w:r w:rsidR="00D81F3F" w:rsidRPr="009079E4">
        <w:rPr>
          <w:sz w:val="28"/>
          <w:szCs w:val="28"/>
        </w:rPr>
        <w:t>, МВК РЕШИЛА:</w:t>
      </w:r>
    </w:p>
    <w:p w:rsidR="005E05FC" w:rsidRPr="00C644E8" w:rsidRDefault="005E05FC" w:rsidP="005E05FC">
      <w:pPr>
        <w:pStyle w:val="a3"/>
        <w:jc w:val="both"/>
        <w:rPr>
          <w:sz w:val="28"/>
          <w:szCs w:val="28"/>
        </w:rPr>
      </w:pPr>
      <w:r w:rsidRPr="00C644E8">
        <w:rPr>
          <w:sz w:val="28"/>
          <w:szCs w:val="28"/>
        </w:rPr>
        <w:t xml:space="preserve">           1. </w:t>
      </w:r>
      <w:r>
        <w:rPr>
          <w:sz w:val="28"/>
          <w:szCs w:val="28"/>
        </w:rPr>
        <w:t>Информацию</w:t>
      </w:r>
      <w:r w:rsidRPr="00C644E8">
        <w:rPr>
          <w:sz w:val="28"/>
          <w:szCs w:val="28"/>
        </w:rPr>
        <w:t xml:space="preserve">  принять к сведению;</w:t>
      </w:r>
    </w:p>
    <w:p w:rsidR="005E05FC" w:rsidRDefault="005E05FC" w:rsidP="005E05FC">
      <w:pPr>
        <w:jc w:val="both"/>
        <w:rPr>
          <w:sz w:val="28"/>
          <w:szCs w:val="28"/>
        </w:rPr>
      </w:pPr>
      <w:r w:rsidRPr="00C644E8">
        <w:rPr>
          <w:sz w:val="28"/>
          <w:szCs w:val="28"/>
        </w:rPr>
        <w:t xml:space="preserve">           2. </w:t>
      </w:r>
      <w:r>
        <w:rPr>
          <w:sz w:val="28"/>
          <w:szCs w:val="28"/>
        </w:rPr>
        <w:t>Продолжить р</w:t>
      </w:r>
      <w:r w:rsidRPr="00C644E8">
        <w:rPr>
          <w:sz w:val="28"/>
          <w:szCs w:val="28"/>
        </w:rPr>
        <w:t>аботу</w:t>
      </w:r>
      <w:r>
        <w:rPr>
          <w:sz w:val="28"/>
          <w:szCs w:val="28"/>
        </w:rPr>
        <w:t xml:space="preserve"> по данному вопросу всех органов системы профилактики.</w:t>
      </w:r>
      <w:r w:rsidRPr="00C644E8">
        <w:rPr>
          <w:sz w:val="28"/>
          <w:szCs w:val="28"/>
        </w:rPr>
        <w:t xml:space="preserve"> </w:t>
      </w:r>
    </w:p>
    <w:p w:rsidR="005E05FC" w:rsidRPr="00D25D5C" w:rsidRDefault="005E05FC" w:rsidP="005E05FC">
      <w:pPr>
        <w:pStyle w:val="a3"/>
        <w:jc w:val="both"/>
        <w:rPr>
          <w:sz w:val="28"/>
          <w:szCs w:val="28"/>
          <w:lang w:bidi="ru-RU"/>
        </w:rPr>
      </w:pPr>
      <w:r w:rsidRPr="00D25D5C">
        <w:rPr>
          <w:sz w:val="28"/>
          <w:szCs w:val="28"/>
          <w:lang w:bidi="ru-RU"/>
        </w:rPr>
        <w:t xml:space="preserve">          3. Исполнение настоящего решения в порядке контроля рассмотреть на заседании МВК в </w:t>
      </w:r>
      <w:r>
        <w:rPr>
          <w:sz w:val="28"/>
          <w:szCs w:val="28"/>
          <w:lang w:bidi="ru-RU"/>
        </w:rPr>
        <w:t>первом полугодии</w:t>
      </w:r>
      <w:r w:rsidRPr="00D25D5C">
        <w:rPr>
          <w:sz w:val="28"/>
          <w:szCs w:val="28"/>
          <w:lang w:bidi="ru-RU"/>
        </w:rPr>
        <w:t xml:space="preserve"> 202</w:t>
      </w:r>
      <w:r>
        <w:rPr>
          <w:sz w:val="28"/>
          <w:szCs w:val="28"/>
          <w:lang w:bidi="ru-RU"/>
        </w:rPr>
        <w:t>3</w:t>
      </w:r>
      <w:r w:rsidRPr="00D25D5C">
        <w:rPr>
          <w:sz w:val="28"/>
          <w:szCs w:val="28"/>
          <w:lang w:bidi="ru-RU"/>
        </w:rPr>
        <w:t xml:space="preserve"> года;</w:t>
      </w:r>
    </w:p>
    <w:p w:rsidR="005E05FC" w:rsidRPr="00D25D5C" w:rsidRDefault="005E05FC" w:rsidP="005E05FC">
      <w:pPr>
        <w:pStyle w:val="a3"/>
        <w:jc w:val="both"/>
        <w:rPr>
          <w:sz w:val="28"/>
          <w:szCs w:val="28"/>
        </w:rPr>
      </w:pPr>
      <w:r w:rsidRPr="00D25D5C">
        <w:rPr>
          <w:sz w:val="28"/>
          <w:szCs w:val="28"/>
          <w:lang w:bidi="ru-RU"/>
        </w:rPr>
        <w:t xml:space="preserve">          4. Контроль возложить на председателя МВК В.Н. Смирнова</w:t>
      </w:r>
      <w:r w:rsidRPr="00D25D5C">
        <w:rPr>
          <w:sz w:val="28"/>
          <w:szCs w:val="28"/>
        </w:rPr>
        <w:t>, начальника МО МВД России «Хабарский» Слюсарь Д.</w:t>
      </w:r>
      <w:r>
        <w:rPr>
          <w:sz w:val="28"/>
          <w:szCs w:val="28"/>
        </w:rPr>
        <w:t>Ю.</w:t>
      </w:r>
    </w:p>
    <w:p w:rsidR="00D81F3F" w:rsidRPr="009079E4" w:rsidRDefault="00D81F3F" w:rsidP="00E833AC">
      <w:pPr>
        <w:pStyle w:val="a3"/>
        <w:jc w:val="both"/>
        <w:rPr>
          <w:sz w:val="28"/>
          <w:szCs w:val="28"/>
        </w:rPr>
      </w:pPr>
    </w:p>
    <w:p w:rsidR="000F3283" w:rsidRPr="009079E4" w:rsidRDefault="00774AF2" w:rsidP="009565B1">
      <w:pPr>
        <w:jc w:val="both"/>
        <w:rPr>
          <w:sz w:val="28"/>
          <w:szCs w:val="28"/>
        </w:rPr>
      </w:pPr>
      <w:r w:rsidRPr="009079E4">
        <w:rPr>
          <w:sz w:val="28"/>
          <w:szCs w:val="28"/>
        </w:rPr>
        <w:t xml:space="preserve"> </w:t>
      </w:r>
      <w:r w:rsidRPr="009079E4">
        <w:rPr>
          <w:sz w:val="28"/>
          <w:szCs w:val="28"/>
        </w:rPr>
        <w:tab/>
      </w:r>
      <w:r w:rsidR="00F023CF" w:rsidRPr="009079E4">
        <w:rPr>
          <w:b/>
          <w:sz w:val="28"/>
          <w:szCs w:val="28"/>
          <w:u w:val="single"/>
        </w:rPr>
        <w:t>2. По второму вопросу</w:t>
      </w:r>
      <w:r w:rsidR="00F023CF" w:rsidRPr="009079E4">
        <w:rPr>
          <w:sz w:val="28"/>
          <w:szCs w:val="28"/>
        </w:rPr>
        <w:t xml:space="preserve"> заслушали </w:t>
      </w:r>
      <w:r w:rsidR="00502360" w:rsidRPr="009079E4">
        <w:rPr>
          <w:sz w:val="28"/>
          <w:szCs w:val="28"/>
        </w:rPr>
        <w:t xml:space="preserve">заместителя </w:t>
      </w:r>
      <w:r w:rsidR="00C306C6" w:rsidRPr="009079E4">
        <w:rPr>
          <w:sz w:val="28"/>
          <w:szCs w:val="28"/>
        </w:rPr>
        <w:t xml:space="preserve">председателя комиссии начальника юридического отдела Администрации Хабарского района  </w:t>
      </w:r>
      <w:r w:rsidR="00502360" w:rsidRPr="009079E4">
        <w:rPr>
          <w:sz w:val="28"/>
          <w:szCs w:val="28"/>
        </w:rPr>
        <w:t xml:space="preserve"> </w:t>
      </w:r>
      <w:r w:rsidR="00C306C6" w:rsidRPr="009079E4">
        <w:rPr>
          <w:sz w:val="28"/>
          <w:szCs w:val="28"/>
        </w:rPr>
        <w:t>Третьякова П.В.</w:t>
      </w:r>
    </w:p>
    <w:p w:rsidR="007523CD" w:rsidRPr="009079E4" w:rsidRDefault="007523CD" w:rsidP="007523CD">
      <w:pPr>
        <w:jc w:val="both"/>
        <w:rPr>
          <w:sz w:val="28"/>
          <w:szCs w:val="28"/>
        </w:rPr>
      </w:pPr>
      <w:r w:rsidRPr="009079E4">
        <w:rPr>
          <w:sz w:val="28"/>
          <w:szCs w:val="28"/>
        </w:rPr>
        <w:t xml:space="preserve">          2) Освещение деятельности межведомственной комиссии в районных средствах массовой информации (в том числе в электронном формате), а также на официальном сайте Администрации Хабарского района Алтайского края в информационно-телекоммуникационной сети «Интернет».</w:t>
      </w:r>
    </w:p>
    <w:p w:rsidR="007523CD" w:rsidRPr="009079E4" w:rsidRDefault="007523CD" w:rsidP="007523CD">
      <w:pPr>
        <w:jc w:val="both"/>
        <w:rPr>
          <w:sz w:val="28"/>
          <w:szCs w:val="28"/>
        </w:rPr>
      </w:pPr>
    </w:p>
    <w:p w:rsidR="007523CD" w:rsidRPr="009079E4" w:rsidRDefault="007523CD" w:rsidP="00536D4F">
      <w:pPr>
        <w:jc w:val="both"/>
        <w:rPr>
          <w:sz w:val="28"/>
          <w:szCs w:val="28"/>
        </w:rPr>
      </w:pPr>
      <w:r w:rsidRPr="009079E4">
        <w:rPr>
          <w:sz w:val="28"/>
          <w:szCs w:val="28"/>
        </w:rPr>
        <w:t xml:space="preserve">            Администрацией Хабарского района освещается деятельность МВК на официальном сайте Администрации.</w:t>
      </w:r>
    </w:p>
    <w:p w:rsidR="007523CD" w:rsidRDefault="007523CD" w:rsidP="00536D4F">
      <w:pPr>
        <w:spacing w:before="200"/>
        <w:ind w:firstLine="540"/>
        <w:jc w:val="both"/>
        <w:rPr>
          <w:sz w:val="28"/>
          <w:szCs w:val="28"/>
        </w:rPr>
      </w:pPr>
      <w:r>
        <w:rPr>
          <w:sz w:val="28"/>
          <w:szCs w:val="28"/>
        </w:rPr>
        <w:t>На главной странице слева – раздел «Социальная сфера», в подразделе «МВК Хабарского района Алтайского края по социальной реабилитации лиц, освободившихся из мест лишения свободы» находится информация, содержащая НПА, регулирующие работу МВК: план работы на 2022 год, постановления о создании МВК, постановление о внесении изменений в постановление о создании МВК, приглашения на заседание комиссии, информационные памятки для лиц, освободившихся из мест лишения свободы. Так же содержатся стать о мерах государственной поддержки и совершенствовании правового регулирования социальной реабилитации лиц, освободившихся из мест лишения свободы.</w:t>
      </w:r>
    </w:p>
    <w:p w:rsidR="007523CD" w:rsidRDefault="007523CD" w:rsidP="00536D4F">
      <w:pPr>
        <w:spacing w:before="200"/>
        <w:ind w:firstLine="540"/>
        <w:jc w:val="both"/>
        <w:rPr>
          <w:sz w:val="28"/>
          <w:szCs w:val="28"/>
        </w:rPr>
      </w:pPr>
      <w:r>
        <w:rPr>
          <w:sz w:val="28"/>
          <w:szCs w:val="28"/>
        </w:rPr>
        <w:t>Любой гражданин имеет возможность зайти на официальный сайт Администрации Хабарского района без регистрации и ввода своих персональных данных, и ознакомиться со всей информацией по составу комиссии, проведению заседаний, составлению протоколов и решений заседаний комиссии. Так же может выразить свое желание в участии в составе заседателей МВК по социальной реабилитации лиц, освобожденных из мест лишения свободы.</w:t>
      </w:r>
    </w:p>
    <w:p w:rsidR="000A22FC" w:rsidRPr="007523CD" w:rsidRDefault="007523CD" w:rsidP="007523CD">
      <w:pPr>
        <w:pStyle w:val="ConsPlusNormal"/>
        <w:rPr>
          <w:rFonts w:ascii="Times New Roman" w:hAnsi="Times New Roman" w:cs="Times New Roman"/>
          <w:sz w:val="28"/>
          <w:szCs w:val="28"/>
        </w:rPr>
      </w:pPr>
      <w:r>
        <w:rPr>
          <w:rFonts w:ascii="Times New Roman" w:hAnsi="Times New Roman" w:cs="Times New Roman"/>
          <w:sz w:val="28"/>
          <w:szCs w:val="25"/>
        </w:rPr>
        <w:t xml:space="preserve">         </w:t>
      </w:r>
      <w:r w:rsidRPr="007523CD">
        <w:rPr>
          <w:rFonts w:ascii="Times New Roman" w:hAnsi="Times New Roman" w:cs="Times New Roman"/>
          <w:b/>
          <w:sz w:val="28"/>
          <w:szCs w:val="28"/>
        </w:rPr>
        <w:t>Заслушав и обсудив информацию</w:t>
      </w:r>
      <w:r w:rsidRPr="007523CD">
        <w:rPr>
          <w:rFonts w:ascii="Times New Roman" w:hAnsi="Times New Roman" w:cs="Times New Roman"/>
          <w:sz w:val="28"/>
          <w:szCs w:val="28"/>
        </w:rPr>
        <w:t>, МВК РЕШИЛА</w:t>
      </w:r>
      <w:r w:rsidR="009B3E65" w:rsidRPr="007523CD">
        <w:rPr>
          <w:rFonts w:ascii="Times New Roman" w:hAnsi="Times New Roman" w:cs="Times New Roman"/>
          <w:sz w:val="28"/>
          <w:szCs w:val="25"/>
        </w:rPr>
        <w:t xml:space="preserve"> </w:t>
      </w:r>
    </w:p>
    <w:p w:rsidR="005E05FC" w:rsidRPr="00C644E8" w:rsidRDefault="00E75EC8" w:rsidP="005E05FC">
      <w:pPr>
        <w:pStyle w:val="a3"/>
        <w:jc w:val="both"/>
        <w:rPr>
          <w:sz w:val="28"/>
          <w:szCs w:val="28"/>
        </w:rPr>
      </w:pPr>
      <w:r>
        <w:rPr>
          <w:sz w:val="28"/>
          <w:szCs w:val="28"/>
        </w:rPr>
        <w:t xml:space="preserve">           </w:t>
      </w:r>
      <w:r w:rsidR="005E05FC" w:rsidRPr="00C644E8">
        <w:rPr>
          <w:sz w:val="28"/>
          <w:szCs w:val="28"/>
        </w:rPr>
        <w:t xml:space="preserve">1. </w:t>
      </w:r>
      <w:r w:rsidR="005E05FC">
        <w:rPr>
          <w:sz w:val="28"/>
          <w:szCs w:val="28"/>
        </w:rPr>
        <w:t>Информацию</w:t>
      </w:r>
      <w:r w:rsidR="005E05FC" w:rsidRPr="00C644E8">
        <w:rPr>
          <w:sz w:val="28"/>
          <w:szCs w:val="28"/>
        </w:rPr>
        <w:t xml:space="preserve">  принять к сведению;</w:t>
      </w:r>
    </w:p>
    <w:p w:rsidR="005E05FC" w:rsidRDefault="005E05FC" w:rsidP="005E05FC">
      <w:pPr>
        <w:jc w:val="both"/>
        <w:rPr>
          <w:sz w:val="28"/>
          <w:szCs w:val="28"/>
        </w:rPr>
      </w:pPr>
      <w:r w:rsidRPr="00C644E8">
        <w:rPr>
          <w:sz w:val="28"/>
          <w:szCs w:val="28"/>
        </w:rPr>
        <w:t xml:space="preserve">           2. </w:t>
      </w:r>
      <w:r>
        <w:rPr>
          <w:sz w:val="28"/>
          <w:szCs w:val="28"/>
        </w:rPr>
        <w:t>Продолжить р</w:t>
      </w:r>
      <w:r w:rsidRPr="00C644E8">
        <w:rPr>
          <w:sz w:val="28"/>
          <w:szCs w:val="28"/>
        </w:rPr>
        <w:t>аботу</w:t>
      </w:r>
      <w:r>
        <w:rPr>
          <w:sz w:val="28"/>
          <w:szCs w:val="28"/>
        </w:rPr>
        <w:t xml:space="preserve"> по данному вопросу всех органов системы профилактики.</w:t>
      </w:r>
      <w:r w:rsidRPr="00C644E8">
        <w:rPr>
          <w:sz w:val="28"/>
          <w:szCs w:val="28"/>
        </w:rPr>
        <w:t xml:space="preserve"> </w:t>
      </w:r>
    </w:p>
    <w:p w:rsidR="005E05FC" w:rsidRPr="00D25D5C" w:rsidRDefault="005E05FC" w:rsidP="005E05FC">
      <w:pPr>
        <w:pStyle w:val="a3"/>
        <w:jc w:val="both"/>
        <w:rPr>
          <w:sz w:val="28"/>
          <w:szCs w:val="28"/>
          <w:lang w:bidi="ru-RU"/>
        </w:rPr>
      </w:pPr>
      <w:r w:rsidRPr="00D25D5C">
        <w:rPr>
          <w:sz w:val="28"/>
          <w:szCs w:val="28"/>
          <w:lang w:bidi="ru-RU"/>
        </w:rPr>
        <w:t xml:space="preserve">          </w:t>
      </w:r>
      <w:r>
        <w:rPr>
          <w:sz w:val="28"/>
          <w:szCs w:val="28"/>
          <w:lang w:bidi="ru-RU"/>
        </w:rPr>
        <w:t xml:space="preserve"> </w:t>
      </w:r>
      <w:r w:rsidRPr="00D25D5C">
        <w:rPr>
          <w:sz w:val="28"/>
          <w:szCs w:val="28"/>
          <w:lang w:bidi="ru-RU"/>
        </w:rPr>
        <w:t xml:space="preserve">3. Исполнение настоящего решения в порядке контроля рассмотреть на заседании МВК в </w:t>
      </w:r>
      <w:r>
        <w:rPr>
          <w:sz w:val="28"/>
          <w:szCs w:val="28"/>
          <w:lang w:bidi="ru-RU"/>
        </w:rPr>
        <w:t>первом полугодии</w:t>
      </w:r>
      <w:r w:rsidRPr="00D25D5C">
        <w:rPr>
          <w:sz w:val="28"/>
          <w:szCs w:val="28"/>
          <w:lang w:bidi="ru-RU"/>
        </w:rPr>
        <w:t xml:space="preserve"> 202</w:t>
      </w:r>
      <w:r>
        <w:rPr>
          <w:sz w:val="28"/>
          <w:szCs w:val="28"/>
          <w:lang w:bidi="ru-RU"/>
        </w:rPr>
        <w:t>3</w:t>
      </w:r>
      <w:r w:rsidRPr="00D25D5C">
        <w:rPr>
          <w:sz w:val="28"/>
          <w:szCs w:val="28"/>
          <w:lang w:bidi="ru-RU"/>
        </w:rPr>
        <w:t xml:space="preserve"> года;</w:t>
      </w:r>
    </w:p>
    <w:p w:rsidR="005E05FC" w:rsidRDefault="005E05FC" w:rsidP="005E05FC">
      <w:pPr>
        <w:pStyle w:val="a3"/>
        <w:jc w:val="both"/>
        <w:rPr>
          <w:sz w:val="28"/>
          <w:szCs w:val="28"/>
          <w:lang w:bidi="ru-RU"/>
        </w:rPr>
      </w:pPr>
      <w:r w:rsidRPr="00C644E8">
        <w:rPr>
          <w:rStyle w:val="105pt0pt"/>
          <w:rFonts w:eastAsia="Calibri"/>
          <w:sz w:val="28"/>
          <w:szCs w:val="28"/>
        </w:rPr>
        <w:t xml:space="preserve">         </w:t>
      </w:r>
      <w:r w:rsidRPr="00C644E8">
        <w:rPr>
          <w:sz w:val="28"/>
          <w:szCs w:val="28"/>
        </w:rPr>
        <w:t xml:space="preserve"> </w:t>
      </w:r>
      <w:r w:rsidRPr="00C644E8">
        <w:rPr>
          <w:sz w:val="28"/>
          <w:szCs w:val="28"/>
          <w:lang w:bidi="ru-RU"/>
        </w:rPr>
        <w:t xml:space="preserve"> </w:t>
      </w:r>
      <w:r>
        <w:rPr>
          <w:sz w:val="28"/>
          <w:szCs w:val="28"/>
          <w:lang w:bidi="ru-RU"/>
        </w:rPr>
        <w:t xml:space="preserve"> 4</w:t>
      </w:r>
      <w:r w:rsidRPr="00C644E8">
        <w:rPr>
          <w:sz w:val="28"/>
          <w:szCs w:val="28"/>
          <w:lang w:bidi="ru-RU"/>
        </w:rPr>
        <w:t xml:space="preserve">. Контроль </w:t>
      </w:r>
      <w:r w:rsidRPr="00D25D5C">
        <w:rPr>
          <w:sz w:val="28"/>
          <w:szCs w:val="28"/>
          <w:lang w:bidi="ru-RU"/>
        </w:rPr>
        <w:t>возложить на председателя МВК В.Н. Смирнова</w:t>
      </w:r>
      <w:r>
        <w:rPr>
          <w:sz w:val="28"/>
          <w:szCs w:val="28"/>
          <w:lang w:bidi="ru-RU"/>
        </w:rPr>
        <w:t>.</w:t>
      </w:r>
    </w:p>
    <w:p w:rsidR="00E75EC8" w:rsidRPr="00C644E8" w:rsidRDefault="00E75EC8" w:rsidP="005E05FC">
      <w:pPr>
        <w:pStyle w:val="a3"/>
        <w:jc w:val="both"/>
        <w:rPr>
          <w:sz w:val="28"/>
          <w:szCs w:val="28"/>
        </w:rPr>
      </w:pPr>
      <w:bookmarkStart w:id="0" w:name="_GoBack"/>
      <w:bookmarkEnd w:id="0"/>
    </w:p>
    <w:p w:rsidR="000A22FC" w:rsidRDefault="000A22FC" w:rsidP="00396146">
      <w:pPr>
        <w:pStyle w:val="a9"/>
        <w:jc w:val="center"/>
        <w:rPr>
          <w:sz w:val="28"/>
          <w:szCs w:val="28"/>
        </w:rPr>
      </w:pPr>
    </w:p>
    <w:p w:rsidR="000A22FC" w:rsidRDefault="000A22FC" w:rsidP="00396146">
      <w:pPr>
        <w:pStyle w:val="a9"/>
        <w:jc w:val="center"/>
        <w:rPr>
          <w:sz w:val="28"/>
          <w:szCs w:val="28"/>
        </w:rPr>
      </w:pPr>
    </w:p>
    <w:p w:rsidR="000A22FC" w:rsidRPr="001C3B84" w:rsidRDefault="00372D7D" w:rsidP="00372D7D">
      <w:pPr>
        <w:rPr>
          <w:sz w:val="28"/>
          <w:szCs w:val="28"/>
        </w:rPr>
      </w:pPr>
      <w:r>
        <w:rPr>
          <w:sz w:val="28"/>
          <w:szCs w:val="28"/>
        </w:rPr>
        <w:t>Заместитель п</w:t>
      </w:r>
      <w:r w:rsidR="000A22FC">
        <w:rPr>
          <w:sz w:val="28"/>
          <w:szCs w:val="28"/>
        </w:rPr>
        <w:t>редседател</w:t>
      </w:r>
      <w:r>
        <w:rPr>
          <w:sz w:val="28"/>
          <w:szCs w:val="28"/>
        </w:rPr>
        <w:t>я</w:t>
      </w:r>
      <w:r w:rsidR="000A22FC">
        <w:rPr>
          <w:sz w:val="28"/>
          <w:szCs w:val="28"/>
        </w:rPr>
        <w:t xml:space="preserve"> </w:t>
      </w:r>
      <w:r w:rsidR="000A22FC" w:rsidRPr="001C3B84">
        <w:rPr>
          <w:sz w:val="28"/>
          <w:szCs w:val="28"/>
        </w:rPr>
        <w:t xml:space="preserve">комиссии   </w:t>
      </w:r>
      <w:r>
        <w:rPr>
          <w:sz w:val="28"/>
          <w:szCs w:val="28"/>
        </w:rPr>
        <w:t xml:space="preserve">                                  </w:t>
      </w:r>
      <w:r w:rsidR="006877DA">
        <w:rPr>
          <w:sz w:val="28"/>
          <w:szCs w:val="28"/>
        </w:rPr>
        <w:t xml:space="preserve">     </w:t>
      </w:r>
      <w:r>
        <w:rPr>
          <w:sz w:val="28"/>
          <w:szCs w:val="28"/>
        </w:rPr>
        <w:t xml:space="preserve">     Третьяков П.В.</w:t>
      </w:r>
      <w:r w:rsidR="000A22FC" w:rsidRPr="001C3B84">
        <w:rPr>
          <w:sz w:val="28"/>
          <w:szCs w:val="28"/>
        </w:rPr>
        <w:t xml:space="preserve">                         </w:t>
      </w:r>
      <w:r w:rsidR="000A22FC">
        <w:rPr>
          <w:sz w:val="28"/>
          <w:szCs w:val="28"/>
        </w:rPr>
        <w:t xml:space="preserve">   </w:t>
      </w:r>
      <w:r>
        <w:rPr>
          <w:sz w:val="28"/>
          <w:szCs w:val="28"/>
        </w:rPr>
        <w:t xml:space="preserve">                           </w:t>
      </w:r>
      <w:r w:rsidR="000A22FC" w:rsidRPr="001C3B84">
        <w:rPr>
          <w:sz w:val="28"/>
          <w:szCs w:val="28"/>
        </w:rPr>
        <w:t xml:space="preserve">     </w:t>
      </w:r>
    </w:p>
    <w:p w:rsidR="000A22FC" w:rsidRPr="001C3B84" w:rsidRDefault="000A22FC" w:rsidP="000A22FC">
      <w:pPr>
        <w:pStyle w:val="a3"/>
        <w:jc w:val="both"/>
        <w:rPr>
          <w:sz w:val="28"/>
          <w:szCs w:val="28"/>
        </w:rPr>
      </w:pPr>
    </w:p>
    <w:p w:rsidR="000A22FC" w:rsidRDefault="000A22FC" w:rsidP="000A22FC">
      <w:pPr>
        <w:pStyle w:val="a3"/>
        <w:jc w:val="both"/>
        <w:rPr>
          <w:sz w:val="28"/>
          <w:szCs w:val="28"/>
        </w:rPr>
      </w:pPr>
    </w:p>
    <w:p w:rsidR="000A22FC" w:rsidRPr="00BA709D" w:rsidRDefault="002A7F12">
      <w:pPr>
        <w:pStyle w:val="a3"/>
        <w:jc w:val="both"/>
        <w:rPr>
          <w:sz w:val="28"/>
          <w:szCs w:val="28"/>
        </w:rPr>
      </w:pPr>
      <w:r>
        <w:rPr>
          <w:sz w:val="28"/>
          <w:szCs w:val="28"/>
        </w:rPr>
        <w:t>Ответственный с</w:t>
      </w:r>
      <w:r w:rsidR="000A22FC" w:rsidRPr="001C3B84">
        <w:rPr>
          <w:sz w:val="28"/>
          <w:szCs w:val="28"/>
        </w:rPr>
        <w:t>екретарь</w:t>
      </w:r>
      <w:r>
        <w:rPr>
          <w:sz w:val="28"/>
          <w:szCs w:val="28"/>
        </w:rPr>
        <w:t xml:space="preserve"> комиссии </w:t>
      </w:r>
      <w:r w:rsidR="000A22FC">
        <w:rPr>
          <w:sz w:val="28"/>
          <w:szCs w:val="28"/>
        </w:rPr>
        <w:t xml:space="preserve">                            </w:t>
      </w:r>
      <w:r w:rsidR="00372D7D">
        <w:rPr>
          <w:sz w:val="28"/>
          <w:szCs w:val="28"/>
        </w:rPr>
        <w:t xml:space="preserve">    </w:t>
      </w:r>
      <w:r w:rsidR="000A22FC">
        <w:rPr>
          <w:sz w:val="28"/>
          <w:szCs w:val="28"/>
        </w:rPr>
        <w:t xml:space="preserve">        </w:t>
      </w:r>
      <w:r w:rsidR="006877DA">
        <w:rPr>
          <w:sz w:val="28"/>
          <w:szCs w:val="28"/>
        </w:rPr>
        <w:t xml:space="preserve">    </w:t>
      </w:r>
      <w:r w:rsidR="000A22FC">
        <w:rPr>
          <w:sz w:val="28"/>
          <w:szCs w:val="28"/>
        </w:rPr>
        <w:t xml:space="preserve">   </w:t>
      </w:r>
      <w:r w:rsidR="00E75EC8">
        <w:rPr>
          <w:sz w:val="28"/>
          <w:szCs w:val="28"/>
        </w:rPr>
        <w:t>Бочкур Н.П.</w:t>
      </w:r>
      <w:r w:rsidR="00372D7D">
        <w:rPr>
          <w:sz w:val="28"/>
          <w:szCs w:val="28"/>
        </w:rPr>
        <w:t xml:space="preserve"> </w:t>
      </w:r>
    </w:p>
    <w:sectPr w:rsidR="000A22FC" w:rsidRPr="00BA709D" w:rsidSect="00372D7D">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D9" w:rsidRDefault="00056DD9" w:rsidP="00DE5EE8">
      <w:r>
        <w:separator/>
      </w:r>
    </w:p>
  </w:endnote>
  <w:endnote w:type="continuationSeparator" w:id="0">
    <w:p w:rsidR="00056DD9" w:rsidRDefault="00056DD9" w:rsidP="00D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D9" w:rsidRDefault="00056DD9" w:rsidP="00DE5EE8">
      <w:r>
        <w:separator/>
      </w:r>
    </w:p>
  </w:footnote>
  <w:footnote w:type="continuationSeparator" w:id="0">
    <w:p w:rsidR="00056DD9" w:rsidRDefault="00056DD9" w:rsidP="00DE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594"/>
    <w:multiLevelType w:val="multilevel"/>
    <w:tmpl w:val="96E6A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73FAE"/>
    <w:multiLevelType w:val="hybridMultilevel"/>
    <w:tmpl w:val="9D705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D085A"/>
    <w:multiLevelType w:val="multilevel"/>
    <w:tmpl w:val="263C0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C7538"/>
    <w:multiLevelType w:val="hybridMultilevel"/>
    <w:tmpl w:val="ED5A4DAE"/>
    <w:lvl w:ilvl="0" w:tplc="8070EB94">
      <w:start w:val="1"/>
      <w:numFmt w:val="decimal"/>
      <w:lvlText w:val="%1."/>
      <w:lvlJc w:val="left"/>
      <w:pPr>
        <w:ind w:left="920" w:hanging="360"/>
      </w:pPr>
      <w:rPr>
        <w:rFonts w:hint="default"/>
        <w:b w:val="0"/>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
    <w:nsid w:val="484E2BB1"/>
    <w:multiLevelType w:val="hybridMultilevel"/>
    <w:tmpl w:val="D21880D6"/>
    <w:lvl w:ilvl="0" w:tplc="781E8B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1E40"/>
    <w:rsid w:val="00011F3D"/>
    <w:rsid w:val="00056DD9"/>
    <w:rsid w:val="00056E2B"/>
    <w:rsid w:val="00061ADF"/>
    <w:rsid w:val="00071AEC"/>
    <w:rsid w:val="00072B87"/>
    <w:rsid w:val="000A01DD"/>
    <w:rsid w:val="000A089A"/>
    <w:rsid w:val="000A21E7"/>
    <w:rsid w:val="000A22FC"/>
    <w:rsid w:val="000B0703"/>
    <w:rsid w:val="000E1243"/>
    <w:rsid w:val="000E15D8"/>
    <w:rsid w:val="000F1FD2"/>
    <w:rsid w:val="000F3283"/>
    <w:rsid w:val="000F72CD"/>
    <w:rsid w:val="000F75F5"/>
    <w:rsid w:val="0010028E"/>
    <w:rsid w:val="00115382"/>
    <w:rsid w:val="00123BA6"/>
    <w:rsid w:val="001401A3"/>
    <w:rsid w:val="00140D21"/>
    <w:rsid w:val="0015053C"/>
    <w:rsid w:val="00164F66"/>
    <w:rsid w:val="00182165"/>
    <w:rsid w:val="00192801"/>
    <w:rsid w:val="001A788E"/>
    <w:rsid w:val="001C3B84"/>
    <w:rsid w:val="001C5D95"/>
    <w:rsid w:val="0021489C"/>
    <w:rsid w:val="00217AEF"/>
    <w:rsid w:val="00263288"/>
    <w:rsid w:val="002A7F12"/>
    <w:rsid w:val="002B79A4"/>
    <w:rsid w:val="002B7E95"/>
    <w:rsid w:val="002D2CFE"/>
    <w:rsid w:val="002F2336"/>
    <w:rsid w:val="0032684A"/>
    <w:rsid w:val="00336EA6"/>
    <w:rsid w:val="003579D9"/>
    <w:rsid w:val="0036025A"/>
    <w:rsid w:val="00363744"/>
    <w:rsid w:val="00372D7D"/>
    <w:rsid w:val="00375E1E"/>
    <w:rsid w:val="00391FD2"/>
    <w:rsid w:val="00394FB1"/>
    <w:rsid w:val="00396146"/>
    <w:rsid w:val="00397DD5"/>
    <w:rsid w:val="003A1698"/>
    <w:rsid w:val="003F1CCD"/>
    <w:rsid w:val="004206A8"/>
    <w:rsid w:val="00437CD2"/>
    <w:rsid w:val="0044092D"/>
    <w:rsid w:val="004576A0"/>
    <w:rsid w:val="00466F60"/>
    <w:rsid w:val="004762CF"/>
    <w:rsid w:val="00477A87"/>
    <w:rsid w:val="00495D78"/>
    <w:rsid w:val="00497553"/>
    <w:rsid w:val="00497D9B"/>
    <w:rsid w:val="004A543C"/>
    <w:rsid w:val="004B71EE"/>
    <w:rsid w:val="004C7579"/>
    <w:rsid w:val="00502360"/>
    <w:rsid w:val="00536D4F"/>
    <w:rsid w:val="00540DB7"/>
    <w:rsid w:val="00555622"/>
    <w:rsid w:val="00556DD0"/>
    <w:rsid w:val="00595C79"/>
    <w:rsid w:val="005A68C4"/>
    <w:rsid w:val="005B67D8"/>
    <w:rsid w:val="005E05FC"/>
    <w:rsid w:val="005E52F7"/>
    <w:rsid w:val="005E5DD3"/>
    <w:rsid w:val="005E6CCE"/>
    <w:rsid w:val="005F2FA2"/>
    <w:rsid w:val="0063102E"/>
    <w:rsid w:val="00633E9E"/>
    <w:rsid w:val="0063756F"/>
    <w:rsid w:val="006423B2"/>
    <w:rsid w:val="00660627"/>
    <w:rsid w:val="00673B10"/>
    <w:rsid w:val="006877DA"/>
    <w:rsid w:val="006A20FD"/>
    <w:rsid w:val="006F4634"/>
    <w:rsid w:val="006F6690"/>
    <w:rsid w:val="00702EC7"/>
    <w:rsid w:val="007457CE"/>
    <w:rsid w:val="007523CD"/>
    <w:rsid w:val="00755EE5"/>
    <w:rsid w:val="00772AA9"/>
    <w:rsid w:val="00774AF2"/>
    <w:rsid w:val="00776A89"/>
    <w:rsid w:val="007A59AC"/>
    <w:rsid w:val="007C1C4D"/>
    <w:rsid w:val="007E1679"/>
    <w:rsid w:val="007E3481"/>
    <w:rsid w:val="0080165C"/>
    <w:rsid w:val="0084263B"/>
    <w:rsid w:val="008641CF"/>
    <w:rsid w:val="00873A8A"/>
    <w:rsid w:val="00893137"/>
    <w:rsid w:val="008A33AC"/>
    <w:rsid w:val="008E6DA7"/>
    <w:rsid w:val="008F3678"/>
    <w:rsid w:val="009079E4"/>
    <w:rsid w:val="00912EE6"/>
    <w:rsid w:val="0092280A"/>
    <w:rsid w:val="00931FC2"/>
    <w:rsid w:val="009322BD"/>
    <w:rsid w:val="009366F5"/>
    <w:rsid w:val="009565B1"/>
    <w:rsid w:val="009837F4"/>
    <w:rsid w:val="009B18D8"/>
    <w:rsid w:val="009B3E65"/>
    <w:rsid w:val="009E7A3B"/>
    <w:rsid w:val="00A13C4B"/>
    <w:rsid w:val="00A21E40"/>
    <w:rsid w:val="00A23659"/>
    <w:rsid w:val="00A443F7"/>
    <w:rsid w:val="00A66404"/>
    <w:rsid w:val="00A66580"/>
    <w:rsid w:val="00A72BDC"/>
    <w:rsid w:val="00A8219B"/>
    <w:rsid w:val="00AA6600"/>
    <w:rsid w:val="00AB2636"/>
    <w:rsid w:val="00AC22B8"/>
    <w:rsid w:val="00AC30D2"/>
    <w:rsid w:val="00AC5FBB"/>
    <w:rsid w:val="00AE21A4"/>
    <w:rsid w:val="00B05C08"/>
    <w:rsid w:val="00B2582E"/>
    <w:rsid w:val="00B47CAB"/>
    <w:rsid w:val="00BA709D"/>
    <w:rsid w:val="00BB2694"/>
    <w:rsid w:val="00BD56C1"/>
    <w:rsid w:val="00BE3359"/>
    <w:rsid w:val="00C06C40"/>
    <w:rsid w:val="00C16640"/>
    <w:rsid w:val="00C306C6"/>
    <w:rsid w:val="00C44D88"/>
    <w:rsid w:val="00C452A2"/>
    <w:rsid w:val="00C52147"/>
    <w:rsid w:val="00C81E9C"/>
    <w:rsid w:val="00C86BF9"/>
    <w:rsid w:val="00C90D60"/>
    <w:rsid w:val="00C9307B"/>
    <w:rsid w:val="00CA2789"/>
    <w:rsid w:val="00CB0B38"/>
    <w:rsid w:val="00CC2CC6"/>
    <w:rsid w:val="00CD0A17"/>
    <w:rsid w:val="00CD1E9D"/>
    <w:rsid w:val="00D06599"/>
    <w:rsid w:val="00D106CC"/>
    <w:rsid w:val="00D1102A"/>
    <w:rsid w:val="00D2366A"/>
    <w:rsid w:val="00D32008"/>
    <w:rsid w:val="00D56C5F"/>
    <w:rsid w:val="00D611D5"/>
    <w:rsid w:val="00D625A6"/>
    <w:rsid w:val="00D80108"/>
    <w:rsid w:val="00D81F3F"/>
    <w:rsid w:val="00D92655"/>
    <w:rsid w:val="00DB383D"/>
    <w:rsid w:val="00DC190F"/>
    <w:rsid w:val="00DD63CF"/>
    <w:rsid w:val="00DE5EE8"/>
    <w:rsid w:val="00E062E4"/>
    <w:rsid w:val="00E30B10"/>
    <w:rsid w:val="00E357BA"/>
    <w:rsid w:val="00E72A39"/>
    <w:rsid w:val="00E75EC8"/>
    <w:rsid w:val="00E82920"/>
    <w:rsid w:val="00E833AC"/>
    <w:rsid w:val="00E86AA0"/>
    <w:rsid w:val="00EA217F"/>
    <w:rsid w:val="00EC7F98"/>
    <w:rsid w:val="00ED3C3D"/>
    <w:rsid w:val="00F023CF"/>
    <w:rsid w:val="00F2031D"/>
    <w:rsid w:val="00F3085F"/>
    <w:rsid w:val="00F31781"/>
    <w:rsid w:val="00F63905"/>
    <w:rsid w:val="00F867FC"/>
    <w:rsid w:val="00F91D96"/>
    <w:rsid w:val="00F92330"/>
    <w:rsid w:val="00FB41E5"/>
    <w:rsid w:val="00FB4855"/>
    <w:rsid w:val="00FF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70483-B149-4F99-954A-ED5AABE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
    <w:rsid w:val="009B18D8"/>
    <w:pPr>
      <w:widowControl/>
      <w:autoSpaceDE/>
      <w:autoSpaceDN/>
      <w:adjustRightInd/>
      <w:spacing w:before="100" w:beforeAutospacing="1" w:after="100" w:afterAutospacing="1"/>
    </w:pPr>
    <w:rPr>
      <w:sz w:val="24"/>
      <w:szCs w:val="24"/>
    </w:rPr>
  </w:style>
  <w:style w:type="character" w:customStyle="1" w:styleId="105pt0pt">
    <w:name w:val="Основной текст + 10;5 pt;Полужирный;Интервал 0 pt"/>
    <w:basedOn w:val="a0"/>
    <w:rsid w:val="007C1C4D"/>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eastAsia="ru-RU" w:bidi="ru-RU"/>
    </w:rPr>
  </w:style>
  <w:style w:type="character" w:customStyle="1" w:styleId="a4">
    <w:name w:val="Основной текст_"/>
    <w:basedOn w:val="a0"/>
    <w:link w:val="1"/>
    <w:rsid w:val="003579D9"/>
    <w:rPr>
      <w:rFonts w:ascii="Times New Roman" w:eastAsia="Times New Roman" w:hAnsi="Times New Roman" w:cs="Times New Roman"/>
      <w:spacing w:val="-2"/>
      <w:sz w:val="26"/>
      <w:szCs w:val="26"/>
      <w:shd w:val="clear" w:color="auto" w:fill="FFFFFF"/>
    </w:rPr>
  </w:style>
  <w:style w:type="character" w:customStyle="1" w:styleId="17pt0pt">
    <w:name w:val="Основной текст + 17 pt;Курсив;Интервал 0 pt"/>
    <w:basedOn w:val="a4"/>
    <w:rsid w:val="003579D9"/>
    <w:rPr>
      <w:rFonts w:ascii="Times New Roman" w:eastAsia="Times New Roman" w:hAnsi="Times New Roman" w:cs="Times New Roman"/>
      <w:i/>
      <w:iCs/>
      <w:color w:val="000000"/>
      <w:spacing w:val="-14"/>
      <w:w w:val="100"/>
      <w:position w:val="0"/>
      <w:sz w:val="34"/>
      <w:szCs w:val="34"/>
      <w:shd w:val="clear" w:color="auto" w:fill="FFFFFF"/>
      <w:lang w:val="ru-RU" w:eastAsia="ru-RU" w:bidi="ru-RU"/>
    </w:rPr>
  </w:style>
  <w:style w:type="character" w:customStyle="1" w:styleId="a5">
    <w:name w:val="Оглавление_"/>
    <w:basedOn w:val="a0"/>
    <w:link w:val="a6"/>
    <w:rsid w:val="003579D9"/>
    <w:rPr>
      <w:rFonts w:ascii="Times New Roman" w:eastAsia="Times New Roman" w:hAnsi="Times New Roman" w:cs="Times New Roman"/>
      <w:spacing w:val="-2"/>
      <w:sz w:val="26"/>
      <w:szCs w:val="26"/>
      <w:shd w:val="clear" w:color="auto" w:fill="FFFFFF"/>
    </w:rPr>
  </w:style>
  <w:style w:type="paragraph" w:customStyle="1" w:styleId="1">
    <w:name w:val="Основной текст1"/>
    <w:basedOn w:val="a"/>
    <w:link w:val="a4"/>
    <w:rsid w:val="003579D9"/>
    <w:pPr>
      <w:shd w:val="clear" w:color="auto" w:fill="FFFFFF"/>
      <w:autoSpaceDE/>
      <w:autoSpaceDN/>
      <w:adjustRightInd/>
      <w:spacing w:after="120" w:line="0" w:lineRule="atLeast"/>
      <w:jc w:val="center"/>
    </w:pPr>
    <w:rPr>
      <w:spacing w:val="-2"/>
      <w:sz w:val="26"/>
      <w:szCs w:val="26"/>
      <w:lang w:eastAsia="en-US"/>
    </w:rPr>
  </w:style>
  <w:style w:type="paragraph" w:customStyle="1" w:styleId="a6">
    <w:name w:val="Оглавление"/>
    <w:basedOn w:val="a"/>
    <w:link w:val="a5"/>
    <w:rsid w:val="003579D9"/>
    <w:pPr>
      <w:shd w:val="clear" w:color="auto" w:fill="FFFFFF"/>
      <w:autoSpaceDE/>
      <w:autoSpaceDN/>
      <w:adjustRightInd/>
      <w:spacing w:line="322" w:lineRule="exact"/>
      <w:jc w:val="both"/>
    </w:pPr>
    <w:rPr>
      <w:spacing w:val="-2"/>
      <w:sz w:val="26"/>
      <w:szCs w:val="26"/>
      <w:lang w:eastAsia="en-US"/>
    </w:rPr>
  </w:style>
  <w:style w:type="paragraph" w:styleId="a7">
    <w:name w:val="Balloon Text"/>
    <w:basedOn w:val="a"/>
    <w:link w:val="a8"/>
    <w:uiPriority w:val="99"/>
    <w:semiHidden/>
    <w:unhideWhenUsed/>
    <w:rsid w:val="00C06C40"/>
    <w:rPr>
      <w:rFonts w:ascii="Tahoma" w:hAnsi="Tahoma" w:cs="Tahoma"/>
      <w:sz w:val="16"/>
      <w:szCs w:val="16"/>
    </w:rPr>
  </w:style>
  <w:style w:type="character" w:customStyle="1" w:styleId="a8">
    <w:name w:val="Текст выноски Знак"/>
    <w:basedOn w:val="a0"/>
    <w:link w:val="a7"/>
    <w:uiPriority w:val="99"/>
    <w:semiHidden/>
    <w:rsid w:val="00C06C40"/>
    <w:rPr>
      <w:rFonts w:ascii="Tahoma" w:eastAsia="Times New Roman" w:hAnsi="Tahoma" w:cs="Tahoma"/>
      <w:sz w:val="16"/>
      <w:szCs w:val="16"/>
      <w:lang w:eastAsia="ru-RU"/>
    </w:rPr>
  </w:style>
  <w:style w:type="paragraph" w:styleId="a9">
    <w:name w:val="List Paragraph"/>
    <w:basedOn w:val="a"/>
    <w:uiPriority w:val="34"/>
    <w:qFormat/>
    <w:rsid w:val="00BB2694"/>
    <w:pPr>
      <w:ind w:left="720"/>
      <w:contextualSpacing/>
    </w:pPr>
  </w:style>
  <w:style w:type="paragraph" w:styleId="aa">
    <w:name w:val="Normal (Web)"/>
    <w:basedOn w:val="a"/>
    <w:uiPriority w:val="99"/>
    <w:unhideWhenUsed/>
    <w:rsid w:val="00F023CF"/>
    <w:pPr>
      <w:widowControl/>
      <w:autoSpaceDE/>
      <w:autoSpaceDN/>
      <w:adjustRightInd/>
      <w:spacing w:before="100" w:beforeAutospacing="1" w:after="100" w:afterAutospacing="1"/>
    </w:pPr>
    <w:rPr>
      <w:sz w:val="24"/>
      <w:szCs w:val="24"/>
    </w:rPr>
  </w:style>
  <w:style w:type="paragraph" w:styleId="ab">
    <w:name w:val="header"/>
    <w:basedOn w:val="a"/>
    <w:link w:val="ac"/>
    <w:uiPriority w:val="99"/>
    <w:semiHidden/>
    <w:unhideWhenUsed/>
    <w:rsid w:val="00DE5EE8"/>
    <w:pPr>
      <w:tabs>
        <w:tab w:val="center" w:pos="4677"/>
        <w:tab w:val="right" w:pos="9355"/>
      </w:tabs>
    </w:pPr>
  </w:style>
  <w:style w:type="character" w:customStyle="1" w:styleId="ac">
    <w:name w:val="Верхний колонтитул Знак"/>
    <w:basedOn w:val="a0"/>
    <w:link w:val="ab"/>
    <w:uiPriority w:val="99"/>
    <w:semiHidden/>
    <w:rsid w:val="00DE5EE8"/>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DE5EE8"/>
    <w:pPr>
      <w:tabs>
        <w:tab w:val="center" w:pos="4677"/>
        <w:tab w:val="right" w:pos="9355"/>
      </w:tabs>
    </w:pPr>
  </w:style>
  <w:style w:type="character" w:customStyle="1" w:styleId="ae">
    <w:name w:val="Нижний колонтитул Знак"/>
    <w:basedOn w:val="a0"/>
    <w:link w:val="ad"/>
    <w:uiPriority w:val="99"/>
    <w:semiHidden/>
    <w:rsid w:val="00DE5EE8"/>
    <w:rPr>
      <w:rFonts w:ascii="Times New Roman" w:eastAsia="Times New Roman" w:hAnsi="Times New Roman" w:cs="Times New Roman"/>
      <w:sz w:val="20"/>
      <w:szCs w:val="20"/>
      <w:lang w:eastAsia="ru-RU"/>
    </w:rPr>
  </w:style>
  <w:style w:type="paragraph" w:customStyle="1" w:styleId="Standard">
    <w:name w:val="Standard"/>
    <w:rsid w:val="009837F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3">
    <w:name w:val="Основной текст3"/>
    <w:basedOn w:val="a"/>
    <w:rsid w:val="00396146"/>
    <w:pPr>
      <w:shd w:val="clear" w:color="auto" w:fill="FFFFFF"/>
      <w:autoSpaceDE/>
      <w:autoSpaceDN/>
      <w:adjustRightInd/>
      <w:spacing w:before="300" w:line="235" w:lineRule="exact"/>
      <w:ind w:hanging="3380"/>
      <w:jc w:val="both"/>
    </w:pPr>
    <w:rPr>
      <w:spacing w:val="-4"/>
      <w:sz w:val="26"/>
      <w:szCs w:val="26"/>
      <w:lang w:val="x-none" w:eastAsia="x-none"/>
    </w:rPr>
  </w:style>
  <w:style w:type="paragraph" w:customStyle="1" w:styleId="ConsPlusNormal">
    <w:name w:val="ConsPlusNormal"/>
    <w:rsid w:val="000A22F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011">
      <w:bodyDiv w:val="1"/>
      <w:marLeft w:val="0"/>
      <w:marRight w:val="0"/>
      <w:marTop w:val="0"/>
      <w:marBottom w:val="0"/>
      <w:divBdr>
        <w:top w:val="none" w:sz="0" w:space="0" w:color="auto"/>
        <w:left w:val="none" w:sz="0" w:space="0" w:color="auto"/>
        <w:bottom w:val="none" w:sz="0" w:space="0" w:color="auto"/>
        <w:right w:val="none" w:sz="0" w:space="0" w:color="auto"/>
      </w:divBdr>
    </w:div>
    <w:div w:id="1551768009">
      <w:bodyDiv w:val="1"/>
      <w:marLeft w:val="0"/>
      <w:marRight w:val="0"/>
      <w:marTop w:val="0"/>
      <w:marBottom w:val="0"/>
      <w:divBdr>
        <w:top w:val="none" w:sz="0" w:space="0" w:color="auto"/>
        <w:left w:val="none" w:sz="0" w:space="0" w:color="auto"/>
        <w:bottom w:val="none" w:sz="0" w:space="0" w:color="auto"/>
        <w:right w:val="none" w:sz="0" w:space="0" w:color="auto"/>
      </w:divBdr>
    </w:div>
    <w:div w:id="19312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3617</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Юротдел</cp:lastModifiedBy>
  <cp:revision>74</cp:revision>
  <cp:lastPrinted>2021-12-23T02:55:00Z</cp:lastPrinted>
  <dcterms:created xsi:type="dcterms:W3CDTF">2019-01-29T02:42:00Z</dcterms:created>
  <dcterms:modified xsi:type="dcterms:W3CDTF">2022-07-04T04:44:00Z</dcterms:modified>
</cp:coreProperties>
</file>