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1E40" w:rsidRPr="001C3B84" w:rsidRDefault="00164F66" w:rsidP="008E6E92">
      <w:pPr>
        <w:ind w:left="720" w:right="307"/>
        <w:jc w:val="both"/>
        <w:rPr>
          <w:sz w:val="28"/>
          <w:szCs w:val="28"/>
        </w:rPr>
      </w:pPr>
      <w:r w:rsidRPr="001C3B84">
        <w:rPr>
          <w:sz w:val="28"/>
          <w:szCs w:val="28"/>
        </w:rPr>
        <w:t xml:space="preserve"> </w:t>
      </w:r>
      <w:r w:rsidR="00A21E40" w:rsidRPr="001C3B84">
        <w:rPr>
          <w:sz w:val="28"/>
          <w:szCs w:val="28"/>
        </w:rPr>
        <w:t xml:space="preserve">                                     </w:t>
      </w:r>
      <w:r w:rsidR="00E062E4">
        <w:rPr>
          <w:sz w:val="28"/>
          <w:szCs w:val="28"/>
        </w:rPr>
        <w:t xml:space="preserve">Протокол № </w:t>
      </w:r>
      <w:r w:rsidR="00CE51DD">
        <w:rPr>
          <w:sz w:val="28"/>
          <w:szCs w:val="28"/>
        </w:rPr>
        <w:t>2</w:t>
      </w:r>
    </w:p>
    <w:p w:rsidR="00A21E40" w:rsidRPr="001C3B84" w:rsidRDefault="00A21E40" w:rsidP="00B80E78">
      <w:pPr>
        <w:shd w:val="clear" w:color="auto" w:fill="FFFFFF"/>
        <w:ind w:right="284"/>
        <w:jc w:val="center"/>
        <w:rPr>
          <w:sz w:val="28"/>
          <w:szCs w:val="28"/>
        </w:rPr>
      </w:pPr>
      <w:r w:rsidRPr="001C3B84">
        <w:rPr>
          <w:sz w:val="28"/>
          <w:szCs w:val="28"/>
        </w:rPr>
        <w:t xml:space="preserve"> заседания межведомственной комиссии </w:t>
      </w:r>
      <w:r w:rsidR="003966FA">
        <w:rPr>
          <w:sz w:val="28"/>
          <w:szCs w:val="28"/>
        </w:rPr>
        <w:t xml:space="preserve">Хабарского района Алтайского края </w:t>
      </w:r>
      <w:r w:rsidRPr="001C3B84">
        <w:rPr>
          <w:sz w:val="28"/>
          <w:szCs w:val="28"/>
        </w:rPr>
        <w:t xml:space="preserve">по </w:t>
      </w:r>
      <w:r w:rsidR="00B80E78">
        <w:rPr>
          <w:sz w:val="28"/>
          <w:szCs w:val="28"/>
        </w:rPr>
        <w:t>социальной реабилитации лиц, отбывших наказание в виде лишения свободы</w:t>
      </w:r>
      <w:r w:rsidR="003966FA">
        <w:rPr>
          <w:sz w:val="28"/>
          <w:szCs w:val="28"/>
        </w:rPr>
        <w:t xml:space="preserve"> (далее – комиссия,</w:t>
      </w:r>
      <w:r w:rsidR="006C744C">
        <w:rPr>
          <w:sz w:val="28"/>
          <w:szCs w:val="28"/>
        </w:rPr>
        <w:t xml:space="preserve"> </w:t>
      </w:r>
      <w:r w:rsidR="003966FA">
        <w:rPr>
          <w:sz w:val="28"/>
          <w:szCs w:val="28"/>
        </w:rPr>
        <w:t>МВК)</w:t>
      </w:r>
    </w:p>
    <w:p w:rsidR="00A21E40" w:rsidRPr="001C3B84" w:rsidRDefault="00A21E40" w:rsidP="00A21E40">
      <w:pPr>
        <w:shd w:val="clear" w:color="auto" w:fill="FFFFFF"/>
        <w:ind w:right="284"/>
        <w:jc w:val="center"/>
        <w:rPr>
          <w:sz w:val="28"/>
          <w:szCs w:val="28"/>
        </w:rPr>
      </w:pPr>
    </w:p>
    <w:p w:rsidR="00A21E40" w:rsidRPr="001C3B84" w:rsidRDefault="00CE51DD" w:rsidP="00A21E40">
      <w:pPr>
        <w:ind w:right="23"/>
        <w:jc w:val="both"/>
        <w:rPr>
          <w:sz w:val="28"/>
          <w:szCs w:val="28"/>
        </w:rPr>
      </w:pPr>
      <w:r>
        <w:rPr>
          <w:sz w:val="28"/>
          <w:szCs w:val="28"/>
        </w:rPr>
        <w:t>18.12</w:t>
      </w:r>
      <w:r w:rsidR="00660627">
        <w:rPr>
          <w:sz w:val="28"/>
          <w:szCs w:val="28"/>
        </w:rPr>
        <w:t>.202</w:t>
      </w:r>
      <w:r w:rsidR="00CD10AA">
        <w:rPr>
          <w:sz w:val="28"/>
          <w:szCs w:val="28"/>
        </w:rPr>
        <w:t>4</w:t>
      </w:r>
      <w:r w:rsidR="007457CE">
        <w:rPr>
          <w:sz w:val="28"/>
          <w:szCs w:val="28"/>
        </w:rPr>
        <w:t xml:space="preserve"> </w:t>
      </w:r>
      <w:r w:rsidR="00A21E40" w:rsidRPr="001C3B84">
        <w:rPr>
          <w:sz w:val="28"/>
          <w:szCs w:val="28"/>
        </w:rPr>
        <w:t xml:space="preserve">г.                                              </w:t>
      </w:r>
      <w:r w:rsidR="00B80E78">
        <w:rPr>
          <w:sz w:val="28"/>
          <w:szCs w:val="28"/>
        </w:rPr>
        <w:t xml:space="preserve">   </w:t>
      </w:r>
      <w:r w:rsidR="00A21E40" w:rsidRPr="001C3B84">
        <w:rPr>
          <w:sz w:val="28"/>
          <w:szCs w:val="28"/>
        </w:rPr>
        <w:t xml:space="preserve">                                         с. Хабары </w:t>
      </w:r>
    </w:p>
    <w:p w:rsidR="00A21E40" w:rsidRPr="001C3B84" w:rsidRDefault="00CD10AA" w:rsidP="00B92B8D">
      <w:pPr>
        <w:pStyle w:val="a3"/>
        <w:rPr>
          <w:sz w:val="28"/>
          <w:szCs w:val="28"/>
        </w:rPr>
      </w:pPr>
      <w:r w:rsidRPr="002C0A29">
        <w:rPr>
          <w:sz w:val="28"/>
          <w:szCs w:val="28"/>
        </w:rPr>
        <w:t xml:space="preserve"> </w:t>
      </w:r>
      <w:r>
        <w:rPr>
          <w:sz w:val="28"/>
          <w:szCs w:val="28"/>
        </w:rPr>
        <w:t xml:space="preserve">         </w:t>
      </w:r>
    </w:p>
    <w:p w:rsidR="00A21E40" w:rsidRPr="001C3B84" w:rsidRDefault="000F1FD2" w:rsidP="000F1FD2">
      <w:pPr>
        <w:ind w:right="284"/>
        <w:jc w:val="both"/>
        <w:rPr>
          <w:sz w:val="28"/>
          <w:szCs w:val="28"/>
        </w:rPr>
      </w:pPr>
      <w:r>
        <w:rPr>
          <w:sz w:val="28"/>
          <w:szCs w:val="28"/>
        </w:rPr>
        <w:t xml:space="preserve">        </w:t>
      </w:r>
      <w:r w:rsidR="00071AEC" w:rsidRPr="000F1FD2">
        <w:rPr>
          <w:sz w:val="28"/>
          <w:szCs w:val="28"/>
          <w:u w:val="single"/>
        </w:rPr>
        <w:t>П</w:t>
      </w:r>
      <w:r w:rsidR="00A21E40" w:rsidRPr="000F1FD2">
        <w:rPr>
          <w:sz w:val="28"/>
          <w:szCs w:val="28"/>
          <w:u w:val="single"/>
        </w:rPr>
        <w:t>редседатель комиссии</w:t>
      </w:r>
      <w:r>
        <w:rPr>
          <w:sz w:val="28"/>
          <w:szCs w:val="28"/>
        </w:rPr>
        <w:t xml:space="preserve"> </w:t>
      </w:r>
      <w:r w:rsidR="00A21E40" w:rsidRPr="000F1FD2">
        <w:rPr>
          <w:sz w:val="28"/>
          <w:szCs w:val="28"/>
        </w:rPr>
        <w:t>-</w:t>
      </w:r>
      <w:r>
        <w:rPr>
          <w:sz w:val="28"/>
          <w:szCs w:val="28"/>
        </w:rPr>
        <w:t xml:space="preserve"> </w:t>
      </w:r>
      <w:r w:rsidR="00071AEC">
        <w:rPr>
          <w:sz w:val="28"/>
          <w:szCs w:val="28"/>
        </w:rPr>
        <w:t xml:space="preserve">заместитель главы Администрации </w:t>
      </w:r>
      <w:r>
        <w:rPr>
          <w:sz w:val="28"/>
          <w:szCs w:val="28"/>
        </w:rPr>
        <w:t xml:space="preserve">Хабарского </w:t>
      </w:r>
      <w:r w:rsidR="00071AEC">
        <w:rPr>
          <w:sz w:val="28"/>
          <w:szCs w:val="28"/>
        </w:rPr>
        <w:t>района по социальным и оперативным вопросам Смирнов</w:t>
      </w:r>
      <w:r>
        <w:rPr>
          <w:sz w:val="28"/>
          <w:szCs w:val="28"/>
        </w:rPr>
        <w:t xml:space="preserve"> В</w:t>
      </w:r>
      <w:r w:rsidR="00071AEC">
        <w:rPr>
          <w:sz w:val="28"/>
          <w:szCs w:val="28"/>
        </w:rPr>
        <w:t>.</w:t>
      </w:r>
      <w:r>
        <w:rPr>
          <w:sz w:val="28"/>
          <w:szCs w:val="28"/>
        </w:rPr>
        <w:t>Н.</w:t>
      </w:r>
    </w:p>
    <w:p w:rsidR="00A21E40" w:rsidRPr="001C3B84" w:rsidRDefault="00A21E40" w:rsidP="00660627">
      <w:pPr>
        <w:pStyle w:val="a3"/>
        <w:jc w:val="both"/>
        <w:rPr>
          <w:sz w:val="28"/>
          <w:szCs w:val="28"/>
        </w:rPr>
      </w:pPr>
      <w:r w:rsidRPr="001C3B84">
        <w:rPr>
          <w:sz w:val="28"/>
          <w:szCs w:val="28"/>
        </w:rPr>
        <w:t xml:space="preserve">   </w:t>
      </w:r>
      <w:r w:rsidR="000F1FD2">
        <w:rPr>
          <w:sz w:val="28"/>
          <w:szCs w:val="28"/>
        </w:rPr>
        <w:t xml:space="preserve">     </w:t>
      </w:r>
      <w:r w:rsidR="00F52D69" w:rsidRPr="006C744C">
        <w:rPr>
          <w:sz w:val="28"/>
          <w:szCs w:val="28"/>
          <w:u w:val="single"/>
        </w:rPr>
        <w:t>Ответственный с</w:t>
      </w:r>
      <w:r w:rsidRPr="000F1FD2">
        <w:rPr>
          <w:sz w:val="28"/>
          <w:szCs w:val="28"/>
          <w:u w:val="single"/>
        </w:rPr>
        <w:t>екретарь</w:t>
      </w:r>
      <w:r w:rsidR="00F52D69">
        <w:rPr>
          <w:sz w:val="28"/>
          <w:szCs w:val="28"/>
          <w:u w:val="single"/>
        </w:rPr>
        <w:t xml:space="preserve"> комиссии</w:t>
      </w:r>
      <w:r w:rsidR="003579D9" w:rsidRPr="000F1FD2">
        <w:rPr>
          <w:sz w:val="28"/>
          <w:szCs w:val="28"/>
          <w:u w:val="single"/>
        </w:rPr>
        <w:t xml:space="preserve"> </w:t>
      </w:r>
      <w:r w:rsidR="00CD10AA">
        <w:rPr>
          <w:sz w:val="28"/>
          <w:szCs w:val="28"/>
        </w:rPr>
        <w:t>–</w:t>
      </w:r>
      <w:r w:rsidRPr="001C3B84">
        <w:rPr>
          <w:sz w:val="28"/>
          <w:szCs w:val="28"/>
        </w:rPr>
        <w:t xml:space="preserve"> </w:t>
      </w:r>
      <w:r w:rsidR="00CD10AA">
        <w:rPr>
          <w:sz w:val="28"/>
          <w:szCs w:val="28"/>
        </w:rPr>
        <w:t>заместитель начальника</w:t>
      </w:r>
      <w:r w:rsidRPr="001C3B84">
        <w:rPr>
          <w:sz w:val="28"/>
          <w:szCs w:val="28"/>
        </w:rPr>
        <w:t xml:space="preserve"> юридического отдела</w:t>
      </w:r>
      <w:r w:rsidR="000F1FD2">
        <w:rPr>
          <w:sz w:val="28"/>
          <w:szCs w:val="28"/>
        </w:rPr>
        <w:t xml:space="preserve"> Администрации Хабарского </w:t>
      </w:r>
      <w:r w:rsidR="002B45CC">
        <w:rPr>
          <w:sz w:val="28"/>
          <w:szCs w:val="28"/>
        </w:rPr>
        <w:t>района</w:t>
      </w:r>
      <w:r w:rsidR="002B45CC" w:rsidRPr="001C3B84">
        <w:rPr>
          <w:sz w:val="28"/>
          <w:szCs w:val="28"/>
        </w:rPr>
        <w:t xml:space="preserve"> Гриценко</w:t>
      </w:r>
      <w:r w:rsidR="00CD10AA">
        <w:rPr>
          <w:sz w:val="28"/>
          <w:szCs w:val="28"/>
        </w:rPr>
        <w:t xml:space="preserve"> О.Г.</w:t>
      </w:r>
    </w:p>
    <w:p w:rsidR="00B34EAD" w:rsidRPr="003966FA" w:rsidRDefault="00B34EAD" w:rsidP="00B34EAD">
      <w:pPr>
        <w:jc w:val="both"/>
        <w:rPr>
          <w:sz w:val="28"/>
          <w:szCs w:val="28"/>
        </w:rPr>
      </w:pPr>
      <w:r w:rsidRPr="001C3B84">
        <w:rPr>
          <w:sz w:val="28"/>
          <w:szCs w:val="28"/>
        </w:rPr>
        <w:t xml:space="preserve">     </w:t>
      </w:r>
      <w:r>
        <w:rPr>
          <w:sz w:val="28"/>
          <w:szCs w:val="28"/>
        </w:rPr>
        <w:t xml:space="preserve">   </w:t>
      </w:r>
      <w:r w:rsidRPr="0045254F">
        <w:rPr>
          <w:b/>
          <w:sz w:val="28"/>
          <w:szCs w:val="28"/>
        </w:rPr>
        <w:t>Присутствовали</w:t>
      </w:r>
      <w:r w:rsidRPr="001C3B84">
        <w:rPr>
          <w:sz w:val="28"/>
          <w:szCs w:val="28"/>
        </w:rPr>
        <w:t xml:space="preserve"> </w:t>
      </w:r>
      <w:r w:rsidRPr="002B45CC">
        <w:rPr>
          <w:sz w:val="28"/>
          <w:szCs w:val="28"/>
        </w:rPr>
        <w:t>другие</w:t>
      </w:r>
      <w:r w:rsidRPr="00265633">
        <w:rPr>
          <w:sz w:val="28"/>
          <w:szCs w:val="28"/>
        </w:rPr>
        <w:t xml:space="preserve"> члены  комиссии:</w:t>
      </w:r>
      <w:r>
        <w:rPr>
          <w:sz w:val="28"/>
          <w:szCs w:val="28"/>
        </w:rPr>
        <w:t xml:space="preserve"> начальник юридического отдела Администрации Хабарского района Третьяков П.В., </w:t>
      </w:r>
      <w:r w:rsidRPr="00491F22">
        <w:rPr>
          <w:sz w:val="28"/>
          <w:szCs w:val="28"/>
        </w:rPr>
        <w:t xml:space="preserve">начальник отдела по культуре Администрации Хабарского района </w:t>
      </w:r>
      <w:r>
        <w:rPr>
          <w:sz w:val="28"/>
          <w:szCs w:val="28"/>
        </w:rPr>
        <w:t>Смагунова А.С.</w:t>
      </w:r>
      <w:r w:rsidRPr="00491F22">
        <w:rPr>
          <w:sz w:val="28"/>
          <w:szCs w:val="28"/>
        </w:rPr>
        <w:t>,</w:t>
      </w:r>
      <w:r>
        <w:rPr>
          <w:sz w:val="28"/>
          <w:szCs w:val="28"/>
        </w:rPr>
        <w:t xml:space="preserve"> начальник полиции МО МВД России «Хабарский» Калиниченко А.Н.,  начальник КГКУ УСЗН по Хабарскому району Пичугина Н.В., и.о. главного редактора районной газеты «Вестник целины» Смирнов В.Н.,  </w:t>
      </w:r>
      <w:r w:rsidRPr="00FD5B7F">
        <w:rPr>
          <w:sz w:val="28"/>
          <w:szCs w:val="28"/>
        </w:rPr>
        <w:t>начальник отдела ГО и ЧС и МР и ЕДДС Администрации Хабарского района Бокань Е.М.</w:t>
      </w:r>
      <w:r>
        <w:rPr>
          <w:sz w:val="28"/>
          <w:szCs w:val="28"/>
        </w:rPr>
        <w:t xml:space="preserve">, </w:t>
      </w:r>
      <w:r w:rsidRPr="00491F22">
        <w:rPr>
          <w:sz w:val="28"/>
          <w:szCs w:val="28"/>
        </w:rPr>
        <w:t>начальник отдела по спорту, туризму и молодежной политике Администрации Хабарского района Егоркин</w:t>
      </w:r>
      <w:r>
        <w:rPr>
          <w:sz w:val="28"/>
          <w:szCs w:val="28"/>
        </w:rPr>
        <w:t>а С.Ю</w:t>
      </w:r>
      <w:r w:rsidRPr="00491F22">
        <w:rPr>
          <w:sz w:val="28"/>
          <w:szCs w:val="28"/>
        </w:rPr>
        <w:t xml:space="preserve">., </w:t>
      </w:r>
      <w:r>
        <w:rPr>
          <w:sz w:val="28"/>
          <w:szCs w:val="28"/>
        </w:rPr>
        <w:t>з</w:t>
      </w:r>
      <w:r w:rsidRPr="00B5628F">
        <w:rPr>
          <w:sz w:val="28"/>
          <w:szCs w:val="28"/>
        </w:rPr>
        <w:t>аместитель начальника Славгородского МФ ФКУ УИИ УФСИН России по Алтайскому краю майор внутренней службы</w:t>
      </w:r>
      <w:r w:rsidRPr="00B5628F">
        <w:rPr>
          <w:sz w:val="28"/>
          <w:szCs w:val="28"/>
        </w:rPr>
        <w:tab/>
      </w:r>
      <w:r w:rsidRPr="003966FA">
        <w:rPr>
          <w:sz w:val="28"/>
          <w:szCs w:val="28"/>
        </w:rPr>
        <w:t xml:space="preserve"> Браун Н.В.,  директор ЦЗН КГКУ УСЗН по Хабарскому району Молчан Е.Б., </w:t>
      </w:r>
    </w:p>
    <w:p w:rsidR="00B34EAD" w:rsidRDefault="00B34EAD" w:rsidP="00B34EAD">
      <w:pPr>
        <w:pStyle w:val="a3"/>
        <w:jc w:val="both"/>
        <w:rPr>
          <w:sz w:val="28"/>
          <w:szCs w:val="28"/>
        </w:rPr>
      </w:pPr>
      <w:r>
        <w:rPr>
          <w:b/>
          <w:sz w:val="28"/>
          <w:szCs w:val="28"/>
        </w:rPr>
        <w:t xml:space="preserve">      </w:t>
      </w:r>
      <w:r>
        <w:rPr>
          <w:sz w:val="28"/>
          <w:szCs w:val="28"/>
        </w:rPr>
        <w:t xml:space="preserve">   </w:t>
      </w:r>
      <w:r>
        <w:rPr>
          <w:sz w:val="28"/>
          <w:szCs w:val="28"/>
          <w:u w:val="single"/>
        </w:rPr>
        <w:t>Отсутствовали по уважительной причине</w:t>
      </w:r>
      <w:r>
        <w:rPr>
          <w:sz w:val="28"/>
          <w:szCs w:val="28"/>
        </w:rPr>
        <w:t xml:space="preserve">: </w:t>
      </w:r>
    </w:p>
    <w:p w:rsidR="00B34EAD" w:rsidRDefault="00B34EAD" w:rsidP="00B34EAD">
      <w:pPr>
        <w:pStyle w:val="a3"/>
        <w:jc w:val="both"/>
        <w:rPr>
          <w:sz w:val="28"/>
          <w:szCs w:val="28"/>
        </w:rPr>
      </w:pPr>
      <w:r>
        <w:rPr>
          <w:sz w:val="28"/>
          <w:szCs w:val="28"/>
        </w:rPr>
        <w:t>и.о. главного врача КГБУЗ «Хабарская ЦРБ» Руднева Я.Н., командир народной дружины Хабарского района Лилитко В.А.,</w:t>
      </w:r>
      <w:r w:rsidRPr="00B5628F">
        <w:rPr>
          <w:sz w:val="28"/>
          <w:szCs w:val="28"/>
        </w:rPr>
        <w:t xml:space="preserve"> </w:t>
      </w:r>
      <w:r w:rsidRPr="00F52D69">
        <w:rPr>
          <w:sz w:val="28"/>
          <w:szCs w:val="28"/>
        </w:rPr>
        <w:t>начальник ОУУП и ПДН МВД России «Хабарский»</w:t>
      </w:r>
      <w:r>
        <w:rPr>
          <w:sz w:val="28"/>
          <w:szCs w:val="28"/>
        </w:rPr>
        <w:t xml:space="preserve"> - </w:t>
      </w:r>
      <w:r w:rsidRPr="00F52D69">
        <w:rPr>
          <w:sz w:val="28"/>
          <w:szCs w:val="28"/>
        </w:rPr>
        <w:t>Камардин Д.А</w:t>
      </w:r>
      <w:r w:rsidRPr="00F52D69">
        <w:rPr>
          <w:b/>
          <w:sz w:val="28"/>
          <w:szCs w:val="28"/>
        </w:rPr>
        <w:t>.</w:t>
      </w:r>
    </w:p>
    <w:p w:rsidR="00F52D69" w:rsidRDefault="00F52D69" w:rsidP="00F52D69">
      <w:pPr>
        <w:jc w:val="both"/>
        <w:rPr>
          <w:sz w:val="28"/>
          <w:szCs w:val="28"/>
        </w:rPr>
      </w:pPr>
      <w:r>
        <w:rPr>
          <w:b/>
          <w:sz w:val="28"/>
          <w:szCs w:val="28"/>
        </w:rPr>
        <w:t xml:space="preserve">      </w:t>
      </w:r>
    </w:p>
    <w:p w:rsidR="003966FA" w:rsidRDefault="00F52D69" w:rsidP="00265633">
      <w:pPr>
        <w:pStyle w:val="a3"/>
        <w:ind w:firstLine="708"/>
        <w:jc w:val="both"/>
        <w:rPr>
          <w:b/>
          <w:sz w:val="28"/>
          <w:szCs w:val="28"/>
        </w:rPr>
      </w:pPr>
      <w:r w:rsidRPr="00B62CEF">
        <w:rPr>
          <w:b/>
          <w:sz w:val="28"/>
          <w:szCs w:val="28"/>
        </w:rPr>
        <w:t>У</w:t>
      </w:r>
      <w:r w:rsidR="00265633" w:rsidRPr="00B62CEF">
        <w:rPr>
          <w:b/>
          <w:sz w:val="28"/>
          <w:szCs w:val="28"/>
        </w:rPr>
        <w:t>тверждена</w:t>
      </w:r>
      <w:r w:rsidR="003966FA" w:rsidRPr="00B62CEF">
        <w:rPr>
          <w:b/>
          <w:sz w:val="28"/>
          <w:szCs w:val="28"/>
        </w:rPr>
        <w:t xml:space="preserve"> </w:t>
      </w:r>
      <w:r w:rsidR="0065555C" w:rsidRPr="00B62CEF">
        <w:rPr>
          <w:b/>
          <w:sz w:val="28"/>
          <w:szCs w:val="28"/>
        </w:rPr>
        <w:t>повестка дня</w:t>
      </w:r>
      <w:r w:rsidR="00394FB1" w:rsidRPr="00B62CEF">
        <w:rPr>
          <w:b/>
          <w:sz w:val="28"/>
          <w:szCs w:val="28"/>
        </w:rPr>
        <w:t>:</w:t>
      </w:r>
    </w:p>
    <w:p w:rsidR="00CE51DD" w:rsidRPr="0065555C" w:rsidRDefault="00CE51DD" w:rsidP="0065555C">
      <w:pPr>
        <w:widowControl/>
        <w:numPr>
          <w:ilvl w:val="0"/>
          <w:numId w:val="7"/>
        </w:numPr>
        <w:autoSpaceDE/>
        <w:autoSpaceDN/>
        <w:adjustRightInd/>
        <w:ind w:left="0" w:firstLine="750"/>
        <w:jc w:val="both"/>
        <w:rPr>
          <w:sz w:val="28"/>
          <w:szCs w:val="28"/>
        </w:rPr>
      </w:pPr>
      <w:r w:rsidRPr="0065555C">
        <w:rPr>
          <w:sz w:val="28"/>
          <w:szCs w:val="28"/>
        </w:rPr>
        <w:t>О результатах принимаемых мер по социальной реабилитации и адаптации лиц, в том числе трудоустройство освобожденных из исправительных учреждений, в отношении которых установлен административный надзор по инициативе исправительного учреждения в рамках реализации Федерального закона от 06.04.2011 № 64-ФЗ «Об административном надзоре за лицами, освобожденными из мест лишения свободы по итогам 11 месяцев 2024 года.</w:t>
      </w:r>
    </w:p>
    <w:p w:rsidR="00B34EAD" w:rsidRPr="0065555C" w:rsidRDefault="00FB4855" w:rsidP="0065555C">
      <w:pPr>
        <w:jc w:val="both"/>
        <w:rPr>
          <w:sz w:val="28"/>
          <w:szCs w:val="28"/>
        </w:rPr>
      </w:pPr>
      <w:r w:rsidRPr="0065555C">
        <w:rPr>
          <w:rFonts w:eastAsia="Calibri"/>
          <w:sz w:val="28"/>
          <w:szCs w:val="28"/>
        </w:rPr>
        <w:t xml:space="preserve">    </w:t>
      </w:r>
      <w:r w:rsidR="0065555C" w:rsidRPr="0065555C">
        <w:rPr>
          <w:rFonts w:eastAsia="Calibri"/>
          <w:sz w:val="28"/>
          <w:szCs w:val="28"/>
        </w:rPr>
        <w:t xml:space="preserve">    2.</w:t>
      </w:r>
      <w:r w:rsidRPr="0065555C">
        <w:rPr>
          <w:rFonts w:eastAsia="Calibri"/>
          <w:sz w:val="28"/>
          <w:szCs w:val="28"/>
        </w:rPr>
        <w:t xml:space="preserve"> </w:t>
      </w:r>
      <w:r w:rsidR="00B34EAD" w:rsidRPr="0065555C">
        <w:rPr>
          <w:sz w:val="28"/>
          <w:szCs w:val="28"/>
        </w:rPr>
        <w:t xml:space="preserve">Отчет председателя о результатах деятельности межведомственной комиссии Хабарского района по социальной реабилитации лиц, отбывших наказание в виде лишения свободы, влияние реабилитационных мероприятий на уровень </w:t>
      </w:r>
      <w:r w:rsidR="00B34EAD" w:rsidRPr="0065555C">
        <w:rPr>
          <w:sz w:val="28"/>
          <w:szCs w:val="28"/>
        </w:rPr>
        <w:lastRenderedPageBreak/>
        <w:t>рецидивной преступности на территории Хабарского района по итогам 2024 года.</w:t>
      </w:r>
    </w:p>
    <w:p w:rsidR="00B34EAD" w:rsidRPr="0065555C" w:rsidRDefault="0065555C" w:rsidP="0065555C">
      <w:pPr>
        <w:jc w:val="both"/>
        <w:rPr>
          <w:sz w:val="28"/>
          <w:szCs w:val="28"/>
        </w:rPr>
      </w:pPr>
      <w:r w:rsidRPr="0065555C">
        <w:rPr>
          <w:sz w:val="28"/>
          <w:szCs w:val="28"/>
        </w:rPr>
        <w:t xml:space="preserve">         3. </w:t>
      </w:r>
      <w:r w:rsidR="00DD4F5D">
        <w:rPr>
          <w:sz w:val="28"/>
          <w:szCs w:val="28"/>
        </w:rPr>
        <w:t xml:space="preserve"> </w:t>
      </w:r>
      <w:r w:rsidR="00B34EAD" w:rsidRPr="0065555C">
        <w:rPr>
          <w:sz w:val="28"/>
          <w:szCs w:val="28"/>
        </w:rPr>
        <w:t>Об утверждении плана работы МВК на 2025 год</w:t>
      </w:r>
      <w:r w:rsidR="00DD4F5D">
        <w:rPr>
          <w:sz w:val="28"/>
          <w:szCs w:val="28"/>
        </w:rPr>
        <w:t>.</w:t>
      </w:r>
    </w:p>
    <w:p w:rsidR="00CD3BEF" w:rsidRDefault="00CD3BEF" w:rsidP="00D1487A">
      <w:pPr>
        <w:pStyle w:val="a3"/>
        <w:ind w:firstLine="851"/>
        <w:jc w:val="both"/>
        <w:rPr>
          <w:rFonts w:eastAsia="Calibri"/>
          <w:sz w:val="28"/>
          <w:szCs w:val="28"/>
        </w:rPr>
      </w:pPr>
    </w:p>
    <w:p w:rsidR="00361D98" w:rsidRDefault="00CA41C5" w:rsidP="00361D98">
      <w:pPr>
        <w:pStyle w:val="a3"/>
        <w:ind w:firstLine="567"/>
        <w:jc w:val="both"/>
        <w:rPr>
          <w:sz w:val="28"/>
          <w:szCs w:val="28"/>
        </w:rPr>
      </w:pPr>
      <w:r>
        <w:rPr>
          <w:rFonts w:eastAsia="Calibri"/>
          <w:b/>
          <w:sz w:val="28"/>
          <w:szCs w:val="28"/>
        </w:rPr>
        <w:t xml:space="preserve">          </w:t>
      </w:r>
      <w:r w:rsidR="003966FA">
        <w:rPr>
          <w:rFonts w:eastAsia="Calibri"/>
          <w:b/>
          <w:sz w:val="28"/>
          <w:szCs w:val="28"/>
          <w:u w:val="single"/>
        </w:rPr>
        <w:t>По п</w:t>
      </w:r>
      <w:r w:rsidR="002C6349" w:rsidRPr="0068025F">
        <w:rPr>
          <w:rFonts w:eastAsia="Calibri"/>
          <w:b/>
          <w:sz w:val="28"/>
          <w:szCs w:val="28"/>
          <w:u w:val="single"/>
        </w:rPr>
        <w:t>ерв</w:t>
      </w:r>
      <w:r w:rsidR="003966FA">
        <w:rPr>
          <w:rFonts w:eastAsia="Calibri"/>
          <w:b/>
          <w:sz w:val="28"/>
          <w:szCs w:val="28"/>
          <w:u w:val="single"/>
        </w:rPr>
        <w:t xml:space="preserve">ому </w:t>
      </w:r>
      <w:r w:rsidR="002C6349" w:rsidRPr="0068025F">
        <w:rPr>
          <w:rFonts w:eastAsia="Calibri"/>
          <w:b/>
          <w:sz w:val="28"/>
          <w:szCs w:val="28"/>
          <w:u w:val="single"/>
        </w:rPr>
        <w:t>вопрос</w:t>
      </w:r>
      <w:r w:rsidR="003966FA">
        <w:rPr>
          <w:rFonts w:eastAsia="Calibri"/>
          <w:b/>
          <w:sz w:val="28"/>
          <w:szCs w:val="28"/>
          <w:u w:val="single"/>
        </w:rPr>
        <w:t>у</w:t>
      </w:r>
      <w:r w:rsidR="001844E5">
        <w:rPr>
          <w:rFonts w:eastAsia="Calibri"/>
          <w:b/>
          <w:sz w:val="28"/>
          <w:szCs w:val="28"/>
          <w:u w:val="single"/>
        </w:rPr>
        <w:t>:</w:t>
      </w:r>
      <w:r w:rsidR="003966FA">
        <w:rPr>
          <w:rFonts w:eastAsia="Calibri"/>
          <w:b/>
          <w:sz w:val="28"/>
          <w:szCs w:val="28"/>
          <w:u w:val="single"/>
        </w:rPr>
        <w:t xml:space="preserve"> </w:t>
      </w:r>
      <w:r w:rsidRPr="0065555C">
        <w:rPr>
          <w:sz w:val="28"/>
          <w:szCs w:val="28"/>
        </w:rPr>
        <w:t>О результатах принимаемых мер по социальной реабилитации и адаптации лиц, в том числе трудоустройство освобожденных из исправительных учреждений, в отношении которых установлен административный надзор по инициативе исправительного учреждения в рамках реализации Федерального закона от 06.04.2011 № 64-ФЗ «Об административном надзоре за лицами, освобожденными из мест лишения свободы</w:t>
      </w:r>
      <w:r>
        <w:rPr>
          <w:sz w:val="28"/>
          <w:szCs w:val="28"/>
        </w:rPr>
        <w:t xml:space="preserve"> по итогам 11 месяцев 2024 года проинформировала </w:t>
      </w:r>
      <w:r w:rsidR="00361D98">
        <w:rPr>
          <w:rFonts w:eastAsia="Calibri"/>
          <w:sz w:val="28"/>
          <w:szCs w:val="28"/>
        </w:rPr>
        <w:t>заместитель</w:t>
      </w:r>
      <w:r w:rsidR="00361D98" w:rsidRPr="00B5628F">
        <w:rPr>
          <w:sz w:val="28"/>
          <w:szCs w:val="28"/>
        </w:rPr>
        <w:t xml:space="preserve"> начальника Славгородского МФ ФКУ УИИ УФСИН России по Алтайскому краю майор</w:t>
      </w:r>
      <w:r w:rsidR="00361D98">
        <w:rPr>
          <w:sz w:val="28"/>
          <w:szCs w:val="28"/>
        </w:rPr>
        <w:t xml:space="preserve"> внутренней службы Браун Н.В.:</w:t>
      </w:r>
    </w:p>
    <w:p w:rsidR="006E7FA1" w:rsidRPr="006E7FA1" w:rsidRDefault="006E7FA1" w:rsidP="006E7FA1">
      <w:pPr>
        <w:pStyle w:val="12"/>
        <w:ind w:firstLine="720"/>
        <w:jc w:val="both"/>
        <w:rPr>
          <w:sz w:val="28"/>
          <w:szCs w:val="28"/>
        </w:rPr>
      </w:pPr>
      <w:r w:rsidRPr="006E7FA1">
        <w:rPr>
          <w:sz w:val="28"/>
          <w:szCs w:val="28"/>
        </w:rPr>
        <w:t xml:space="preserve">По учётам Славгородского МФ ФКУ УИИ УФСИН России по Алтайскому краю (дислокация в с.Хабары) за 11 месяцев 2024 года прошло 109 осужденных (11 мес. 2023 г. -139). Из них: 12 осужденных к обязательным работам; 12- к исправительным работам; 48 - условно осужденных; 13 - осужденных к ограничению свободы; 9 - условно-досрочно освобождены; 15 - к лишению права заниматься определенной деятельностью. Из числа прошедших по учетам число несовершеннолетних осужденных 0. </w:t>
      </w:r>
    </w:p>
    <w:p w:rsidR="006E7FA1" w:rsidRPr="006E7FA1" w:rsidRDefault="006E7FA1" w:rsidP="006E7FA1">
      <w:pPr>
        <w:pStyle w:val="12"/>
        <w:ind w:firstLine="720"/>
        <w:jc w:val="both"/>
        <w:rPr>
          <w:sz w:val="28"/>
          <w:szCs w:val="28"/>
        </w:rPr>
      </w:pPr>
      <w:r w:rsidRPr="006E7FA1">
        <w:rPr>
          <w:sz w:val="28"/>
          <w:szCs w:val="28"/>
        </w:rPr>
        <w:t xml:space="preserve">Всем осужденным, не имеющим постоянного места работы и учебы выдаются направления в Центр занятости населения Хабарского района Алтайского края для постановки на учет в качестве безработного. Кроме этого, разъясняется, что они вправе обратиться в органы социальной защиты населения для оказания социальной помощи при тяжелом материальном положении (по оплате оформления документа, удостоверяющего личность, и др.) </w:t>
      </w:r>
    </w:p>
    <w:p w:rsidR="006E7FA1" w:rsidRPr="006E7FA1" w:rsidRDefault="006E7FA1" w:rsidP="006E7FA1">
      <w:pPr>
        <w:pStyle w:val="12"/>
        <w:ind w:firstLine="720"/>
        <w:jc w:val="both"/>
        <w:rPr>
          <w:sz w:val="28"/>
          <w:szCs w:val="28"/>
        </w:rPr>
      </w:pPr>
      <w:r w:rsidRPr="006E7FA1">
        <w:rPr>
          <w:sz w:val="28"/>
          <w:szCs w:val="28"/>
        </w:rPr>
        <w:t>Также, всем осужденным за преступления, связанные с незаконным оборотом наркотических средств и в отношении которых имелась информация, что они злоупотребляют спиртными напитками, выдавались направления к наркологу КГБУЗ «Хабарская ЦРБ» для обследования на предмет наркотической и алкогольной зависимости и при необходимости прохождения курса лечения, наблюдения.</w:t>
      </w:r>
    </w:p>
    <w:p w:rsidR="006E7FA1" w:rsidRPr="006E7FA1" w:rsidRDefault="006E7FA1" w:rsidP="006E7FA1">
      <w:pPr>
        <w:pStyle w:val="12"/>
        <w:ind w:firstLine="720"/>
        <w:jc w:val="both"/>
        <w:rPr>
          <w:sz w:val="28"/>
          <w:szCs w:val="28"/>
        </w:rPr>
      </w:pPr>
      <w:r w:rsidRPr="006E7FA1">
        <w:rPr>
          <w:sz w:val="28"/>
          <w:szCs w:val="28"/>
        </w:rPr>
        <w:t xml:space="preserve">В течение 11 месяцев 2024 г. нарушителям условий и порядка отбывания наказания сотрудниками Славгородского МФ ФКУ УИИ УФСИН России по Алтайскому краю (дислокация в с. Хабары) объявлено 32 предупреждения об отмене условного осуждения, замене наказания более строгим. </w:t>
      </w:r>
    </w:p>
    <w:tbl>
      <w:tblPr>
        <w:tblW w:w="9972" w:type="dxa"/>
        <w:tblInd w:w="93" w:type="dxa"/>
        <w:tblLook w:val="04A0" w:firstRow="1" w:lastRow="0" w:firstColumn="1" w:lastColumn="0" w:noHBand="0" w:noVBand="1"/>
      </w:tblPr>
      <w:tblGrid>
        <w:gridCol w:w="9972"/>
      </w:tblGrid>
      <w:tr w:rsidR="006E7FA1" w:rsidRPr="006E7FA1" w:rsidTr="00B92B8D">
        <w:trPr>
          <w:trHeight w:val="1559"/>
        </w:trPr>
        <w:tc>
          <w:tcPr>
            <w:tcW w:w="9972" w:type="dxa"/>
            <w:noWrap/>
            <w:vAlign w:val="center"/>
            <w:hideMark/>
          </w:tcPr>
          <w:p w:rsidR="006E7FA1" w:rsidRDefault="006E7FA1" w:rsidP="00490A21">
            <w:pPr>
              <w:pStyle w:val="12"/>
              <w:tabs>
                <w:tab w:val="left" w:pos="0"/>
              </w:tabs>
              <w:ind w:right="-108" w:firstLine="720"/>
              <w:jc w:val="both"/>
              <w:rPr>
                <w:sz w:val="28"/>
                <w:szCs w:val="28"/>
              </w:rPr>
            </w:pPr>
            <w:r w:rsidRPr="006E7FA1">
              <w:rPr>
                <w:sz w:val="28"/>
                <w:szCs w:val="28"/>
              </w:rPr>
              <w:lastRenderedPageBreak/>
              <w:t>В целях ужесточения контроля за поведением лиц, состоящих на учете Славгородского МФ ФКУ УИИ УФСИН России по Алтайскому краю (дислокация в с.</w:t>
            </w:r>
            <w:r>
              <w:rPr>
                <w:sz w:val="28"/>
                <w:szCs w:val="28"/>
              </w:rPr>
              <w:t xml:space="preserve"> </w:t>
            </w:r>
            <w:r w:rsidRPr="006E7FA1">
              <w:rPr>
                <w:sz w:val="28"/>
                <w:szCs w:val="28"/>
              </w:rPr>
              <w:t xml:space="preserve">Хабары), по представлению инспекции 12 условно осужденным возложены дополнительные обязанности, 2 осужденным к ограничению свободы – возложены дополнительное ограничение способствующие их исправлению. По инициативе инспекции судом продлен испытательный срок 9 осужденным. Число осужденных, которым условное осуждение или наказание, не связанное с лишением свободы, отменено (заменено) на лишение свободы за допущенные систематические неисполнения установленных судом обязанностей, нарушения общественного порядка, уклонения от отбывания наказания составляет – 9. </w:t>
            </w:r>
          </w:p>
          <w:p w:rsidR="006E7FA1" w:rsidRPr="006E7FA1" w:rsidRDefault="007065E0" w:rsidP="00490A21">
            <w:pPr>
              <w:pStyle w:val="12"/>
              <w:tabs>
                <w:tab w:val="left" w:pos="9155"/>
              </w:tabs>
              <w:ind w:right="-108" w:firstLine="720"/>
              <w:jc w:val="both"/>
              <w:rPr>
                <w:sz w:val="28"/>
                <w:szCs w:val="28"/>
              </w:rPr>
            </w:pPr>
            <w:r>
              <w:rPr>
                <w:sz w:val="28"/>
                <w:szCs w:val="28"/>
              </w:rPr>
              <w:t>С</w:t>
            </w:r>
            <w:r w:rsidR="006E7FA1" w:rsidRPr="006E7FA1">
              <w:rPr>
                <w:sz w:val="28"/>
                <w:szCs w:val="28"/>
              </w:rPr>
              <w:t>огласно Методических рекомендации по предупреждению совершения новых преступлений среди лиц, состоящих на учете в уголовно-исполнительных инспекциях, в 2024 г. в Славгородском МФ ФКУ УИИ УФСИН России по Алтайскому краю (дислокация с. Хабары) поставлено на профилактический учет – 29 осужденных.</w:t>
            </w:r>
          </w:p>
          <w:p w:rsidR="006E7FA1" w:rsidRPr="00B92B8D" w:rsidRDefault="006E7FA1" w:rsidP="00490A21">
            <w:pPr>
              <w:pStyle w:val="12"/>
              <w:ind w:right="-108" w:firstLine="720"/>
              <w:jc w:val="both"/>
            </w:pPr>
            <w:r w:rsidRPr="006E7FA1">
              <w:rPr>
                <w:sz w:val="28"/>
                <w:szCs w:val="28"/>
              </w:rPr>
              <w:t>Проводя анализ повторной преступности за 11 месяцев 2024 г.  следует отметить, что наблюдается рост повторной преступности – 6</w:t>
            </w:r>
            <w:r w:rsidR="00490A21">
              <w:rPr>
                <w:sz w:val="28"/>
                <w:szCs w:val="28"/>
              </w:rPr>
              <w:t xml:space="preserve"> </w:t>
            </w:r>
            <w:r w:rsidRPr="006E7FA1">
              <w:rPr>
                <w:sz w:val="28"/>
                <w:szCs w:val="28"/>
              </w:rPr>
              <w:t xml:space="preserve"> (11 мес. 2023 г.-3), из них: 6- состояли на профилактическом учете.</w:t>
            </w:r>
          </w:p>
        </w:tc>
      </w:tr>
    </w:tbl>
    <w:p w:rsidR="006E7FA1" w:rsidRPr="006E7FA1" w:rsidRDefault="00B92B8D" w:rsidP="006E7FA1">
      <w:pPr>
        <w:pStyle w:val="12"/>
        <w:ind w:firstLine="720"/>
        <w:jc w:val="both"/>
        <w:rPr>
          <w:sz w:val="28"/>
          <w:szCs w:val="28"/>
        </w:rPr>
      </w:pPr>
      <w:r>
        <w:rPr>
          <w:sz w:val="28"/>
          <w:szCs w:val="28"/>
        </w:rPr>
        <w:t>Л</w:t>
      </w:r>
      <w:r w:rsidR="006E7FA1" w:rsidRPr="006E7FA1">
        <w:rPr>
          <w:sz w:val="28"/>
          <w:szCs w:val="28"/>
        </w:rPr>
        <w:t>ицами, условно досрочно освобожденными за 11 мес. 2024 г. повторных преступлений не допущено (11мес. 2023 г.-0). человек.</w:t>
      </w:r>
    </w:p>
    <w:p w:rsidR="006E7FA1" w:rsidRPr="006E7FA1" w:rsidRDefault="006E7FA1" w:rsidP="006E7FA1">
      <w:pPr>
        <w:pStyle w:val="12"/>
        <w:ind w:firstLine="720"/>
        <w:jc w:val="both"/>
        <w:rPr>
          <w:sz w:val="28"/>
          <w:szCs w:val="28"/>
        </w:rPr>
      </w:pPr>
      <w:r w:rsidRPr="006E7FA1">
        <w:rPr>
          <w:sz w:val="28"/>
          <w:szCs w:val="28"/>
        </w:rPr>
        <w:t>На уровень повторной преступности негативно влияет сложный криминогенный состав осужденных, состоящих на учете в Славгородском межмуниципальном филиале ФКУ УИИ УФСИН России по Алтайскому краю (дислокация в с.</w:t>
      </w:r>
      <w:r>
        <w:rPr>
          <w:sz w:val="28"/>
          <w:szCs w:val="28"/>
        </w:rPr>
        <w:t xml:space="preserve"> </w:t>
      </w:r>
      <w:r w:rsidRPr="006E7FA1">
        <w:rPr>
          <w:sz w:val="28"/>
          <w:szCs w:val="28"/>
        </w:rPr>
        <w:t>Хабары) а также социальная среда, окружение осуждённых, неоднократные привлечения к уголовной ответственности в прошлом, отсутствие возможности трудоустроиться, злоупотребление спиртными напитками</w:t>
      </w:r>
    </w:p>
    <w:p w:rsidR="006E7FA1" w:rsidRPr="006E7FA1" w:rsidRDefault="006E7FA1" w:rsidP="006E7FA1">
      <w:pPr>
        <w:pStyle w:val="12"/>
        <w:ind w:firstLine="720"/>
        <w:jc w:val="both"/>
        <w:rPr>
          <w:sz w:val="28"/>
          <w:szCs w:val="28"/>
        </w:rPr>
      </w:pPr>
      <w:r w:rsidRPr="006E7FA1">
        <w:rPr>
          <w:sz w:val="28"/>
          <w:szCs w:val="28"/>
        </w:rPr>
        <w:t xml:space="preserve">Но, несмотря на вышеуказанные объективные причины, важную роль в профилактике повторной преступности играет взаимодействие ОВД и УИИ. Это не только совместные мероприятия (рейды, операции, проверки, совещания), но и проводимая профилактическая работа в административной практике. </w:t>
      </w:r>
    </w:p>
    <w:p w:rsidR="006E7FA1" w:rsidRPr="006E7FA1" w:rsidRDefault="006E7FA1" w:rsidP="006E7FA1">
      <w:pPr>
        <w:pStyle w:val="12"/>
        <w:ind w:firstLine="720"/>
        <w:jc w:val="both"/>
        <w:rPr>
          <w:sz w:val="28"/>
          <w:szCs w:val="28"/>
        </w:rPr>
      </w:pPr>
      <w:r w:rsidRPr="006E7FA1">
        <w:rPr>
          <w:sz w:val="28"/>
          <w:szCs w:val="28"/>
        </w:rPr>
        <w:lastRenderedPageBreak/>
        <w:t xml:space="preserve">Контроль за поведением осужденных по месту их жительства и проведение с ними профилактической работы по предупреждению совершения преступлений и административных правонарушений осуществляется во взаимодействии с МО МВД России «Хабарский». Ежеквартально в МО МВД России «Хабарский» направляются списки лиц, состоящих на учете инспекции с указанием места жительства и возложенных судом обязанностей и ежемесячно - списки лиц, в отношении которых необходим усиленный контроль. </w:t>
      </w:r>
    </w:p>
    <w:p w:rsidR="007065E0" w:rsidRPr="007B4E8C" w:rsidRDefault="007065E0" w:rsidP="007065E0">
      <w:pPr>
        <w:pStyle w:val="a3"/>
        <w:jc w:val="both"/>
        <w:rPr>
          <w:sz w:val="28"/>
          <w:szCs w:val="28"/>
          <w:u w:val="single"/>
        </w:rPr>
      </w:pPr>
      <w:r>
        <w:rPr>
          <w:sz w:val="28"/>
          <w:szCs w:val="28"/>
        </w:rPr>
        <w:t xml:space="preserve">        </w:t>
      </w:r>
      <w:r w:rsidRPr="007B4E8C">
        <w:rPr>
          <w:b/>
          <w:sz w:val="28"/>
          <w:szCs w:val="28"/>
          <w:u w:val="single"/>
        </w:rPr>
        <w:t>Заслушав и обсудив информацию МВК РЕШИЛА:</w:t>
      </w:r>
    </w:p>
    <w:p w:rsidR="007065E0" w:rsidRDefault="007065E0" w:rsidP="007065E0">
      <w:pPr>
        <w:pStyle w:val="a3"/>
        <w:numPr>
          <w:ilvl w:val="0"/>
          <w:numId w:val="9"/>
        </w:numPr>
        <w:jc w:val="both"/>
        <w:rPr>
          <w:sz w:val="28"/>
          <w:szCs w:val="28"/>
        </w:rPr>
      </w:pPr>
      <w:r w:rsidRPr="002C72E6">
        <w:rPr>
          <w:sz w:val="28"/>
          <w:szCs w:val="28"/>
        </w:rPr>
        <w:t>Информацию</w:t>
      </w:r>
      <w:r>
        <w:rPr>
          <w:sz w:val="28"/>
          <w:szCs w:val="28"/>
        </w:rPr>
        <w:t xml:space="preserve"> принять к сведению;</w:t>
      </w:r>
    </w:p>
    <w:p w:rsidR="007065E0" w:rsidRDefault="007065E0" w:rsidP="007065E0">
      <w:pPr>
        <w:pStyle w:val="a3"/>
        <w:numPr>
          <w:ilvl w:val="0"/>
          <w:numId w:val="9"/>
        </w:numPr>
        <w:ind w:left="0" w:right="-1" w:firstLine="675"/>
        <w:jc w:val="both"/>
        <w:rPr>
          <w:rFonts w:eastAsia="Calibri"/>
          <w:sz w:val="28"/>
          <w:szCs w:val="28"/>
        </w:rPr>
      </w:pPr>
      <w:r>
        <w:rPr>
          <w:sz w:val="28"/>
          <w:szCs w:val="28"/>
        </w:rPr>
        <w:t>Славгородскому межмуниципальному филиалу</w:t>
      </w:r>
      <w:r w:rsidRPr="009909CF">
        <w:rPr>
          <w:sz w:val="28"/>
          <w:szCs w:val="28"/>
        </w:rPr>
        <w:t xml:space="preserve"> ФКУ УИИ УФСИН России по Алтайскому краю (дислокация в с. Хабары)</w:t>
      </w:r>
      <w:r>
        <w:rPr>
          <w:sz w:val="28"/>
          <w:szCs w:val="28"/>
        </w:rPr>
        <w:t xml:space="preserve"> совместно с</w:t>
      </w:r>
      <w:r w:rsidRPr="001672AB">
        <w:rPr>
          <w:sz w:val="28"/>
          <w:szCs w:val="28"/>
        </w:rPr>
        <w:t xml:space="preserve"> </w:t>
      </w:r>
      <w:r>
        <w:rPr>
          <w:sz w:val="28"/>
          <w:szCs w:val="28"/>
        </w:rPr>
        <w:t xml:space="preserve">МО МВД России «Хабарский» продолжить </w:t>
      </w:r>
      <w:r w:rsidRPr="00A10A14">
        <w:rPr>
          <w:sz w:val="28"/>
          <w:szCs w:val="28"/>
        </w:rPr>
        <w:t>контроль за поведением осужденных по месту их жительства и проведение с ними профилактической работы по предупреждению совершения преступлений и административных правонарушений</w:t>
      </w:r>
      <w:r>
        <w:rPr>
          <w:sz w:val="28"/>
          <w:szCs w:val="28"/>
        </w:rPr>
        <w:t>.</w:t>
      </w:r>
      <w:r>
        <w:rPr>
          <w:rFonts w:eastAsia="Calibri"/>
          <w:sz w:val="28"/>
          <w:szCs w:val="28"/>
        </w:rPr>
        <w:t xml:space="preserve">  </w:t>
      </w:r>
    </w:p>
    <w:p w:rsidR="007065E0" w:rsidRPr="00542169" w:rsidRDefault="007065E0" w:rsidP="007065E0">
      <w:pPr>
        <w:pStyle w:val="a3"/>
        <w:numPr>
          <w:ilvl w:val="0"/>
          <w:numId w:val="9"/>
        </w:numPr>
        <w:tabs>
          <w:tab w:val="left" w:pos="567"/>
        </w:tabs>
        <w:ind w:left="0" w:right="-1" w:firstLine="675"/>
        <w:jc w:val="both"/>
        <w:rPr>
          <w:rFonts w:eastAsia="Calibri"/>
          <w:sz w:val="28"/>
          <w:szCs w:val="28"/>
        </w:rPr>
      </w:pPr>
      <w:r w:rsidRPr="00542169">
        <w:rPr>
          <w:rFonts w:eastAsia="Calibri"/>
          <w:sz w:val="28"/>
          <w:szCs w:val="28"/>
        </w:rPr>
        <w:t>Контроль</w:t>
      </w:r>
      <w:r w:rsidRPr="00542169">
        <w:rPr>
          <w:sz w:val="28"/>
          <w:szCs w:val="28"/>
          <w:lang w:bidi="ru-RU"/>
        </w:rPr>
        <w:t xml:space="preserve"> исполнения данного решения возложить на </w:t>
      </w:r>
      <w:r w:rsidRPr="00542169">
        <w:rPr>
          <w:sz w:val="28"/>
          <w:szCs w:val="28"/>
        </w:rPr>
        <w:t>Славгородский межмуниципальный филиал ФКУ УИИ УФСИН России по Алтайскому краю (дислокация в с. Хабары) и МО МВД России «Хабарский»</w:t>
      </w:r>
      <w:r>
        <w:rPr>
          <w:sz w:val="28"/>
          <w:szCs w:val="28"/>
        </w:rPr>
        <w:t>, Администрацию Хабарского района Алтайского края.</w:t>
      </w:r>
    </w:p>
    <w:p w:rsidR="00CA41C5" w:rsidRPr="00CA41C5" w:rsidRDefault="00DA4972" w:rsidP="00DA4972">
      <w:pPr>
        <w:jc w:val="both"/>
        <w:rPr>
          <w:sz w:val="28"/>
          <w:szCs w:val="28"/>
        </w:rPr>
      </w:pPr>
      <w:r>
        <w:rPr>
          <w:sz w:val="28"/>
          <w:szCs w:val="28"/>
        </w:rPr>
        <w:t xml:space="preserve">           </w:t>
      </w:r>
      <w:r>
        <w:rPr>
          <w:b/>
          <w:sz w:val="28"/>
          <w:szCs w:val="28"/>
          <w:u w:val="single"/>
        </w:rPr>
        <w:t xml:space="preserve">По второму вопросу </w:t>
      </w:r>
      <w:r w:rsidR="006E7FA1" w:rsidRPr="0065555C">
        <w:rPr>
          <w:sz w:val="28"/>
          <w:szCs w:val="28"/>
        </w:rPr>
        <w:t>Отчет председателя о результатах деятельности межведомственной комиссии Хабарского района по социальной реабилитации лиц, отбывших наказание в виде лишения свободы, влияние реабилитационных мероприятий на уровень рецидивной преступности на территории Хабарского района по итогам 2024</w:t>
      </w:r>
      <w:r>
        <w:rPr>
          <w:sz w:val="28"/>
          <w:szCs w:val="28"/>
        </w:rPr>
        <w:t xml:space="preserve"> года </w:t>
      </w:r>
      <w:r w:rsidR="00CA41C5" w:rsidRPr="00CA41C5">
        <w:rPr>
          <w:sz w:val="28"/>
          <w:szCs w:val="28"/>
        </w:rPr>
        <w:t>заслушали председателя комиссии, заместителя главы Администрации Хабарского района по социальным и оперативным вопросам Смирнова В.Н.</w:t>
      </w:r>
      <w:r>
        <w:rPr>
          <w:sz w:val="28"/>
          <w:szCs w:val="28"/>
        </w:rPr>
        <w:t>:</w:t>
      </w:r>
    </w:p>
    <w:p w:rsidR="00CA41C5" w:rsidRPr="00CA41C5" w:rsidRDefault="00CA41C5" w:rsidP="00CA41C5">
      <w:pPr>
        <w:jc w:val="both"/>
        <w:rPr>
          <w:sz w:val="28"/>
          <w:szCs w:val="28"/>
        </w:rPr>
      </w:pPr>
      <w:r w:rsidRPr="00CA41C5">
        <w:rPr>
          <w:b/>
          <w:sz w:val="28"/>
          <w:szCs w:val="28"/>
        </w:rPr>
        <w:tab/>
      </w:r>
      <w:r w:rsidRPr="00CA41C5">
        <w:rPr>
          <w:sz w:val="28"/>
          <w:szCs w:val="28"/>
        </w:rPr>
        <w:t xml:space="preserve">На основании постановления Администрации Алтайского края от 16.05.2014 №238 «Об утверждении положения о краевой межведомственной комиссии по социальной реабилитации лиц, отбывших наказание в виде лишения свободы», в целях создания и выполнения комплекса мер, направленных на организацию системной работы по социальной поддержке и реабилитации лиц, отбывших уголовное наказание в виде лишения свободы, а также координации деятельности органов и организаций в проведении профилактики правонарушений среди граждан, освободившихся из мест лишения свободы, их трудового, социально-бытового устройства, правовой адаптации и медицинского обслуживания, постановлением Администрации Хабарского района от 20.07.2021 №268 была создана межведомственная комиссия Хабарского района Алтайского края по социальной реабилитации лиц, отбывших наказание в виде лишения свободы. </w:t>
      </w:r>
    </w:p>
    <w:p w:rsidR="00CA41C5" w:rsidRPr="00CA41C5" w:rsidRDefault="00DA4972" w:rsidP="00CA41C5">
      <w:pPr>
        <w:jc w:val="both"/>
        <w:rPr>
          <w:sz w:val="28"/>
          <w:szCs w:val="28"/>
        </w:rPr>
      </w:pPr>
      <w:r>
        <w:rPr>
          <w:sz w:val="28"/>
          <w:szCs w:val="28"/>
        </w:rPr>
        <w:tab/>
        <w:t>Деятельность МВК в 2024</w:t>
      </w:r>
      <w:r w:rsidR="00CA41C5" w:rsidRPr="00CA41C5">
        <w:rPr>
          <w:sz w:val="28"/>
          <w:szCs w:val="28"/>
        </w:rPr>
        <w:t xml:space="preserve"> году строилась в соот</w:t>
      </w:r>
      <w:r>
        <w:rPr>
          <w:sz w:val="28"/>
          <w:szCs w:val="28"/>
        </w:rPr>
        <w:t>ветствии с планом работы на 2024</w:t>
      </w:r>
      <w:r w:rsidR="00CA41C5" w:rsidRPr="00CA41C5">
        <w:rPr>
          <w:sz w:val="28"/>
          <w:szCs w:val="28"/>
        </w:rPr>
        <w:t xml:space="preserve"> год, который обсуждался</w:t>
      </w:r>
      <w:r>
        <w:rPr>
          <w:sz w:val="28"/>
          <w:szCs w:val="28"/>
        </w:rPr>
        <w:t xml:space="preserve"> на заседании МВК в декабре 2023</w:t>
      </w:r>
      <w:r w:rsidR="00CA41C5" w:rsidRPr="00CA41C5">
        <w:rPr>
          <w:sz w:val="28"/>
          <w:szCs w:val="28"/>
        </w:rPr>
        <w:t xml:space="preserve"> года и по итогам обсуждения был </w:t>
      </w:r>
      <w:r w:rsidRPr="00CA41C5">
        <w:rPr>
          <w:sz w:val="28"/>
          <w:szCs w:val="28"/>
        </w:rPr>
        <w:t>утвержден председателем</w:t>
      </w:r>
      <w:r w:rsidR="00CA41C5" w:rsidRPr="00CA41C5">
        <w:rPr>
          <w:sz w:val="28"/>
          <w:szCs w:val="28"/>
        </w:rPr>
        <w:t xml:space="preserve"> комиссии.</w:t>
      </w:r>
    </w:p>
    <w:p w:rsidR="00CA41C5" w:rsidRPr="00CA41C5" w:rsidRDefault="00CA41C5" w:rsidP="00CA41C5">
      <w:pPr>
        <w:jc w:val="both"/>
        <w:rPr>
          <w:sz w:val="28"/>
          <w:szCs w:val="28"/>
        </w:rPr>
      </w:pPr>
      <w:r w:rsidRPr="00CA41C5">
        <w:rPr>
          <w:sz w:val="28"/>
          <w:szCs w:val="28"/>
        </w:rPr>
        <w:tab/>
        <w:t>В 202</w:t>
      </w:r>
      <w:r w:rsidR="00DA4972">
        <w:rPr>
          <w:sz w:val="28"/>
          <w:szCs w:val="28"/>
        </w:rPr>
        <w:t>4</w:t>
      </w:r>
      <w:r w:rsidRPr="00CA41C5">
        <w:rPr>
          <w:sz w:val="28"/>
          <w:szCs w:val="28"/>
        </w:rPr>
        <w:t xml:space="preserve"> году, с учетом данного </w:t>
      </w:r>
      <w:r w:rsidR="00DA4972" w:rsidRPr="00CA41C5">
        <w:rPr>
          <w:sz w:val="28"/>
          <w:szCs w:val="28"/>
        </w:rPr>
        <w:t>заседания, проведено 2</w:t>
      </w:r>
      <w:r w:rsidRPr="00CA41C5">
        <w:rPr>
          <w:sz w:val="28"/>
          <w:szCs w:val="28"/>
        </w:rPr>
        <w:t xml:space="preserve"> заседания на которых рассмотрены следующие вопросы:</w:t>
      </w:r>
    </w:p>
    <w:p w:rsidR="00CA41C5" w:rsidRPr="00CA41C5" w:rsidRDefault="00DA4972" w:rsidP="00CA41C5">
      <w:pPr>
        <w:ind w:firstLine="708"/>
        <w:jc w:val="both"/>
        <w:rPr>
          <w:sz w:val="28"/>
          <w:szCs w:val="28"/>
        </w:rPr>
      </w:pPr>
      <w:r>
        <w:rPr>
          <w:sz w:val="28"/>
          <w:szCs w:val="28"/>
        </w:rPr>
        <w:t>1.</w:t>
      </w:r>
      <w:r w:rsidR="00CA41C5" w:rsidRPr="00CA41C5">
        <w:rPr>
          <w:sz w:val="28"/>
          <w:szCs w:val="28"/>
        </w:rPr>
        <w:t xml:space="preserve"> О результатах принимаемых мер по социальной реабилитации и адаптации лиц, в том числе трудоустройство освобожденных из исправительных учреждений, в отношении которых установлен административный надзор по инициативе исправительного учреждения</w:t>
      </w:r>
      <w:r w:rsidR="00CA41C5" w:rsidRPr="00CA41C5">
        <w:rPr>
          <w:b/>
          <w:sz w:val="28"/>
          <w:szCs w:val="28"/>
        </w:rPr>
        <w:t xml:space="preserve"> </w:t>
      </w:r>
      <w:r w:rsidR="00CA41C5" w:rsidRPr="00CA41C5">
        <w:rPr>
          <w:sz w:val="28"/>
          <w:szCs w:val="28"/>
        </w:rPr>
        <w:t>в рамках реализации Федерального закона от 06.04.2011 № 64-ФЗ «Об административном надзоре за лицами, освобожденными из мест лишения свободы».</w:t>
      </w:r>
    </w:p>
    <w:p w:rsidR="00CA41C5" w:rsidRPr="00CA41C5" w:rsidRDefault="00DA4972" w:rsidP="00CA41C5">
      <w:pPr>
        <w:jc w:val="both"/>
        <w:rPr>
          <w:sz w:val="28"/>
          <w:szCs w:val="28"/>
        </w:rPr>
      </w:pPr>
      <w:r>
        <w:rPr>
          <w:sz w:val="28"/>
          <w:szCs w:val="28"/>
        </w:rPr>
        <w:t xml:space="preserve">          2.</w:t>
      </w:r>
      <w:r w:rsidR="00CA41C5" w:rsidRPr="00CA41C5">
        <w:rPr>
          <w:sz w:val="28"/>
          <w:szCs w:val="28"/>
        </w:rPr>
        <w:t xml:space="preserve"> Освещение деятельности межведомственной комиссии в районных средствах массовой информации (в том числе в электронном формате), а также на официальном сайте Администрации Хабарского района Алтайского края в информационно-телекоммуникационной сети «Интернет». </w:t>
      </w:r>
    </w:p>
    <w:p w:rsidR="00DA4972" w:rsidRPr="0065555C" w:rsidRDefault="00DA4972" w:rsidP="00DA4972">
      <w:pPr>
        <w:widowControl/>
        <w:autoSpaceDE/>
        <w:autoSpaceDN/>
        <w:adjustRightInd/>
        <w:jc w:val="both"/>
        <w:rPr>
          <w:sz w:val="28"/>
          <w:szCs w:val="28"/>
        </w:rPr>
      </w:pPr>
      <w:r>
        <w:rPr>
          <w:sz w:val="28"/>
          <w:szCs w:val="28"/>
        </w:rPr>
        <w:t xml:space="preserve">           </w:t>
      </w:r>
      <w:r w:rsidR="00CA41C5" w:rsidRPr="00CA41C5">
        <w:rPr>
          <w:sz w:val="28"/>
          <w:szCs w:val="28"/>
        </w:rPr>
        <w:t>3</w:t>
      </w:r>
      <w:r w:rsidR="00CA41C5" w:rsidRPr="00CA41C5">
        <w:rPr>
          <w:bCs/>
          <w:sz w:val="28"/>
          <w:szCs w:val="28"/>
        </w:rPr>
        <w:t xml:space="preserve">.  </w:t>
      </w:r>
      <w:r w:rsidRPr="0065555C">
        <w:rPr>
          <w:sz w:val="28"/>
          <w:szCs w:val="28"/>
        </w:rPr>
        <w:t>О результатах принимаемых мер по социальной реабилитации и адаптации лиц, в том числе трудоустройство освобожденных из исправительных учреждений, в отношении которых установлен административный надзор по инициативе исправительного учреждения в рамках реализации Федерального закона от 06.04.2011 № 64-ФЗ «Об административном надзоре за лицами, освобожденными из мест лишения свободы по итогам 11 месяцев 2024 года.</w:t>
      </w:r>
    </w:p>
    <w:p w:rsidR="00CA41C5" w:rsidRPr="00CA41C5" w:rsidRDefault="00DA4972" w:rsidP="00CA41C5">
      <w:pPr>
        <w:ind w:firstLine="540"/>
        <w:jc w:val="both"/>
        <w:rPr>
          <w:bCs/>
          <w:sz w:val="28"/>
          <w:szCs w:val="28"/>
        </w:rPr>
      </w:pPr>
      <w:r>
        <w:rPr>
          <w:bCs/>
          <w:sz w:val="28"/>
          <w:szCs w:val="28"/>
        </w:rPr>
        <w:t xml:space="preserve">4. </w:t>
      </w:r>
      <w:r w:rsidR="00CA41C5" w:rsidRPr="00CA41C5">
        <w:rPr>
          <w:bCs/>
          <w:sz w:val="28"/>
          <w:szCs w:val="28"/>
        </w:rPr>
        <w:t>Отчет председателя о результатах деятельности межведомственной комиссии Хабарского района по социальной реабилитации лиц, отбывших наказание в вид</w:t>
      </w:r>
      <w:r>
        <w:rPr>
          <w:bCs/>
          <w:sz w:val="28"/>
          <w:szCs w:val="28"/>
        </w:rPr>
        <w:t>е лишения свободы по итогам 2024</w:t>
      </w:r>
      <w:r w:rsidR="00CA41C5" w:rsidRPr="00CA41C5">
        <w:rPr>
          <w:bCs/>
          <w:sz w:val="28"/>
          <w:szCs w:val="28"/>
        </w:rPr>
        <w:t xml:space="preserve"> года.</w:t>
      </w:r>
      <w:r w:rsidR="00CA41C5" w:rsidRPr="00CA41C5">
        <w:rPr>
          <w:bCs/>
          <w:sz w:val="28"/>
          <w:szCs w:val="28"/>
        </w:rPr>
        <w:tab/>
      </w:r>
    </w:p>
    <w:p w:rsidR="00CA41C5" w:rsidRPr="00CA41C5" w:rsidRDefault="00DA4972" w:rsidP="00CA41C5">
      <w:pPr>
        <w:jc w:val="both"/>
        <w:rPr>
          <w:bCs/>
          <w:color w:val="000000"/>
          <w:spacing w:val="-9"/>
          <w:sz w:val="28"/>
          <w:szCs w:val="28"/>
          <w:shd w:val="clear" w:color="auto" w:fill="FFFFFF"/>
          <w:lang w:bidi="ru-RU"/>
        </w:rPr>
      </w:pPr>
      <w:r>
        <w:rPr>
          <w:bCs/>
          <w:sz w:val="28"/>
          <w:szCs w:val="28"/>
        </w:rPr>
        <w:t xml:space="preserve">          5</w:t>
      </w:r>
      <w:r w:rsidR="00CA41C5" w:rsidRPr="00CA41C5">
        <w:rPr>
          <w:sz w:val="28"/>
          <w:szCs w:val="28"/>
        </w:rPr>
        <w:t>. Об утверждении плана работы МВК на</w:t>
      </w:r>
      <w:r>
        <w:rPr>
          <w:sz w:val="28"/>
          <w:szCs w:val="28"/>
        </w:rPr>
        <w:t xml:space="preserve"> 2025</w:t>
      </w:r>
      <w:r w:rsidR="00CA41C5" w:rsidRPr="00CA41C5">
        <w:rPr>
          <w:sz w:val="28"/>
          <w:szCs w:val="28"/>
        </w:rPr>
        <w:t xml:space="preserve"> год.</w:t>
      </w:r>
    </w:p>
    <w:p w:rsidR="00CA41C5" w:rsidRPr="00CA41C5" w:rsidRDefault="00CA41C5" w:rsidP="00CA41C5">
      <w:pPr>
        <w:ind w:firstLine="708"/>
        <w:jc w:val="both"/>
        <w:rPr>
          <w:rFonts w:eastAsia="Calibri"/>
          <w:sz w:val="28"/>
          <w:szCs w:val="28"/>
        </w:rPr>
      </w:pPr>
      <w:r w:rsidRPr="00CA41C5">
        <w:rPr>
          <w:rFonts w:eastAsia="Calibri"/>
          <w:sz w:val="28"/>
          <w:szCs w:val="28"/>
        </w:rPr>
        <w:t>По всем рассмотренным вопросам комиссией приняты решения, определены мероприятия по дальнейшей работе в соответствующем направлении деятельности, сроки исполнения, определялись ответственные и необходимость повторного в порядке контроля рассмотрения вопросов.</w:t>
      </w:r>
    </w:p>
    <w:p w:rsidR="00CD459F" w:rsidRDefault="00CA41C5" w:rsidP="00CA41C5">
      <w:pPr>
        <w:jc w:val="both"/>
        <w:rPr>
          <w:b/>
          <w:sz w:val="28"/>
          <w:szCs w:val="28"/>
          <w:u w:val="single"/>
        </w:rPr>
      </w:pPr>
      <w:r w:rsidRPr="00CA41C5">
        <w:rPr>
          <w:color w:val="000000"/>
          <w:sz w:val="28"/>
          <w:szCs w:val="28"/>
        </w:rPr>
        <w:tab/>
        <w:t>Предлагаю работу комиссии признать удовлетворительной.</w:t>
      </w:r>
      <w:r w:rsidRPr="00CA41C5">
        <w:rPr>
          <w:sz w:val="28"/>
          <w:szCs w:val="28"/>
        </w:rPr>
        <w:t xml:space="preserve">        </w:t>
      </w:r>
      <w:r w:rsidR="0082381E">
        <w:rPr>
          <w:sz w:val="28"/>
          <w:szCs w:val="28"/>
        </w:rPr>
        <w:t xml:space="preserve">              </w:t>
      </w:r>
      <w:r w:rsidRPr="00CA41C5">
        <w:rPr>
          <w:b/>
          <w:sz w:val="28"/>
          <w:szCs w:val="28"/>
          <w:u w:val="single"/>
        </w:rPr>
        <w:t xml:space="preserve">Заслушав и обсудив </w:t>
      </w:r>
      <w:r w:rsidR="00CD459F">
        <w:rPr>
          <w:b/>
          <w:sz w:val="28"/>
          <w:szCs w:val="28"/>
          <w:u w:val="single"/>
        </w:rPr>
        <w:t>информацию МВК решила:</w:t>
      </w:r>
    </w:p>
    <w:p w:rsidR="00CA41C5" w:rsidRPr="00CA41C5" w:rsidRDefault="00CA41C5" w:rsidP="00CA41C5">
      <w:pPr>
        <w:jc w:val="both"/>
        <w:rPr>
          <w:sz w:val="28"/>
          <w:szCs w:val="28"/>
        </w:rPr>
      </w:pPr>
      <w:r w:rsidRPr="00CA41C5">
        <w:rPr>
          <w:sz w:val="28"/>
          <w:szCs w:val="28"/>
        </w:rPr>
        <w:t xml:space="preserve">            1. </w:t>
      </w:r>
      <w:r w:rsidR="0082381E" w:rsidRPr="00CA41C5">
        <w:rPr>
          <w:sz w:val="28"/>
          <w:szCs w:val="28"/>
        </w:rPr>
        <w:t>Отчет принять</w:t>
      </w:r>
      <w:r w:rsidR="0082381E">
        <w:rPr>
          <w:sz w:val="28"/>
          <w:szCs w:val="28"/>
        </w:rPr>
        <w:t xml:space="preserve"> к сведению.</w:t>
      </w:r>
    </w:p>
    <w:p w:rsidR="00CA41C5" w:rsidRPr="00CA41C5" w:rsidRDefault="00CA41C5" w:rsidP="00CA41C5">
      <w:pPr>
        <w:jc w:val="both"/>
        <w:rPr>
          <w:sz w:val="28"/>
          <w:szCs w:val="28"/>
        </w:rPr>
      </w:pPr>
      <w:r w:rsidRPr="00CA41C5">
        <w:rPr>
          <w:sz w:val="28"/>
          <w:szCs w:val="28"/>
        </w:rPr>
        <w:t xml:space="preserve">            2. Работу межведомственной комиссии по итогам деятельности за 202</w:t>
      </w:r>
      <w:r w:rsidR="0082381E">
        <w:rPr>
          <w:sz w:val="28"/>
          <w:szCs w:val="28"/>
        </w:rPr>
        <w:t>4</w:t>
      </w:r>
      <w:r w:rsidRPr="00CA41C5">
        <w:rPr>
          <w:sz w:val="28"/>
          <w:szCs w:val="28"/>
        </w:rPr>
        <w:t xml:space="preserve"> год признать удовлетворительной. </w:t>
      </w:r>
    </w:p>
    <w:p w:rsidR="00CA41C5" w:rsidRPr="00CA41C5" w:rsidRDefault="00CA41C5" w:rsidP="00CA41C5">
      <w:pPr>
        <w:jc w:val="both"/>
        <w:rPr>
          <w:sz w:val="28"/>
          <w:szCs w:val="28"/>
        </w:rPr>
      </w:pPr>
    </w:p>
    <w:p w:rsidR="00CA41C5" w:rsidRPr="00CA41C5" w:rsidRDefault="0082381E" w:rsidP="00CA41C5">
      <w:pPr>
        <w:jc w:val="both"/>
        <w:rPr>
          <w:sz w:val="28"/>
          <w:szCs w:val="28"/>
        </w:rPr>
      </w:pPr>
      <w:r>
        <w:rPr>
          <w:sz w:val="28"/>
          <w:szCs w:val="28"/>
        </w:rPr>
        <w:t xml:space="preserve">         </w:t>
      </w:r>
      <w:r w:rsidR="00CA41C5" w:rsidRPr="00CA41C5">
        <w:rPr>
          <w:b/>
          <w:sz w:val="28"/>
          <w:szCs w:val="28"/>
          <w:u w:val="single"/>
        </w:rPr>
        <w:t xml:space="preserve">По </w:t>
      </w:r>
      <w:r>
        <w:rPr>
          <w:b/>
          <w:sz w:val="28"/>
          <w:szCs w:val="28"/>
          <w:u w:val="single"/>
        </w:rPr>
        <w:t>третьему</w:t>
      </w:r>
      <w:r w:rsidR="00CA41C5" w:rsidRPr="00CA41C5">
        <w:rPr>
          <w:b/>
          <w:sz w:val="28"/>
          <w:szCs w:val="28"/>
          <w:u w:val="single"/>
        </w:rPr>
        <w:t xml:space="preserve"> вопросу</w:t>
      </w:r>
      <w:r w:rsidR="00CA41C5" w:rsidRPr="00CA41C5">
        <w:rPr>
          <w:sz w:val="28"/>
          <w:szCs w:val="28"/>
        </w:rPr>
        <w:t xml:space="preserve"> </w:t>
      </w:r>
      <w:r>
        <w:rPr>
          <w:sz w:val="28"/>
          <w:szCs w:val="28"/>
        </w:rPr>
        <w:t xml:space="preserve"> - </w:t>
      </w:r>
      <w:r w:rsidRPr="0065555C">
        <w:rPr>
          <w:sz w:val="28"/>
          <w:szCs w:val="28"/>
        </w:rPr>
        <w:t>Об утверждении плана работы МВК на 2025 год</w:t>
      </w:r>
      <w:r>
        <w:rPr>
          <w:sz w:val="28"/>
          <w:szCs w:val="28"/>
        </w:rPr>
        <w:t xml:space="preserve"> </w:t>
      </w:r>
      <w:r w:rsidRPr="00CA41C5">
        <w:rPr>
          <w:sz w:val="28"/>
          <w:szCs w:val="28"/>
        </w:rPr>
        <w:t>заслушали председателя</w:t>
      </w:r>
      <w:r w:rsidR="00CA41C5" w:rsidRPr="00CA41C5">
        <w:rPr>
          <w:sz w:val="28"/>
          <w:szCs w:val="28"/>
        </w:rPr>
        <w:t xml:space="preserve"> комиссии Смирнова В.Н.</w:t>
      </w:r>
    </w:p>
    <w:p w:rsidR="00CA41C5" w:rsidRPr="00CA41C5" w:rsidRDefault="00CA41C5" w:rsidP="00CA41C5">
      <w:pPr>
        <w:adjustRightInd/>
        <w:jc w:val="center"/>
        <w:rPr>
          <w:sz w:val="28"/>
          <w:szCs w:val="25"/>
        </w:rPr>
      </w:pPr>
      <w:r w:rsidRPr="00CA41C5">
        <w:rPr>
          <w:rFonts w:ascii="Calibri" w:hAnsi="Calibri" w:cs="Calibri"/>
          <w:sz w:val="28"/>
          <w:szCs w:val="28"/>
        </w:rPr>
        <w:tab/>
      </w:r>
      <w:r w:rsidRPr="00CA41C5">
        <w:rPr>
          <w:sz w:val="28"/>
          <w:szCs w:val="28"/>
        </w:rPr>
        <w:t xml:space="preserve"> На обсуждение присутствующих членов МВК выносится проект плана </w:t>
      </w:r>
      <w:r w:rsidRPr="00CA41C5">
        <w:rPr>
          <w:sz w:val="28"/>
          <w:szCs w:val="25"/>
        </w:rPr>
        <w:t xml:space="preserve">работы межведомственной комиссии Хабарского района Алтайского края по социальной реабилитации лиц, отбывших наказание в виде лишения свободы </w:t>
      </w:r>
    </w:p>
    <w:p w:rsidR="00CA41C5" w:rsidRPr="00CA41C5" w:rsidRDefault="00CA41C5" w:rsidP="00CA41C5">
      <w:pPr>
        <w:adjustRightInd/>
        <w:rPr>
          <w:sz w:val="28"/>
          <w:szCs w:val="25"/>
        </w:rPr>
      </w:pPr>
      <w:r w:rsidRPr="00CA41C5">
        <w:rPr>
          <w:sz w:val="28"/>
          <w:szCs w:val="25"/>
        </w:rPr>
        <w:t>на 202</w:t>
      </w:r>
      <w:r w:rsidR="0082381E">
        <w:rPr>
          <w:sz w:val="28"/>
          <w:szCs w:val="25"/>
        </w:rPr>
        <w:t>5</w:t>
      </w:r>
      <w:r w:rsidRPr="00CA41C5">
        <w:rPr>
          <w:sz w:val="28"/>
          <w:szCs w:val="25"/>
        </w:rPr>
        <w:t xml:space="preserve"> год. Планируется с у</w:t>
      </w:r>
      <w:r w:rsidR="00B92B8D">
        <w:rPr>
          <w:sz w:val="28"/>
          <w:szCs w:val="25"/>
        </w:rPr>
        <w:t>четом Положения о комиссии провести в 2025 году  2 заседания</w:t>
      </w:r>
      <w:r w:rsidRPr="00CA41C5">
        <w:rPr>
          <w:sz w:val="28"/>
          <w:szCs w:val="25"/>
        </w:rPr>
        <w:t xml:space="preserve">. Первое в июне и второе в декабре. Вопросы на </w:t>
      </w:r>
      <w:r w:rsidR="00B92B8D">
        <w:rPr>
          <w:sz w:val="28"/>
          <w:szCs w:val="25"/>
        </w:rPr>
        <w:t xml:space="preserve">эти заседания изложены в </w:t>
      </w:r>
      <w:r w:rsidR="00B02B83">
        <w:rPr>
          <w:sz w:val="28"/>
          <w:szCs w:val="25"/>
        </w:rPr>
        <w:t>проекте плана</w:t>
      </w:r>
      <w:r w:rsidR="00B92B8D">
        <w:rPr>
          <w:sz w:val="28"/>
          <w:szCs w:val="25"/>
        </w:rPr>
        <w:t>:</w:t>
      </w:r>
      <w:r w:rsidRPr="00CA41C5">
        <w:rPr>
          <w:sz w:val="28"/>
          <w:szCs w:val="25"/>
        </w:rPr>
        <w:t xml:space="preserve"> </w:t>
      </w:r>
    </w:p>
    <w:p w:rsidR="00CA41C5" w:rsidRPr="00B92B8D" w:rsidRDefault="00CA41C5" w:rsidP="00CA41C5">
      <w:pPr>
        <w:adjustRightInd/>
        <w:rPr>
          <w:b/>
          <w:sz w:val="28"/>
          <w:szCs w:val="28"/>
        </w:rPr>
      </w:pPr>
      <w:r w:rsidRPr="00B92B8D">
        <w:rPr>
          <w:b/>
          <w:sz w:val="28"/>
          <w:szCs w:val="25"/>
        </w:rPr>
        <w:t xml:space="preserve">                                                                </w:t>
      </w:r>
      <w:r w:rsidRPr="00B92B8D">
        <w:rPr>
          <w:b/>
          <w:sz w:val="28"/>
          <w:szCs w:val="28"/>
        </w:rPr>
        <w:t xml:space="preserve">ПЛАН </w:t>
      </w:r>
    </w:p>
    <w:p w:rsidR="00CA41C5" w:rsidRPr="00CA41C5" w:rsidRDefault="00CA41C5" w:rsidP="00CA41C5">
      <w:pPr>
        <w:adjustRightInd/>
        <w:jc w:val="center"/>
        <w:rPr>
          <w:b/>
          <w:sz w:val="28"/>
          <w:szCs w:val="28"/>
        </w:rPr>
      </w:pPr>
      <w:r w:rsidRPr="00CA41C5">
        <w:rPr>
          <w:b/>
          <w:sz w:val="28"/>
          <w:szCs w:val="28"/>
        </w:rPr>
        <w:t xml:space="preserve">работы межведомственной комиссии Хабарского района Алтайского края по социальной реабилитации лиц,  </w:t>
      </w:r>
    </w:p>
    <w:p w:rsidR="00CA41C5" w:rsidRPr="00CA41C5" w:rsidRDefault="00CA41C5" w:rsidP="00CA41C5">
      <w:pPr>
        <w:adjustRightInd/>
        <w:jc w:val="center"/>
        <w:rPr>
          <w:b/>
          <w:sz w:val="28"/>
          <w:szCs w:val="28"/>
        </w:rPr>
      </w:pPr>
      <w:r w:rsidRPr="00CA41C5">
        <w:rPr>
          <w:b/>
          <w:sz w:val="28"/>
          <w:szCs w:val="28"/>
        </w:rPr>
        <w:t xml:space="preserve">    отбывших наказание в виде лишения свободы (далее – межведомственная комиссия, МВК)</w:t>
      </w:r>
    </w:p>
    <w:p w:rsidR="00CA41C5" w:rsidRPr="00CA41C5" w:rsidRDefault="00CA41C5" w:rsidP="00CA41C5">
      <w:pPr>
        <w:adjustRightInd/>
        <w:jc w:val="center"/>
        <w:rPr>
          <w:b/>
          <w:sz w:val="28"/>
          <w:szCs w:val="28"/>
        </w:rPr>
      </w:pPr>
      <w:r w:rsidRPr="00CA41C5">
        <w:rPr>
          <w:b/>
          <w:sz w:val="28"/>
          <w:szCs w:val="28"/>
        </w:rPr>
        <w:t xml:space="preserve"> </w:t>
      </w:r>
      <w:r w:rsidR="0082381E">
        <w:rPr>
          <w:b/>
          <w:sz w:val="28"/>
          <w:szCs w:val="28"/>
        </w:rPr>
        <w:t>на 2025</w:t>
      </w:r>
      <w:r w:rsidRPr="00CA41C5">
        <w:rPr>
          <w:b/>
          <w:sz w:val="28"/>
          <w:szCs w:val="28"/>
        </w:rPr>
        <w:t xml:space="preserve"> год</w:t>
      </w:r>
    </w:p>
    <w:tbl>
      <w:tblPr>
        <w:tblW w:w="9740" w:type="dxa"/>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6"/>
        <w:gridCol w:w="4961"/>
        <w:gridCol w:w="1418"/>
        <w:gridCol w:w="2835"/>
      </w:tblGrid>
      <w:tr w:rsidR="00CA41C5" w:rsidRPr="00CA41C5" w:rsidTr="00454758">
        <w:trPr>
          <w:trHeight w:val="832"/>
        </w:trPr>
        <w:tc>
          <w:tcPr>
            <w:tcW w:w="526" w:type="dxa"/>
          </w:tcPr>
          <w:p w:rsidR="00CA41C5" w:rsidRPr="00CA41C5" w:rsidRDefault="00CA41C5" w:rsidP="00CA41C5">
            <w:pPr>
              <w:jc w:val="center"/>
              <w:rPr>
                <w:sz w:val="26"/>
                <w:szCs w:val="26"/>
              </w:rPr>
            </w:pPr>
            <w:r w:rsidRPr="00CA41C5">
              <w:rPr>
                <w:sz w:val="26"/>
                <w:szCs w:val="26"/>
              </w:rPr>
              <w:t>№</w:t>
            </w:r>
          </w:p>
          <w:p w:rsidR="00CA41C5" w:rsidRPr="00CA41C5" w:rsidRDefault="00CA41C5" w:rsidP="00CA41C5">
            <w:pPr>
              <w:jc w:val="center"/>
              <w:rPr>
                <w:sz w:val="26"/>
                <w:szCs w:val="26"/>
              </w:rPr>
            </w:pPr>
            <w:r w:rsidRPr="00CA41C5">
              <w:rPr>
                <w:sz w:val="26"/>
                <w:szCs w:val="26"/>
              </w:rPr>
              <w:t>п\п</w:t>
            </w:r>
          </w:p>
        </w:tc>
        <w:tc>
          <w:tcPr>
            <w:tcW w:w="4961" w:type="dxa"/>
          </w:tcPr>
          <w:p w:rsidR="00CA41C5" w:rsidRPr="00CA41C5" w:rsidRDefault="00CA41C5" w:rsidP="00CA41C5">
            <w:pPr>
              <w:jc w:val="center"/>
              <w:rPr>
                <w:sz w:val="26"/>
                <w:szCs w:val="26"/>
              </w:rPr>
            </w:pPr>
            <w:r w:rsidRPr="00CA41C5">
              <w:rPr>
                <w:sz w:val="26"/>
                <w:szCs w:val="26"/>
              </w:rPr>
              <w:t>Наименование мероприятий и рассматриваемые</w:t>
            </w:r>
          </w:p>
          <w:p w:rsidR="00CA41C5" w:rsidRPr="00CA41C5" w:rsidRDefault="00CA41C5" w:rsidP="00CA41C5">
            <w:pPr>
              <w:jc w:val="center"/>
              <w:rPr>
                <w:sz w:val="26"/>
                <w:szCs w:val="26"/>
              </w:rPr>
            </w:pPr>
            <w:r w:rsidRPr="00CA41C5">
              <w:rPr>
                <w:sz w:val="26"/>
                <w:szCs w:val="26"/>
              </w:rPr>
              <w:t xml:space="preserve"> вопросы на заседаниях</w:t>
            </w:r>
          </w:p>
        </w:tc>
        <w:tc>
          <w:tcPr>
            <w:tcW w:w="1418" w:type="dxa"/>
          </w:tcPr>
          <w:p w:rsidR="00CA41C5" w:rsidRPr="001063F8" w:rsidRDefault="00CA41C5" w:rsidP="00CA41C5">
            <w:pPr>
              <w:jc w:val="center"/>
              <w:rPr>
                <w:sz w:val="22"/>
                <w:szCs w:val="22"/>
              </w:rPr>
            </w:pPr>
            <w:r w:rsidRPr="00CA41C5">
              <w:rPr>
                <w:sz w:val="26"/>
                <w:szCs w:val="26"/>
              </w:rPr>
              <w:t xml:space="preserve">Срок </w:t>
            </w:r>
            <w:r w:rsidRPr="001063F8">
              <w:rPr>
                <w:sz w:val="22"/>
                <w:szCs w:val="22"/>
              </w:rPr>
              <w:t xml:space="preserve">исполнения </w:t>
            </w:r>
          </w:p>
          <w:p w:rsidR="00CA41C5" w:rsidRPr="00CA41C5" w:rsidRDefault="00CA41C5" w:rsidP="00CA41C5">
            <w:pPr>
              <w:jc w:val="center"/>
              <w:rPr>
                <w:sz w:val="26"/>
                <w:szCs w:val="26"/>
              </w:rPr>
            </w:pPr>
          </w:p>
        </w:tc>
        <w:tc>
          <w:tcPr>
            <w:tcW w:w="2835" w:type="dxa"/>
          </w:tcPr>
          <w:p w:rsidR="00CA41C5" w:rsidRPr="00CA41C5" w:rsidRDefault="00CA41C5" w:rsidP="00CA41C5">
            <w:pPr>
              <w:jc w:val="center"/>
              <w:rPr>
                <w:sz w:val="26"/>
                <w:szCs w:val="26"/>
              </w:rPr>
            </w:pPr>
            <w:r w:rsidRPr="00CA41C5">
              <w:rPr>
                <w:sz w:val="26"/>
                <w:szCs w:val="26"/>
              </w:rPr>
              <w:t>Ответственные исполнители</w:t>
            </w:r>
          </w:p>
        </w:tc>
      </w:tr>
      <w:tr w:rsidR="00CA41C5" w:rsidRPr="00CA41C5" w:rsidTr="00454758">
        <w:trPr>
          <w:trHeight w:val="710"/>
        </w:trPr>
        <w:tc>
          <w:tcPr>
            <w:tcW w:w="526" w:type="dxa"/>
          </w:tcPr>
          <w:p w:rsidR="00CA41C5" w:rsidRPr="00CA41C5" w:rsidRDefault="00CA41C5" w:rsidP="00CA41C5">
            <w:pPr>
              <w:jc w:val="both"/>
              <w:rPr>
                <w:sz w:val="26"/>
                <w:szCs w:val="26"/>
              </w:rPr>
            </w:pPr>
            <w:r w:rsidRPr="00CA41C5">
              <w:rPr>
                <w:sz w:val="26"/>
                <w:szCs w:val="26"/>
              </w:rPr>
              <w:t xml:space="preserve"> 1.</w:t>
            </w:r>
          </w:p>
        </w:tc>
        <w:tc>
          <w:tcPr>
            <w:tcW w:w="4961" w:type="dxa"/>
          </w:tcPr>
          <w:p w:rsidR="00CA41C5" w:rsidRPr="00CA41C5" w:rsidRDefault="00CA41C5" w:rsidP="00CA41C5">
            <w:pPr>
              <w:jc w:val="both"/>
              <w:rPr>
                <w:sz w:val="26"/>
                <w:szCs w:val="26"/>
              </w:rPr>
            </w:pPr>
            <w:r w:rsidRPr="00CA41C5">
              <w:rPr>
                <w:sz w:val="26"/>
                <w:szCs w:val="26"/>
              </w:rPr>
              <w:t xml:space="preserve">1.1. В рамках межведомственного взаимодействия сформировать для МВК </w:t>
            </w:r>
            <w:r w:rsidR="00616810">
              <w:rPr>
                <w:sz w:val="26"/>
                <w:szCs w:val="26"/>
              </w:rPr>
              <w:t>по состоянию на 01.01.2025</w:t>
            </w:r>
            <w:r w:rsidRPr="00CA41C5">
              <w:rPr>
                <w:sz w:val="26"/>
                <w:szCs w:val="26"/>
              </w:rPr>
              <w:t xml:space="preserve"> года список лиц, освободившихся из мест лишения свободы, проживающих на территории Хабарского района, нуждающихся в социальной реабилитации и организовать передачу данных об указанных лицах в учреждения социальной защиты населения, в центр занятости населения, медицинские учреждения здравоохранения.</w:t>
            </w:r>
          </w:p>
          <w:p w:rsidR="00CA41C5" w:rsidRPr="00CA41C5" w:rsidRDefault="00CA41C5" w:rsidP="00CA41C5">
            <w:pPr>
              <w:jc w:val="both"/>
              <w:rPr>
                <w:sz w:val="26"/>
                <w:szCs w:val="26"/>
              </w:rPr>
            </w:pPr>
            <w:r w:rsidRPr="00CA41C5">
              <w:rPr>
                <w:sz w:val="26"/>
                <w:szCs w:val="26"/>
              </w:rPr>
              <w:t xml:space="preserve">    2.2. Поддерживать указанный список в актуализированном состоянии, обмениваясь информацией и представляя её в МВК по мере прибытия граждан из мест лишения свободы, убытия для ПМЖ за пределы района, погашения или снятия судимости, смерти, но не реже 1 раза в квартал (до 5 числа месяца нового квартала).</w:t>
            </w:r>
          </w:p>
        </w:tc>
        <w:tc>
          <w:tcPr>
            <w:tcW w:w="1418" w:type="dxa"/>
          </w:tcPr>
          <w:p w:rsidR="00CA41C5" w:rsidRPr="00CA41C5" w:rsidRDefault="00CA41C5" w:rsidP="00CA41C5">
            <w:pPr>
              <w:jc w:val="center"/>
              <w:rPr>
                <w:sz w:val="26"/>
                <w:szCs w:val="26"/>
              </w:rPr>
            </w:pPr>
          </w:p>
          <w:p w:rsidR="00CA41C5" w:rsidRPr="00CA41C5" w:rsidRDefault="00CA41C5" w:rsidP="00CA41C5">
            <w:pPr>
              <w:jc w:val="center"/>
              <w:rPr>
                <w:sz w:val="26"/>
                <w:szCs w:val="26"/>
              </w:rPr>
            </w:pPr>
            <w:r w:rsidRPr="00CA41C5">
              <w:rPr>
                <w:sz w:val="26"/>
                <w:szCs w:val="26"/>
              </w:rPr>
              <w:t xml:space="preserve"> январь</w:t>
            </w:r>
          </w:p>
          <w:p w:rsidR="00CA41C5" w:rsidRPr="00CA41C5" w:rsidRDefault="00CA41C5" w:rsidP="00CA41C5">
            <w:pPr>
              <w:jc w:val="center"/>
              <w:rPr>
                <w:sz w:val="26"/>
                <w:szCs w:val="26"/>
              </w:rPr>
            </w:pPr>
          </w:p>
          <w:p w:rsidR="00CA41C5" w:rsidRPr="00CA41C5" w:rsidRDefault="00CA41C5" w:rsidP="00CA41C5">
            <w:pPr>
              <w:jc w:val="center"/>
              <w:rPr>
                <w:sz w:val="26"/>
                <w:szCs w:val="26"/>
              </w:rPr>
            </w:pPr>
          </w:p>
          <w:p w:rsidR="00CA41C5" w:rsidRPr="00CA41C5" w:rsidRDefault="00CA41C5" w:rsidP="00CA41C5">
            <w:pPr>
              <w:jc w:val="center"/>
              <w:rPr>
                <w:sz w:val="26"/>
                <w:szCs w:val="26"/>
              </w:rPr>
            </w:pPr>
          </w:p>
          <w:p w:rsidR="00CA41C5" w:rsidRPr="00CA41C5" w:rsidRDefault="00CA41C5" w:rsidP="00CA41C5">
            <w:pPr>
              <w:jc w:val="center"/>
              <w:rPr>
                <w:sz w:val="26"/>
                <w:szCs w:val="26"/>
              </w:rPr>
            </w:pPr>
          </w:p>
          <w:p w:rsidR="00CA41C5" w:rsidRPr="00CA41C5" w:rsidRDefault="00CA41C5" w:rsidP="00CA41C5">
            <w:pPr>
              <w:jc w:val="center"/>
              <w:rPr>
                <w:sz w:val="26"/>
                <w:szCs w:val="26"/>
              </w:rPr>
            </w:pPr>
          </w:p>
          <w:p w:rsidR="00CA41C5" w:rsidRPr="00CA41C5" w:rsidRDefault="00CA41C5" w:rsidP="00CA41C5">
            <w:pPr>
              <w:jc w:val="center"/>
              <w:rPr>
                <w:sz w:val="26"/>
                <w:szCs w:val="26"/>
              </w:rPr>
            </w:pPr>
          </w:p>
          <w:p w:rsidR="00CA41C5" w:rsidRPr="00CA41C5" w:rsidRDefault="00CA41C5" w:rsidP="00CA41C5">
            <w:pPr>
              <w:jc w:val="center"/>
              <w:rPr>
                <w:sz w:val="26"/>
                <w:szCs w:val="26"/>
              </w:rPr>
            </w:pPr>
          </w:p>
          <w:p w:rsidR="00CA41C5" w:rsidRPr="00CA41C5" w:rsidRDefault="00CA41C5" w:rsidP="00CA41C5">
            <w:pPr>
              <w:jc w:val="center"/>
              <w:rPr>
                <w:sz w:val="26"/>
                <w:szCs w:val="26"/>
              </w:rPr>
            </w:pPr>
            <w:r w:rsidRPr="00CA41C5">
              <w:rPr>
                <w:sz w:val="26"/>
                <w:szCs w:val="26"/>
              </w:rPr>
              <w:t>постоянно</w:t>
            </w:r>
          </w:p>
        </w:tc>
        <w:tc>
          <w:tcPr>
            <w:tcW w:w="2835" w:type="dxa"/>
          </w:tcPr>
          <w:p w:rsidR="00CA41C5" w:rsidRPr="00CA41C5" w:rsidRDefault="00CA41C5" w:rsidP="00CA41C5">
            <w:pPr>
              <w:jc w:val="both"/>
              <w:rPr>
                <w:sz w:val="26"/>
                <w:szCs w:val="26"/>
              </w:rPr>
            </w:pPr>
            <w:r w:rsidRPr="00CA41C5">
              <w:rPr>
                <w:sz w:val="26"/>
                <w:szCs w:val="26"/>
              </w:rPr>
              <w:t>Администрация Хабарского района и по согласованию:</w:t>
            </w:r>
          </w:p>
          <w:p w:rsidR="00CA41C5" w:rsidRPr="00CA41C5" w:rsidRDefault="00CA41C5" w:rsidP="00CA41C5">
            <w:pPr>
              <w:jc w:val="both"/>
              <w:rPr>
                <w:sz w:val="26"/>
                <w:szCs w:val="26"/>
              </w:rPr>
            </w:pPr>
            <w:r w:rsidRPr="00CA41C5">
              <w:rPr>
                <w:sz w:val="26"/>
                <w:szCs w:val="26"/>
              </w:rPr>
              <w:t>МО МВД России «Хабарский»;</w:t>
            </w:r>
          </w:p>
          <w:p w:rsidR="00CA41C5" w:rsidRPr="00CA41C5" w:rsidRDefault="00CA41C5" w:rsidP="00CA41C5">
            <w:pPr>
              <w:jc w:val="both"/>
              <w:rPr>
                <w:sz w:val="26"/>
                <w:szCs w:val="26"/>
              </w:rPr>
            </w:pPr>
            <w:r w:rsidRPr="00CA41C5">
              <w:rPr>
                <w:sz w:val="26"/>
                <w:szCs w:val="26"/>
              </w:rPr>
              <w:t>КГКУ «</w:t>
            </w:r>
            <w:r w:rsidR="001063F8">
              <w:rPr>
                <w:sz w:val="26"/>
                <w:szCs w:val="26"/>
              </w:rPr>
              <w:t>УСЗН по Хабарскому р-ну</w:t>
            </w:r>
            <w:r w:rsidRPr="00CA41C5">
              <w:rPr>
                <w:sz w:val="26"/>
                <w:szCs w:val="26"/>
              </w:rPr>
              <w:t>;</w:t>
            </w:r>
          </w:p>
          <w:p w:rsidR="00CA41C5" w:rsidRPr="00CA41C5" w:rsidRDefault="00CA41C5" w:rsidP="00CA41C5">
            <w:pPr>
              <w:jc w:val="both"/>
              <w:rPr>
                <w:sz w:val="26"/>
                <w:szCs w:val="26"/>
              </w:rPr>
            </w:pPr>
            <w:r w:rsidRPr="00CA41C5">
              <w:rPr>
                <w:sz w:val="26"/>
                <w:szCs w:val="26"/>
              </w:rPr>
              <w:t>КГБУЗ «Хабарская ЦРБ»;</w:t>
            </w:r>
          </w:p>
          <w:p w:rsidR="00CA41C5" w:rsidRPr="00CA41C5" w:rsidRDefault="00CA41C5" w:rsidP="00CA41C5">
            <w:pPr>
              <w:jc w:val="both"/>
              <w:rPr>
                <w:sz w:val="26"/>
                <w:szCs w:val="26"/>
              </w:rPr>
            </w:pPr>
            <w:r w:rsidRPr="00CA41C5">
              <w:rPr>
                <w:sz w:val="26"/>
                <w:szCs w:val="26"/>
              </w:rPr>
              <w:t>ЦЗН КГКУ «УЗСН по Хабарскому району»;</w:t>
            </w:r>
          </w:p>
          <w:p w:rsidR="00CA41C5" w:rsidRPr="00CA41C5" w:rsidRDefault="00CA41C5" w:rsidP="00CA41C5">
            <w:pPr>
              <w:jc w:val="both"/>
              <w:rPr>
                <w:sz w:val="26"/>
                <w:szCs w:val="26"/>
              </w:rPr>
            </w:pPr>
            <w:r w:rsidRPr="00CA41C5">
              <w:rPr>
                <w:sz w:val="26"/>
                <w:szCs w:val="26"/>
              </w:rPr>
              <w:t>Славгородский    МФ (дислокация в с. Хабары) ФКУ УИИ УФСИН России по АК;</w:t>
            </w:r>
          </w:p>
          <w:p w:rsidR="00CA41C5" w:rsidRPr="00CA41C5" w:rsidRDefault="00CA41C5" w:rsidP="00CA41C5">
            <w:pPr>
              <w:jc w:val="both"/>
              <w:rPr>
                <w:sz w:val="26"/>
                <w:szCs w:val="26"/>
              </w:rPr>
            </w:pPr>
            <w:r w:rsidRPr="00CA41C5">
              <w:rPr>
                <w:sz w:val="26"/>
                <w:szCs w:val="26"/>
              </w:rPr>
              <w:t>Главы сельсоветов.</w:t>
            </w:r>
          </w:p>
        </w:tc>
      </w:tr>
      <w:tr w:rsidR="00CA41C5" w:rsidRPr="00CA41C5" w:rsidTr="00454758">
        <w:trPr>
          <w:trHeight w:val="710"/>
        </w:trPr>
        <w:tc>
          <w:tcPr>
            <w:tcW w:w="526" w:type="dxa"/>
          </w:tcPr>
          <w:p w:rsidR="00CA41C5" w:rsidRPr="00CA41C5" w:rsidRDefault="00CA41C5" w:rsidP="00CA41C5">
            <w:pPr>
              <w:jc w:val="both"/>
              <w:rPr>
                <w:sz w:val="26"/>
                <w:szCs w:val="26"/>
              </w:rPr>
            </w:pPr>
            <w:r w:rsidRPr="00CA41C5">
              <w:rPr>
                <w:sz w:val="26"/>
                <w:szCs w:val="26"/>
              </w:rPr>
              <w:t xml:space="preserve">  2.</w:t>
            </w:r>
          </w:p>
        </w:tc>
        <w:tc>
          <w:tcPr>
            <w:tcW w:w="4961" w:type="dxa"/>
          </w:tcPr>
          <w:p w:rsidR="00CA41C5" w:rsidRPr="00CA41C5" w:rsidRDefault="00CA41C5" w:rsidP="00CA41C5">
            <w:pPr>
              <w:jc w:val="both"/>
              <w:rPr>
                <w:sz w:val="26"/>
                <w:szCs w:val="26"/>
              </w:rPr>
            </w:pPr>
            <w:r w:rsidRPr="00CA41C5">
              <w:rPr>
                <w:sz w:val="26"/>
                <w:szCs w:val="26"/>
              </w:rPr>
              <w:t>Проведение работы по оформлению и выдаче паспортов гражданина Российской Федерации лицам, освободившимся из исправительных учреждений (в случае их утраты, повреждения, отсутствия, недействительности)</w:t>
            </w:r>
          </w:p>
        </w:tc>
        <w:tc>
          <w:tcPr>
            <w:tcW w:w="1418" w:type="dxa"/>
          </w:tcPr>
          <w:p w:rsidR="00CA41C5" w:rsidRPr="00CA41C5" w:rsidRDefault="00CA41C5" w:rsidP="00CA41C5">
            <w:pPr>
              <w:jc w:val="center"/>
              <w:rPr>
                <w:sz w:val="26"/>
                <w:szCs w:val="26"/>
              </w:rPr>
            </w:pPr>
          </w:p>
          <w:p w:rsidR="00CA41C5" w:rsidRPr="00CA41C5" w:rsidRDefault="00CA41C5" w:rsidP="00CA41C5">
            <w:pPr>
              <w:jc w:val="center"/>
              <w:rPr>
                <w:sz w:val="26"/>
                <w:szCs w:val="26"/>
              </w:rPr>
            </w:pPr>
            <w:r w:rsidRPr="00CA41C5">
              <w:rPr>
                <w:sz w:val="26"/>
                <w:szCs w:val="26"/>
              </w:rPr>
              <w:t>постоянно</w:t>
            </w:r>
          </w:p>
        </w:tc>
        <w:tc>
          <w:tcPr>
            <w:tcW w:w="2835" w:type="dxa"/>
          </w:tcPr>
          <w:p w:rsidR="00CA41C5" w:rsidRPr="00CA41C5" w:rsidRDefault="00CA41C5" w:rsidP="00CA41C5">
            <w:pPr>
              <w:jc w:val="both"/>
              <w:rPr>
                <w:sz w:val="26"/>
                <w:szCs w:val="26"/>
              </w:rPr>
            </w:pPr>
            <w:r w:rsidRPr="00CA41C5">
              <w:rPr>
                <w:sz w:val="26"/>
                <w:szCs w:val="26"/>
              </w:rPr>
              <w:t xml:space="preserve">МО МВД России «Хабарский»     </w:t>
            </w:r>
          </w:p>
          <w:p w:rsidR="00CA41C5" w:rsidRPr="00CA41C5" w:rsidRDefault="00CA41C5" w:rsidP="00CA41C5">
            <w:pPr>
              <w:jc w:val="both"/>
              <w:rPr>
                <w:sz w:val="26"/>
                <w:szCs w:val="26"/>
              </w:rPr>
            </w:pPr>
            <w:r w:rsidRPr="00CA41C5">
              <w:rPr>
                <w:sz w:val="26"/>
                <w:szCs w:val="26"/>
              </w:rPr>
              <w:t xml:space="preserve">        (по согласованию)</w:t>
            </w:r>
          </w:p>
          <w:p w:rsidR="00CA41C5" w:rsidRPr="00CA41C5" w:rsidRDefault="00CA41C5" w:rsidP="00CA41C5">
            <w:pPr>
              <w:jc w:val="both"/>
              <w:rPr>
                <w:sz w:val="26"/>
                <w:szCs w:val="26"/>
              </w:rPr>
            </w:pPr>
          </w:p>
        </w:tc>
      </w:tr>
      <w:tr w:rsidR="00CA41C5" w:rsidRPr="00CA41C5" w:rsidTr="00454758">
        <w:trPr>
          <w:trHeight w:val="710"/>
        </w:trPr>
        <w:tc>
          <w:tcPr>
            <w:tcW w:w="526" w:type="dxa"/>
          </w:tcPr>
          <w:p w:rsidR="00CA41C5" w:rsidRPr="00CA41C5" w:rsidRDefault="00CA41C5" w:rsidP="00CA41C5">
            <w:pPr>
              <w:jc w:val="both"/>
              <w:rPr>
                <w:sz w:val="26"/>
                <w:szCs w:val="26"/>
              </w:rPr>
            </w:pPr>
            <w:r w:rsidRPr="00CA41C5">
              <w:rPr>
                <w:sz w:val="26"/>
                <w:szCs w:val="26"/>
              </w:rPr>
              <w:t xml:space="preserve">  3.</w:t>
            </w:r>
          </w:p>
        </w:tc>
        <w:tc>
          <w:tcPr>
            <w:tcW w:w="4961" w:type="dxa"/>
          </w:tcPr>
          <w:p w:rsidR="00CA41C5" w:rsidRPr="00CA41C5" w:rsidRDefault="00CA41C5" w:rsidP="00CA41C5">
            <w:pPr>
              <w:jc w:val="both"/>
              <w:rPr>
                <w:sz w:val="26"/>
                <w:szCs w:val="26"/>
              </w:rPr>
            </w:pPr>
            <w:r w:rsidRPr="00CA41C5">
              <w:rPr>
                <w:b/>
                <w:sz w:val="26"/>
                <w:szCs w:val="26"/>
              </w:rPr>
              <w:t>Провести заседание межведомственной комиссии с повесткой дня</w:t>
            </w:r>
            <w:r w:rsidRPr="00CA41C5">
              <w:rPr>
                <w:sz w:val="26"/>
                <w:szCs w:val="26"/>
              </w:rPr>
              <w:t xml:space="preserve">: </w:t>
            </w:r>
          </w:p>
          <w:p w:rsidR="00CA41C5" w:rsidRPr="00CA41C5" w:rsidRDefault="00CA41C5" w:rsidP="00CA41C5">
            <w:pPr>
              <w:jc w:val="both"/>
              <w:rPr>
                <w:sz w:val="26"/>
                <w:szCs w:val="26"/>
              </w:rPr>
            </w:pPr>
            <w:r w:rsidRPr="00CA41C5">
              <w:rPr>
                <w:sz w:val="26"/>
                <w:szCs w:val="26"/>
              </w:rPr>
              <w:t>1. О результатах принимаемых мер по социальной реабилитации и адаптации лиц, в том числе трудоустройство освобожденных из исправительных учреждений, в отношении которых установлен административный надзор по инициативе исправительного учреждения в рамках реализации Федерального закона от 06.04.2011 № 64-ФЗ «Об административном надзоре за лицами, освобожденными из мест лишения свободы</w:t>
            </w:r>
            <w:r w:rsidR="00616810">
              <w:rPr>
                <w:sz w:val="26"/>
                <w:szCs w:val="26"/>
              </w:rPr>
              <w:t xml:space="preserve"> по итогам 2024</w:t>
            </w:r>
            <w:r w:rsidRPr="00CA41C5">
              <w:rPr>
                <w:sz w:val="26"/>
                <w:szCs w:val="26"/>
              </w:rPr>
              <w:t xml:space="preserve"> года.</w:t>
            </w:r>
          </w:p>
          <w:p w:rsidR="00CA41C5" w:rsidRPr="00CA41C5" w:rsidRDefault="00CA41C5" w:rsidP="00CA41C5">
            <w:pPr>
              <w:jc w:val="both"/>
              <w:rPr>
                <w:sz w:val="26"/>
                <w:szCs w:val="26"/>
              </w:rPr>
            </w:pPr>
            <w:r w:rsidRPr="00CA41C5">
              <w:rPr>
                <w:sz w:val="26"/>
                <w:szCs w:val="26"/>
              </w:rPr>
              <w:t>2. Освещение деятельности межведомственной комиссии в районных средствах массовой информации (в том числе в электронном формате), а также на официальном сайте Администрации Хабарского района Алтайского края в информационно-телекоммуникационной сети «Интернет».</w:t>
            </w:r>
          </w:p>
        </w:tc>
        <w:tc>
          <w:tcPr>
            <w:tcW w:w="1418" w:type="dxa"/>
          </w:tcPr>
          <w:p w:rsidR="00CA41C5" w:rsidRPr="00CA41C5" w:rsidRDefault="00CA41C5" w:rsidP="00CA41C5">
            <w:pPr>
              <w:jc w:val="center"/>
              <w:rPr>
                <w:sz w:val="26"/>
                <w:szCs w:val="26"/>
              </w:rPr>
            </w:pPr>
          </w:p>
          <w:p w:rsidR="00CA41C5" w:rsidRPr="00CA41C5" w:rsidRDefault="00CA41C5" w:rsidP="00CA41C5">
            <w:pPr>
              <w:jc w:val="center"/>
              <w:rPr>
                <w:sz w:val="26"/>
                <w:szCs w:val="26"/>
              </w:rPr>
            </w:pPr>
          </w:p>
          <w:p w:rsidR="00CA41C5" w:rsidRPr="00CA41C5" w:rsidRDefault="00CA41C5" w:rsidP="00CA41C5">
            <w:pPr>
              <w:jc w:val="center"/>
              <w:rPr>
                <w:sz w:val="26"/>
                <w:szCs w:val="26"/>
              </w:rPr>
            </w:pPr>
          </w:p>
          <w:p w:rsidR="00CA41C5" w:rsidRPr="00CA41C5" w:rsidRDefault="00CA41C5" w:rsidP="00CA41C5">
            <w:pPr>
              <w:jc w:val="center"/>
              <w:rPr>
                <w:sz w:val="26"/>
                <w:szCs w:val="26"/>
              </w:rPr>
            </w:pPr>
            <w:r w:rsidRPr="00CA41C5">
              <w:rPr>
                <w:sz w:val="26"/>
                <w:szCs w:val="26"/>
              </w:rPr>
              <w:t>июнь</w:t>
            </w:r>
          </w:p>
        </w:tc>
        <w:tc>
          <w:tcPr>
            <w:tcW w:w="2835" w:type="dxa"/>
          </w:tcPr>
          <w:p w:rsidR="00CA41C5" w:rsidRPr="00CA41C5" w:rsidRDefault="00CA41C5" w:rsidP="00CA41C5">
            <w:pPr>
              <w:jc w:val="both"/>
              <w:rPr>
                <w:sz w:val="26"/>
                <w:szCs w:val="26"/>
              </w:rPr>
            </w:pPr>
            <w:r w:rsidRPr="00CA41C5">
              <w:rPr>
                <w:sz w:val="26"/>
                <w:szCs w:val="26"/>
              </w:rPr>
              <w:t>Председатель МВК;</w:t>
            </w:r>
          </w:p>
          <w:p w:rsidR="00CA41C5" w:rsidRPr="00CA41C5" w:rsidRDefault="00CA41C5" w:rsidP="00CA41C5">
            <w:pPr>
              <w:jc w:val="both"/>
              <w:rPr>
                <w:sz w:val="26"/>
                <w:szCs w:val="26"/>
              </w:rPr>
            </w:pPr>
            <w:r w:rsidRPr="00CA41C5">
              <w:rPr>
                <w:sz w:val="26"/>
                <w:szCs w:val="26"/>
              </w:rPr>
              <w:t>Ответственный секретарь МВК.</w:t>
            </w:r>
          </w:p>
          <w:p w:rsidR="00CA41C5" w:rsidRPr="00CA41C5" w:rsidRDefault="00CA41C5" w:rsidP="00CA41C5">
            <w:pPr>
              <w:jc w:val="both"/>
              <w:rPr>
                <w:sz w:val="26"/>
                <w:szCs w:val="26"/>
              </w:rPr>
            </w:pPr>
            <w:r w:rsidRPr="00CA41C5">
              <w:rPr>
                <w:sz w:val="26"/>
                <w:szCs w:val="26"/>
              </w:rPr>
              <w:t>МО МВД России «Хабарский»;</w:t>
            </w:r>
          </w:p>
          <w:p w:rsidR="00CA41C5" w:rsidRPr="00CA41C5" w:rsidRDefault="00CA41C5" w:rsidP="00CA41C5">
            <w:pPr>
              <w:jc w:val="both"/>
              <w:rPr>
                <w:sz w:val="26"/>
                <w:szCs w:val="26"/>
              </w:rPr>
            </w:pPr>
            <w:r w:rsidRPr="00CA41C5">
              <w:rPr>
                <w:sz w:val="26"/>
                <w:szCs w:val="26"/>
              </w:rPr>
              <w:t>Славгородский    МФ (дислокация в с. Хабары) ФКУ УИИ УФСИН России по АК;</w:t>
            </w:r>
          </w:p>
          <w:p w:rsidR="00CA41C5" w:rsidRPr="00CA41C5" w:rsidRDefault="00CA41C5" w:rsidP="00CA41C5">
            <w:pPr>
              <w:jc w:val="both"/>
              <w:rPr>
                <w:sz w:val="26"/>
                <w:szCs w:val="26"/>
              </w:rPr>
            </w:pPr>
            <w:r w:rsidRPr="00CA41C5">
              <w:rPr>
                <w:sz w:val="26"/>
                <w:szCs w:val="26"/>
              </w:rPr>
              <w:t>ЦЗН КГКУ «УЗСН по Хабарскому району».</w:t>
            </w:r>
          </w:p>
          <w:p w:rsidR="00CA41C5" w:rsidRPr="00CA41C5" w:rsidRDefault="00CA41C5" w:rsidP="00CA41C5">
            <w:pPr>
              <w:jc w:val="both"/>
              <w:rPr>
                <w:sz w:val="26"/>
                <w:szCs w:val="26"/>
              </w:rPr>
            </w:pPr>
            <w:r w:rsidRPr="00CA41C5">
              <w:rPr>
                <w:sz w:val="26"/>
                <w:szCs w:val="26"/>
              </w:rPr>
              <w:t>Администрация Хабарского района, КГКУ «</w:t>
            </w:r>
            <w:r w:rsidR="001063F8">
              <w:rPr>
                <w:sz w:val="26"/>
                <w:szCs w:val="26"/>
              </w:rPr>
              <w:t>УСЗН</w:t>
            </w:r>
            <w:r w:rsidRPr="00CA41C5">
              <w:rPr>
                <w:sz w:val="26"/>
                <w:szCs w:val="26"/>
              </w:rPr>
              <w:t xml:space="preserve"> по Хабар</w:t>
            </w:r>
            <w:r w:rsidR="001063F8">
              <w:rPr>
                <w:sz w:val="26"/>
                <w:szCs w:val="26"/>
              </w:rPr>
              <w:t>-</w:t>
            </w:r>
            <w:r w:rsidRPr="00CA41C5">
              <w:rPr>
                <w:sz w:val="26"/>
                <w:szCs w:val="26"/>
              </w:rPr>
              <w:t>скому району»;</w:t>
            </w:r>
          </w:p>
          <w:p w:rsidR="00CA41C5" w:rsidRPr="00CA41C5" w:rsidRDefault="00CA41C5" w:rsidP="00CA41C5">
            <w:pPr>
              <w:jc w:val="both"/>
              <w:rPr>
                <w:sz w:val="26"/>
                <w:szCs w:val="26"/>
              </w:rPr>
            </w:pPr>
            <w:r w:rsidRPr="00CA41C5">
              <w:rPr>
                <w:sz w:val="26"/>
                <w:szCs w:val="26"/>
              </w:rPr>
              <w:t>Р</w:t>
            </w:r>
            <w:r w:rsidR="001063F8">
              <w:rPr>
                <w:sz w:val="26"/>
                <w:szCs w:val="26"/>
              </w:rPr>
              <w:t>едакция газеты «Вестник целины</w:t>
            </w:r>
          </w:p>
        </w:tc>
      </w:tr>
      <w:tr w:rsidR="00CA41C5" w:rsidRPr="00CA41C5" w:rsidTr="00454758">
        <w:trPr>
          <w:trHeight w:val="710"/>
        </w:trPr>
        <w:tc>
          <w:tcPr>
            <w:tcW w:w="526" w:type="dxa"/>
          </w:tcPr>
          <w:p w:rsidR="00CA41C5" w:rsidRPr="00CA41C5" w:rsidRDefault="00CA41C5" w:rsidP="00CA41C5">
            <w:pPr>
              <w:jc w:val="both"/>
              <w:rPr>
                <w:sz w:val="26"/>
                <w:szCs w:val="26"/>
              </w:rPr>
            </w:pPr>
            <w:r w:rsidRPr="00CA41C5">
              <w:rPr>
                <w:sz w:val="26"/>
                <w:szCs w:val="26"/>
              </w:rPr>
              <w:t xml:space="preserve">  4.</w:t>
            </w:r>
          </w:p>
        </w:tc>
        <w:tc>
          <w:tcPr>
            <w:tcW w:w="4961" w:type="dxa"/>
          </w:tcPr>
          <w:p w:rsidR="00CA41C5" w:rsidRPr="00CA41C5" w:rsidRDefault="00CA41C5" w:rsidP="00CA41C5">
            <w:pPr>
              <w:jc w:val="both"/>
              <w:rPr>
                <w:sz w:val="26"/>
                <w:szCs w:val="26"/>
              </w:rPr>
            </w:pPr>
            <w:r w:rsidRPr="00CA41C5">
              <w:rPr>
                <w:sz w:val="26"/>
                <w:szCs w:val="26"/>
              </w:rPr>
              <w:t>Разъяснение лицам, отбывшим наказание в виде лишения свободы, у которых отсутствует возможность зарегистрироваться по месту жительства (пребывания) ввиду отсутствия жилого помещения в собственности (либо согласия собственников жилья на вселение), возможности размещения и пребывания (с соответствующей регистрацией) в краевых государственных учреждениях социального обслуживания для лиц без определенного места жительства (КГБУСО «Центр социальной адаптации для лиц без определенного места жительства», отделение социальной адаптации для лиц без определенного места жительства КГБСУСО «Бийский дом-интернат для престарелых и инвалидов», краевые государственные бюджетные учреждения социального обслуживания комплексные центры социального обслуживания населения); размещение лиц, отбывших наказание в виде лишения свободы, имеющих соответствующие показания, в КГБСУСО «Рубцовский специальный дом-интернат для престарелых и инвалидов»).</w:t>
            </w:r>
          </w:p>
        </w:tc>
        <w:tc>
          <w:tcPr>
            <w:tcW w:w="1418" w:type="dxa"/>
          </w:tcPr>
          <w:p w:rsidR="00CA41C5" w:rsidRPr="00CA41C5" w:rsidRDefault="00CA41C5" w:rsidP="00CA41C5">
            <w:pPr>
              <w:jc w:val="center"/>
              <w:rPr>
                <w:sz w:val="26"/>
                <w:szCs w:val="26"/>
              </w:rPr>
            </w:pPr>
          </w:p>
          <w:p w:rsidR="00CA41C5" w:rsidRPr="00CA41C5" w:rsidRDefault="00CA41C5" w:rsidP="00CA41C5">
            <w:pPr>
              <w:jc w:val="center"/>
              <w:rPr>
                <w:sz w:val="26"/>
                <w:szCs w:val="26"/>
              </w:rPr>
            </w:pPr>
          </w:p>
          <w:p w:rsidR="00CA41C5" w:rsidRPr="00CA41C5" w:rsidRDefault="00CA41C5" w:rsidP="00CA41C5">
            <w:pPr>
              <w:jc w:val="center"/>
              <w:rPr>
                <w:sz w:val="26"/>
                <w:szCs w:val="26"/>
              </w:rPr>
            </w:pPr>
          </w:p>
          <w:p w:rsidR="00CA41C5" w:rsidRPr="00CA41C5" w:rsidRDefault="00CA41C5" w:rsidP="00CA41C5">
            <w:pPr>
              <w:jc w:val="center"/>
              <w:rPr>
                <w:sz w:val="26"/>
                <w:szCs w:val="26"/>
              </w:rPr>
            </w:pPr>
          </w:p>
          <w:p w:rsidR="00CA41C5" w:rsidRPr="00CA41C5" w:rsidRDefault="00CA41C5" w:rsidP="00CA41C5">
            <w:pPr>
              <w:jc w:val="center"/>
              <w:rPr>
                <w:sz w:val="26"/>
                <w:szCs w:val="26"/>
              </w:rPr>
            </w:pPr>
            <w:r w:rsidRPr="00CA41C5">
              <w:rPr>
                <w:sz w:val="26"/>
                <w:szCs w:val="26"/>
              </w:rPr>
              <w:t>постоянно</w:t>
            </w:r>
          </w:p>
        </w:tc>
        <w:tc>
          <w:tcPr>
            <w:tcW w:w="2835" w:type="dxa"/>
          </w:tcPr>
          <w:p w:rsidR="00CA41C5" w:rsidRPr="00CA41C5" w:rsidRDefault="00CA41C5" w:rsidP="00CA41C5">
            <w:pPr>
              <w:jc w:val="both"/>
              <w:rPr>
                <w:sz w:val="26"/>
                <w:szCs w:val="26"/>
              </w:rPr>
            </w:pPr>
            <w:r w:rsidRPr="00CA41C5">
              <w:rPr>
                <w:sz w:val="26"/>
                <w:szCs w:val="26"/>
              </w:rPr>
              <w:t>Администрация Хабарского района и по согласованию:</w:t>
            </w:r>
          </w:p>
          <w:p w:rsidR="00CA41C5" w:rsidRPr="00CA41C5" w:rsidRDefault="00CA41C5" w:rsidP="00CA41C5">
            <w:pPr>
              <w:jc w:val="both"/>
              <w:rPr>
                <w:sz w:val="26"/>
                <w:szCs w:val="26"/>
              </w:rPr>
            </w:pPr>
            <w:r w:rsidRPr="00CA41C5">
              <w:rPr>
                <w:sz w:val="26"/>
                <w:szCs w:val="26"/>
              </w:rPr>
              <w:t>МО МВД России «Хабарский»;</w:t>
            </w:r>
          </w:p>
          <w:p w:rsidR="00CA41C5" w:rsidRPr="00CA41C5" w:rsidRDefault="00CA41C5" w:rsidP="00CA41C5">
            <w:pPr>
              <w:jc w:val="both"/>
              <w:rPr>
                <w:sz w:val="26"/>
                <w:szCs w:val="26"/>
              </w:rPr>
            </w:pPr>
            <w:r w:rsidRPr="00CA41C5">
              <w:rPr>
                <w:sz w:val="26"/>
                <w:szCs w:val="26"/>
              </w:rPr>
              <w:t>КГКУ «Управление социальной защиты населения по Хабарскому району»;</w:t>
            </w:r>
          </w:p>
          <w:p w:rsidR="00CA41C5" w:rsidRPr="00CA41C5" w:rsidRDefault="00CA41C5" w:rsidP="00CA41C5">
            <w:pPr>
              <w:jc w:val="both"/>
              <w:rPr>
                <w:sz w:val="26"/>
                <w:szCs w:val="26"/>
              </w:rPr>
            </w:pPr>
            <w:r w:rsidRPr="00CA41C5">
              <w:rPr>
                <w:sz w:val="26"/>
                <w:szCs w:val="26"/>
              </w:rPr>
              <w:t>Главы сельсоветов.</w:t>
            </w:r>
          </w:p>
          <w:p w:rsidR="00CA41C5" w:rsidRPr="00CA41C5" w:rsidRDefault="00CA41C5" w:rsidP="00CA41C5">
            <w:pPr>
              <w:jc w:val="both"/>
              <w:rPr>
                <w:sz w:val="26"/>
                <w:szCs w:val="26"/>
              </w:rPr>
            </w:pPr>
          </w:p>
        </w:tc>
      </w:tr>
      <w:tr w:rsidR="00CA41C5" w:rsidRPr="00CA41C5" w:rsidTr="00454758">
        <w:trPr>
          <w:trHeight w:val="710"/>
        </w:trPr>
        <w:tc>
          <w:tcPr>
            <w:tcW w:w="526" w:type="dxa"/>
          </w:tcPr>
          <w:p w:rsidR="00CA41C5" w:rsidRPr="00CA41C5" w:rsidRDefault="00CA41C5" w:rsidP="00CA41C5">
            <w:pPr>
              <w:jc w:val="both"/>
              <w:rPr>
                <w:sz w:val="26"/>
                <w:szCs w:val="26"/>
              </w:rPr>
            </w:pPr>
            <w:r w:rsidRPr="00CA41C5">
              <w:rPr>
                <w:sz w:val="26"/>
                <w:szCs w:val="26"/>
              </w:rPr>
              <w:t xml:space="preserve"> 5.</w:t>
            </w:r>
          </w:p>
        </w:tc>
        <w:tc>
          <w:tcPr>
            <w:tcW w:w="4961" w:type="dxa"/>
          </w:tcPr>
          <w:p w:rsidR="00CA41C5" w:rsidRPr="00CA41C5" w:rsidRDefault="00CA41C5" w:rsidP="00CA41C5">
            <w:pPr>
              <w:jc w:val="both"/>
              <w:rPr>
                <w:sz w:val="26"/>
                <w:szCs w:val="26"/>
              </w:rPr>
            </w:pPr>
            <w:r w:rsidRPr="00CA41C5">
              <w:rPr>
                <w:sz w:val="26"/>
                <w:szCs w:val="26"/>
              </w:rPr>
              <w:t>Оказание консультативной помощи и содействие в обследовании и лечении в медицинских организациях соответствующего профиля лиц, больных социально значимыми заболеваниями (туберкулез, ВИЧ-инфекция, наркологические заболевания), освобождающихся из исправительных учреждений в целях преемственности в их лечении и реабилитации.</w:t>
            </w:r>
          </w:p>
        </w:tc>
        <w:tc>
          <w:tcPr>
            <w:tcW w:w="1418" w:type="dxa"/>
          </w:tcPr>
          <w:p w:rsidR="00CA41C5" w:rsidRPr="00CA41C5" w:rsidRDefault="00CA41C5" w:rsidP="00CA41C5">
            <w:pPr>
              <w:jc w:val="center"/>
              <w:rPr>
                <w:sz w:val="26"/>
                <w:szCs w:val="26"/>
              </w:rPr>
            </w:pPr>
          </w:p>
          <w:p w:rsidR="00CA41C5" w:rsidRPr="00CA41C5" w:rsidRDefault="00CA41C5" w:rsidP="00CA41C5">
            <w:pPr>
              <w:jc w:val="center"/>
              <w:rPr>
                <w:sz w:val="26"/>
                <w:szCs w:val="26"/>
              </w:rPr>
            </w:pPr>
          </w:p>
          <w:p w:rsidR="00CA41C5" w:rsidRPr="00CA41C5" w:rsidRDefault="00CA41C5" w:rsidP="00CA41C5">
            <w:pPr>
              <w:jc w:val="center"/>
              <w:rPr>
                <w:sz w:val="26"/>
                <w:szCs w:val="26"/>
              </w:rPr>
            </w:pPr>
          </w:p>
          <w:p w:rsidR="00CA41C5" w:rsidRPr="00CA41C5" w:rsidRDefault="00CA41C5" w:rsidP="00CA41C5">
            <w:pPr>
              <w:jc w:val="center"/>
              <w:rPr>
                <w:sz w:val="26"/>
                <w:szCs w:val="26"/>
              </w:rPr>
            </w:pPr>
            <w:r w:rsidRPr="00CA41C5">
              <w:rPr>
                <w:sz w:val="26"/>
                <w:szCs w:val="26"/>
              </w:rPr>
              <w:t>постоянно</w:t>
            </w:r>
          </w:p>
        </w:tc>
        <w:tc>
          <w:tcPr>
            <w:tcW w:w="2835" w:type="dxa"/>
          </w:tcPr>
          <w:p w:rsidR="00CA41C5" w:rsidRPr="00CA41C5" w:rsidRDefault="00CA41C5" w:rsidP="00CA41C5">
            <w:pPr>
              <w:jc w:val="both"/>
              <w:rPr>
                <w:sz w:val="26"/>
                <w:szCs w:val="26"/>
              </w:rPr>
            </w:pPr>
            <w:r w:rsidRPr="00CA41C5">
              <w:rPr>
                <w:sz w:val="26"/>
                <w:szCs w:val="26"/>
              </w:rPr>
              <w:t xml:space="preserve">Администрация Хабарского </w:t>
            </w:r>
            <w:r w:rsidR="001D6ADA">
              <w:rPr>
                <w:sz w:val="26"/>
                <w:szCs w:val="26"/>
              </w:rPr>
              <w:t xml:space="preserve">р-на </w:t>
            </w:r>
            <w:r w:rsidRPr="00CA41C5">
              <w:rPr>
                <w:sz w:val="26"/>
                <w:szCs w:val="26"/>
              </w:rPr>
              <w:t>и по согласованию:</w:t>
            </w:r>
          </w:p>
          <w:p w:rsidR="00CA41C5" w:rsidRPr="00CA41C5" w:rsidRDefault="00CA41C5" w:rsidP="00CA41C5">
            <w:pPr>
              <w:jc w:val="both"/>
              <w:rPr>
                <w:sz w:val="26"/>
                <w:szCs w:val="26"/>
              </w:rPr>
            </w:pPr>
            <w:r w:rsidRPr="00CA41C5">
              <w:rPr>
                <w:sz w:val="26"/>
                <w:szCs w:val="26"/>
              </w:rPr>
              <w:t>МО МВД России «Хабарский»;</w:t>
            </w:r>
          </w:p>
          <w:p w:rsidR="00CA41C5" w:rsidRPr="00CA41C5" w:rsidRDefault="00CA41C5" w:rsidP="00CA41C5">
            <w:pPr>
              <w:jc w:val="both"/>
              <w:rPr>
                <w:sz w:val="26"/>
                <w:szCs w:val="26"/>
              </w:rPr>
            </w:pPr>
            <w:r w:rsidRPr="00CA41C5">
              <w:rPr>
                <w:sz w:val="26"/>
                <w:szCs w:val="26"/>
              </w:rPr>
              <w:t>Славгородский    МФ (дислокация в с. Хабары) ФКУ УИИ УФСИН России по АК.</w:t>
            </w:r>
          </w:p>
          <w:p w:rsidR="00CA41C5" w:rsidRPr="00CA41C5" w:rsidRDefault="00CA41C5" w:rsidP="00CA41C5">
            <w:pPr>
              <w:jc w:val="both"/>
              <w:rPr>
                <w:sz w:val="26"/>
                <w:szCs w:val="26"/>
              </w:rPr>
            </w:pPr>
            <w:r w:rsidRPr="00CA41C5">
              <w:rPr>
                <w:sz w:val="26"/>
                <w:szCs w:val="26"/>
              </w:rPr>
              <w:t xml:space="preserve">КГКУ </w:t>
            </w:r>
            <w:r w:rsidR="001D6ADA">
              <w:rPr>
                <w:sz w:val="26"/>
                <w:szCs w:val="26"/>
              </w:rPr>
              <w:t xml:space="preserve">УСЗН </w:t>
            </w:r>
            <w:r w:rsidRPr="00CA41C5">
              <w:rPr>
                <w:sz w:val="26"/>
                <w:szCs w:val="26"/>
              </w:rPr>
              <w:t xml:space="preserve">по Хабарскому </w:t>
            </w:r>
            <w:r w:rsidR="001D6ADA">
              <w:rPr>
                <w:sz w:val="26"/>
                <w:szCs w:val="26"/>
              </w:rPr>
              <w:t xml:space="preserve">р-ну </w:t>
            </w:r>
          </w:p>
          <w:p w:rsidR="00CA41C5" w:rsidRPr="00CA41C5" w:rsidRDefault="00CA41C5" w:rsidP="00CA41C5">
            <w:pPr>
              <w:jc w:val="both"/>
              <w:rPr>
                <w:sz w:val="26"/>
                <w:szCs w:val="26"/>
              </w:rPr>
            </w:pPr>
            <w:r w:rsidRPr="00CA41C5">
              <w:rPr>
                <w:sz w:val="26"/>
                <w:szCs w:val="26"/>
              </w:rPr>
              <w:t>КГБУЗ «Хабарская ЦРБ».</w:t>
            </w:r>
          </w:p>
        </w:tc>
      </w:tr>
      <w:tr w:rsidR="00CA41C5" w:rsidRPr="00CA41C5" w:rsidTr="00454758">
        <w:trPr>
          <w:trHeight w:val="710"/>
        </w:trPr>
        <w:tc>
          <w:tcPr>
            <w:tcW w:w="526" w:type="dxa"/>
          </w:tcPr>
          <w:p w:rsidR="00CA41C5" w:rsidRPr="00CA41C5" w:rsidRDefault="00CA41C5" w:rsidP="00CA41C5">
            <w:pPr>
              <w:jc w:val="both"/>
              <w:rPr>
                <w:sz w:val="26"/>
                <w:szCs w:val="26"/>
              </w:rPr>
            </w:pPr>
            <w:r w:rsidRPr="00CA41C5">
              <w:rPr>
                <w:sz w:val="26"/>
                <w:szCs w:val="26"/>
              </w:rPr>
              <w:t xml:space="preserve"> 6.</w:t>
            </w:r>
          </w:p>
        </w:tc>
        <w:tc>
          <w:tcPr>
            <w:tcW w:w="4961" w:type="dxa"/>
          </w:tcPr>
          <w:p w:rsidR="00CA41C5" w:rsidRPr="00CA41C5" w:rsidRDefault="00CA41C5" w:rsidP="001D6ADA">
            <w:pPr>
              <w:jc w:val="both"/>
              <w:rPr>
                <w:sz w:val="26"/>
                <w:szCs w:val="26"/>
              </w:rPr>
            </w:pPr>
            <w:r w:rsidRPr="00CA41C5">
              <w:rPr>
                <w:sz w:val="26"/>
                <w:szCs w:val="26"/>
              </w:rPr>
              <w:t>Организация содейс</w:t>
            </w:r>
            <w:r w:rsidR="001D6ADA">
              <w:rPr>
                <w:sz w:val="26"/>
                <w:szCs w:val="26"/>
              </w:rPr>
              <w:t>твия трудоустройству лиц, отбыв</w:t>
            </w:r>
            <w:r w:rsidRPr="00CA41C5">
              <w:rPr>
                <w:sz w:val="26"/>
                <w:szCs w:val="26"/>
              </w:rPr>
              <w:t>ших наказание в ви</w:t>
            </w:r>
            <w:r w:rsidR="001D6ADA">
              <w:rPr>
                <w:sz w:val="26"/>
                <w:szCs w:val="26"/>
              </w:rPr>
              <w:t>де лишения свободы и обративших</w:t>
            </w:r>
            <w:r w:rsidRPr="00CA41C5">
              <w:rPr>
                <w:sz w:val="26"/>
                <w:szCs w:val="26"/>
              </w:rPr>
              <w:t>ся в ЦЗН КГКУ «УЗСН по Хабарскому району», в том числе в рамках специальных программ.</w:t>
            </w:r>
          </w:p>
        </w:tc>
        <w:tc>
          <w:tcPr>
            <w:tcW w:w="1418" w:type="dxa"/>
          </w:tcPr>
          <w:p w:rsidR="00CA41C5" w:rsidRPr="00CA41C5" w:rsidRDefault="00CA41C5" w:rsidP="00CA41C5">
            <w:pPr>
              <w:jc w:val="center"/>
              <w:rPr>
                <w:sz w:val="26"/>
                <w:szCs w:val="26"/>
              </w:rPr>
            </w:pPr>
          </w:p>
          <w:p w:rsidR="00CA41C5" w:rsidRPr="00CA41C5" w:rsidRDefault="00CA41C5" w:rsidP="00CA41C5">
            <w:pPr>
              <w:jc w:val="center"/>
              <w:rPr>
                <w:sz w:val="26"/>
                <w:szCs w:val="26"/>
              </w:rPr>
            </w:pPr>
            <w:r w:rsidRPr="00CA41C5">
              <w:rPr>
                <w:sz w:val="26"/>
                <w:szCs w:val="26"/>
              </w:rPr>
              <w:t>постоянно</w:t>
            </w:r>
          </w:p>
        </w:tc>
        <w:tc>
          <w:tcPr>
            <w:tcW w:w="2835" w:type="dxa"/>
          </w:tcPr>
          <w:p w:rsidR="001D6ADA" w:rsidRPr="00CA41C5" w:rsidRDefault="001D6ADA" w:rsidP="001D6ADA">
            <w:pPr>
              <w:jc w:val="both"/>
              <w:rPr>
                <w:sz w:val="26"/>
                <w:szCs w:val="26"/>
              </w:rPr>
            </w:pPr>
            <w:r w:rsidRPr="001D6ADA">
              <w:rPr>
                <w:sz w:val="24"/>
                <w:szCs w:val="24"/>
              </w:rPr>
              <w:t>(по</w:t>
            </w:r>
            <w:r>
              <w:rPr>
                <w:sz w:val="24"/>
                <w:szCs w:val="24"/>
              </w:rPr>
              <w:t xml:space="preserve"> </w:t>
            </w:r>
            <w:r w:rsidRPr="001D6ADA">
              <w:rPr>
                <w:sz w:val="24"/>
                <w:szCs w:val="24"/>
              </w:rPr>
              <w:t>согласованию</w:t>
            </w:r>
            <w:r>
              <w:rPr>
                <w:sz w:val="26"/>
                <w:szCs w:val="26"/>
              </w:rPr>
              <w:t>):</w:t>
            </w:r>
          </w:p>
          <w:p w:rsidR="00CA41C5" w:rsidRPr="00CA41C5" w:rsidRDefault="00CA41C5" w:rsidP="00CA41C5">
            <w:pPr>
              <w:jc w:val="both"/>
              <w:rPr>
                <w:sz w:val="26"/>
                <w:szCs w:val="26"/>
              </w:rPr>
            </w:pPr>
            <w:r w:rsidRPr="00CA41C5">
              <w:rPr>
                <w:sz w:val="26"/>
                <w:szCs w:val="26"/>
              </w:rPr>
              <w:t xml:space="preserve">ЦЗН КГКУ «УЗСН по Хабарскому </w:t>
            </w:r>
            <w:r w:rsidR="001D6ADA">
              <w:rPr>
                <w:sz w:val="26"/>
                <w:szCs w:val="26"/>
              </w:rPr>
              <w:t xml:space="preserve">р-ну </w:t>
            </w:r>
          </w:p>
          <w:p w:rsidR="00CA41C5" w:rsidRPr="00CA41C5" w:rsidRDefault="00CA41C5" w:rsidP="00CA41C5">
            <w:pPr>
              <w:jc w:val="both"/>
              <w:rPr>
                <w:sz w:val="26"/>
                <w:szCs w:val="26"/>
              </w:rPr>
            </w:pPr>
            <w:r w:rsidRPr="00CA41C5">
              <w:rPr>
                <w:sz w:val="26"/>
                <w:szCs w:val="26"/>
              </w:rPr>
              <w:t>МО МВД России «Хабарский»</w:t>
            </w:r>
          </w:p>
          <w:p w:rsidR="00CA41C5" w:rsidRPr="00CA41C5" w:rsidRDefault="00CA41C5" w:rsidP="001D6ADA">
            <w:pPr>
              <w:jc w:val="both"/>
              <w:rPr>
                <w:sz w:val="26"/>
                <w:szCs w:val="26"/>
              </w:rPr>
            </w:pPr>
            <w:r w:rsidRPr="00CA41C5">
              <w:rPr>
                <w:sz w:val="26"/>
                <w:szCs w:val="26"/>
              </w:rPr>
              <w:t xml:space="preserve">Славгородский    МФ (дислокация в с. Хабары) ФКУ УИИ УФСИН России по АК </w:t>
            </w:r>
          </w:p>
        </w:tc>
      </w:tr>
      <w:tr w:rsidR="00CA41C5" w:rsidRPr="00CA41C5" w:rsidTr="00454758">
        <w:trPr>
          <w:trHeight w:val="710"/>
        </w:trPr>
        <w:tc>
          <w:tcPr>
            <w:tcW w:w="526" w:type="dxa"/>
          </w:tcPr>
          <w:p w:rsidR="00CA41C5" w:rsidRPr="00CA41C5" w:rsidRDefault="00CA41C5" w:rsidP="00CA41C5">
            <w:pPr>
              <w:jc w:val="both"/>
              <w:rPr>
                <w:sz w:val="26"/>
                <w:szCs w:val="26"/>
              </w:rPr>
            </w:pPr>
            <w:r w:rsidRPr="00CA41C5">
              <w:rPr>
                <w:sz w:val="26"/>
                <w:szCs w:val="26"/>
              </w:rPr>
              <w:t xml:space="preserve"> 7.</w:t>
            </w:r>
          </w:p>
        </w:tc>
        <w:tc>
          <w:tcPr>
            <w:tcW w:w="4961" w:type="dxa"/>
          </w:tcPr>
          <w:p w:rsidR="00CA41C5" w:rsidRPr="00CA41C5" w:rsidRDefault="00CA41C5" w:rsidP="00CA41C5">
            <w:pPr>
              <w:jc w:val="both"/>
              <w:rPr>
                <w:sz w:val="26"/>
                <w:szCs w:val="26"/>
              </w:rPr>
            </w:pPr>
            <w:r w:rsidRPr="00CA41C5">
              <w:rPr>
                <w:sz w:val="26"/>
                <w:szCs w:val="26"/>
              </w:rPr>
              <w:t>Организация Комитетом по образованию Администрации Хабарского района мониторинга учета обучающихся, помещаемых и возвратившихся из специальных учебно-воспитательных учреждений закрытого типа, центров временного содержания несовершеннолетних правонарушителей и отбывших наказание в воспитательных колониях, принятию во взаимодействии с другими органами системы профилактики мер по их занятости, оздоровлению и трудоустройства в каникулярный период времени.</w:t>
            </w:r>
          </w:p>
        </w:tc>
        <w:tc>
          <w:tcPr>
            <w:tcW w:w="1418" w:type="dxa"/>
          </w:tcPr>
          <w:p w:rsidR="00CA41C5" w:rsidRPr="00CA41C5" w:rsidRDefault="00CA41C5" w:rsidP="00CA41C5">
            <w:pPr>
              <w:jc w:val="center"/>
              <w:rPr>
                <w:sz w:val="26"/>
                <w:szCs w:val="26"/>
              </w:rPr>
            </w:pPr>
          </w:p>
          <w:p w:rsidR="00CA41C5" w:rsidRPr="00CA41C5" w:rsidRDefault="00CA41C5" w:rsidP="00CA41C5">
            <w:pPr>
              <w:jc w:val="center"/>
              <w:rPr>
                <w:sz w:val="26"/>
                <w:szCs w:val="26"/>
              </w:rPr>
            </w:pPr>
          </w:p>
          <w:p w:rsidR="00CA41C5" w:rsidRPr="00CA41C5" w:rsidRDefault="00CA41C5" w:rsidP="00CA41C5">
            <w:pPr>
              <w:jc w:val="center"/>
              <w:rPr>
                <w:sz w:val="26"/>
                <w:szCs w:val="26"/>
              </w:rPr>
            </w:pPr>
          </w:p>
          <w:p w:rsidR="00CA41C5" w:rsidRPr="00CA41C5" w:rsidRDefault="00CA41C5" w:rsidP="00CA41C5">
            <w:pPr>
              <w:jc w:val="center"/>
              <w:rPr>
                <w:sz w:val="26"/>
                <w:szCs w:val="26"/>
              </w:rPr>
            </w:pPr>
            <w:r w:rsidRPr="00CA41C5">
              <w:rPr>
                <w:sz w:val="26"/>
                <w:szCs w:val="26"/>
              </w:rPr>
              <w:t>постоянно</w:t>
            </w:r>
          </w:p>
        </w:tc>
        <w:tc>
          <w:tcPr>
            <w:tcW w:w="2835" w:type="dxa"/>
          </w:tcPr>
          <w:p w:rsidR="00CA41C5" w:rsidRPr="00CA41C5" w:rsidRDefault="00CA41C5" w:rsidP="00CA41C5">
            <w:pPr>
              <w:jc w:val="both"/>
              <w:rPr>
                <w:sz w:val="26"/>
                <w:szCs w:val="26"/>
              </w:rPr>
            </w:pPr>
            <w:r w:rsidRPr="00CA41C5">
              <w:rPr>
                <w:sz w:val="26"/>
                <w:szCs w:val="26"/>
              </w:rPr>
              <w:t>Администрация Хабарского района (Комитет по образованию), КДН и ЗП Администрации Хабарского района;</w:t>
            </w:r>
          </w:p>
          <w:p w:rsidR="00CA41C5" w:rsidRPr="00CA41C5" w:rsidRDefault="00CA41C5" w:rsidP="00CA41C5">
            <w:pPr>
              <w:jc w:val="both"/>
              <w:rPr>
                <w:sz w:val="26"/>
                <w:szCs w:val="26"/>
              </w:rPr>
            </w:pPr>
            <w:r w:rsidRPr="00CA41C5">
              <w:rPr>
                <w:sz w:val="26"/>
                <w:szCs w:val="26"/>
              </w:rPr>
              <w:t>МО МВД России «Хабарский»</w:t>
            </w:r>
          </w:p>
          <w:p w:rsidR="00CA41C5" w:rsidRPr="00CA41C5" w:rsidRDefault="00CA41C5" w:rsidP="00CA41C5">
            <w:pPr>
              <w:jc w:val="both"/>
              <w:rPr>
                <w:sz w:val="26"/>
                <w:szCs w:val="26"/>
              </w:rPr>
            </w:pPr>
            <w:r w:rsidRPr="00CA41C5">
              <w:rPr>
                <w:sz w:val="26"/>
                <w:szCs w:val="26"/>
              </w:rPr>
              <w:t>(по согласованию);</w:t>
            </w:r>
          </w:p>
          <w:p w:rsidR="00CA41C5" w:rsidRPr="00CA41C5" w:rsidRDefault="00CA41C5" w:rsidP="00CA41C5">
            <w:pPr>
              <w:jc w:val="both"/>
              <w:rPr>
                <w:sz w:val="26"/>
                <w:szCs w:val="26"/>
              </w:rPr>
            </w:pPr>
            <w:r w:rsidRPr="00CA41C5">
              <w:rPr>
                <w:sz w:val="26"/>
                <w:szCs w:val="26"/>
              </w:rPr>
              <w:t xml:space="preserve">ЦЗН КГКУ «УЗСН по Хабарскому район» (по согласованию). </w:t>
            </w:r>
          </w:p>
          <w:p w:rsidR="00CA41C5" w:rsidRPr="00CA41C5" w:rsidRDefault="00CA41C5" w:rsidP="00CA41C5">
            <w:pPr>
              <w:jc w:val="both"/>
              <w:rPr>
                <w:sz w:val="26"/>
                <w:szCs w:val="26"/>
              </w:rPr>
            </w:pPr>
          </w:p>
        </w:tc>
      </w:tr>
      <w:tr w:rsidR="00CA41C5" w:rsidRPr="00CA41C5" w:rsidTr="00454758">
        <w:trPr>
          <w:trHeight w:val="710"/>
        </w:trPr>
        <w:tc>
          <w:tcPr>
            <w:tcW w:w="526" w:type="dxa"/>
          </w:tcPr>
          <w:p w:rsidR="00CA41C5" w:rsidRPr="00CA41C5" w:rsidRDefault="00CA41C5" w:rsidP="00CA41C5">
            <w:pPr>
              <w:jc w:val="both"/>
              <w:rPr>
                <w:sz w:val="26"/>
                <w:szCs w:val="26"/>
              </w:rPr>
            </w:pPr>
            <w:r w:rsidRPr="00CA41C5">
              <w:rPr>
                <w:sz w:val="26"/>
                <w:szCs w:val="26"/>
              </w:rPr>
              <w:t xml:space="preserve"> 8. </w:t>
            </w:r>
          </w:p>
        </w:tc>
        <w:tc>
          <w:tcPr>
            <w:tcW w:w="4961" w:type="dxa"/>
          </w:tcPr>
          <w:p w:rsidR="00CA41C5" w:rsidRPr="00CA41C5" w:rsidRDefault="00CA41C5" w:rsidP="00CA41C5">
            <w:pPr>
              <w:jc w:val="both"/>
              <w:rPr>
                <w:sz w:val="26"/>
                <w:szCs w:val="26"/>
              </w:rPr>
            </w:pPr>
            <w:r w:rsidRPr="00CA41C5">
              <w:rPr>
                <w:sz w:val="26"/>
                <w:szCs w:val="26"/>
              </w:rPr>
              <w:t>Содействие органам государственной власти Алтайского края в организации завершения осужденными обучения в краевых государственных профессиональных образовательных организациях в случае досрочного освобождения от отбывания наказания в виде лишения свободы, амнистии, помилования.</w:t>
            </w:r>
          </w:p>
        </w:tc>
        <w:tc>
          <w:tcPr>
            <w:tcW w:w="1418" w:type="dxa"/>
          </w:tcPr>
          <w:p w:rsidR="00CA41C5" w:rsidRPr="00CA41C5" w:rsidRDefault="00CA41C5" w:rsidP="00CA41C5">
            <w:pPr>
              <w:jc w:val="center"/>
              <w:rPr>
                <w:sz w:val="26"/>
                <w:szCs w:val="26"/>
              </w:rPr>
            </w:pPr>
          </w:p>
          <w:p w:rsidR="00CA41C5" w:rsidRPr="00CA41C5" w:rsidRDefault="00CA41C5" w:rsidP="00CA41C5">
            <w:pPr>
              <w:jc w:val="center"/>
              <w:rPr>
                <w:sz w:val="26"/>
                <w:szCs w:val="26"/>
              </w:rPr>
            </w:pPr>
          </w:p>
          <w:p w:rsidR="00CA41C5" w:rsidRPr="00CA41C5" w:rsidRDefault="00CA41C5" w:rsidP="00CA41C5">
            <w:pPr>
              <w:jc w:val="center"/>
              <w:rPr>
                <w:sz w:val="26"/>
                <w:szCs w:val="26"/>
              </w:rPr>
            </w:pPr>
            <w:r w:rsidRPr="00CA41C5">
              <w:rPr>
                <w:sz w:val="26"/>
                <w:szCs w:val="26"/>
              </w:rPr>
              <w:t>постоянно</w:t>
            </w:r>
          </w:p>
        </w:tc>
        <w:tc>
          <w:tcPr>
            <w:tcW w:w="2835" w:type="dxa"/>
          </w:tcPr>
          <w:p w:rsidR="00CA41C5" w:rsidRPr="00CA41C5" w:rsidRDefault="00CA41C5" w:rsidP="00CA41C5">
            <w:pPr>
              <w:jc w:val="both"/>
              <w:rPr>
                <w:sz w:val="26"/>
                <w:szCs w:val="26"/>
              </w:rPr>
            </w:pPr>
            <w:r w:rsidRPr="00CA41C5">
              <w:rPr>
                <w:sz w:val="26"/>
                <w:szCs w:val="26"/>
              </w:rPr>
              <w:t>Администрация Хабарского района и по согласованию:</w:t>
            </w:r>
          </w:p>
          <w:p w:rsidR="00CA41C5" w:rsidRPr="00CA41C5" w:rsidRDefault="00CA41C5" w:rsidP="00CA41C5">
            <w:pPr>
              <w:jc w:val="both"/>
              <w:rPr>
                <w:sz w:val="26"/>
                <w:szCs w:val="26"/>
              </w:rPr>
            </w:pPr>
            <w:r w:rsidRPr="00CA41C5">
              <w:rPr>
                <w:sz w:val="26"/>
                <w:szCs w:val="26"/>
              </w:rPr>
              <w:t>МО МВД России «Хабарский»;</w:t>
            </w:r>
          </w:p>
          <w:p w:rsidR="00CA41C5" w:rsidRPr="00CA41C5" w:rsidRDefault="00CA41C5" w:rsidP="00CA41C5">
            <w:pPr>
              <w:jc w:val="both"/>
              <w:rPr>
                <w:sz w:val="26"/>
                <w:szCs w:val="26"/>
              </w:rPr>
            </w:pPr>
            <w:r w:rsidRPr="00CA41C5">
              <w:rPr>
                <w:sz w:val="26"/>
                <w:szCs w:val="26"/>
              </w:rPr>
              <w:t>Славгородский    МФ (дислокация в с. Хабары) ФКУ УИИ УФСИН России по АК;</w:t>
            </w:r>
          </w:p>
          <w:p w:rsidR="00CA41C5" w:rsidRPr="00CA41C5" w:rsidRDefault="00CA41C5" w:rsidP="001D6ADA">
            <w:pPr>
              <w:jc w:val="both"/>
              <w:rPr>
                <w:sz w:val="26"/>
                <w:szCs w:val="26"/>
              </w:rPr>
            </w:pPr>
            <w:r w:rsidRPr="00CA41C5">
              <w:rPr>
                <w:sz w:val="26"/>
                <w:szCs w:val="26"/>
              </w:rPr>
              <w:t>КГКУ «</w:t>
            </w:r>
            <w:r w:rsidR="001D6ADA">
              <w:rPr>
                <w:sz w:val="26"/>
                <w:szCs w:val="26"/>
              </w:rPr>
              <w:t>УСЗН</w:t>
            </w:r>
            <w:r w:rsidRPr="00CA41C5">
              <w:rPr>
                <w:sz w:val="26"/>
                <w:szCs w:val="26"/>
              </w:rPr>
              <w:t xml:space="preserve"> по Хабарскому </w:t>
            </w:r>
            <w:r w:rsidR="001D6ADA">
              <w:rPr>
                <w:sz w:val="26"/>
                <w:szCs w:val="26"/>
              </w:rPr>
              <w:t>р-ну</w:t>
            </w:r>
          </w:p>
        </w:tc>
      </w:tr>
      <w:tr w:rsidR="00CA41C5" w:rsidRPr="00CA41C5" w:rsidTr="00454758">
        <w:trPr>
          <w:trHeight w:val="710"/>
        </w:trPr>
        <w:tc>
          <w:tcPr>
            <w:tcW w:w="526" w:type="dxa"/>
          </w:tcPr>
          <w:p w:rsidR="00CA41C5" w:rsidRPr="00CA41C5" w:rsidRDefault="00CA41C5" w:rsidP="00CA41C5">
            <w:pPr>
              <w:jc w:val="both"/>
              <w:rPr>
                <w:sz w:val="26"/>
                <w:szCs w:val="26"/>
              </w:rPr>
            </w:pPr>
            <w:r w:rsidRPr="00CA41C5">
              <w:rPr>
                <w:sz w:val="26"/>
                <w:szCs w:val="26"/>
              </w:rPr>
              <w:t xml:space="preserve"> 9.</w:t>
            </w:r>
          </w:p>
        </w:tc>
        <w:tc>
          <w:tcPr>
            <w:tcW w:w="4961" w:type="dxa"/>
          </w:tcPr>
          <w:p w:rsidR="00CA41C5" w:rsidRPr="00CA41C5" w:rsidRDefault="00CA41C5" w:rsidP="00CA41C5">
            <w:pPr>
              <w:rPr>
                <w:sz w:val="26"/>
                <w:szCs w:val="26"/>
              </w:rPr>
            </w:pPr>
            <w:r w:rsidRPr="00CA41C5">
              <w:rPr>
                <w:sz w:val="26"/>
                <w:szCs w:val="26"/>
              </w:rPr>
              <w:t>Проведение совещаний, семинаров, рабочих встреч по вопросам реализации мероприятий по социальной реабилитации лиц, отбывших наказание в виде лишения свободы, обмену опытом, выработке планов совместных действий.</w:t>
            </w:r>
          </w:p>
        </w:tc>
        <w:tc>
          <w:tcPr>
            <w:tcW w:w="1418" w:type="dxa"/>
          </w:tcPr>
          <w:p w:rsidR="00CA41C5" w:rsidRPr="00CA41C5" w:rsidRDefault="00CA41C5" w:rsidP="00CA41C5">
            <w:pPr>
              <w:jc w:val="center"/>
              <w:rPr>
                <w:sz w:val="26"/>
                <w:szCs w:val="26"/>
              </w:rPr>
            </w:pPr>
          </w:p>
          <w:p w:rsidR="00CA41C5" w:rsidRPr="00CA41C5" w:rsidRDefault="00CA41C5" w:rsidP="00CA41C5">
            <w:pPr>
              <w:jc w:val="center"/>
              <w:rPr>
                <w:sz w:val="26"/>
                <w:szCs w:val="26"/>
              </w:rPr>
            </w:pPr>
          </w:p>
          <w:p w:rsidR="00CA41C5" w:rsidRPr="00CA41C5" w:rsidRDefault="00CA41C5" w:rsidP="00CA41C5">
            <w:pPr>
              <w:jc w:val="center"/>
              <w:rPr>
                <w:sz w:val="26"/>
                <w:szCs w:val="26"/>
              </w:rPr>
            </w:pPr>
          </w:p>
          <w:p w:rsidR="00CA41C5" w:rsidRPr="00CA41C5" w:rsidRDefault="00CA41C5" w:rsidP="00CA41C5">
            <w:pPr>
              <w:jc w:val="center"/>
              <w:rPr>
                <w:sz w:val="26"/>
                <w:szCs w:val="26"/>
              </w:rPr>
            </w:pPr>
          </w:p>
          <w:p w:rsidR="00CA41C5" w:rsidRPr="00CA41C5" w:rsidRDefault="00CA41C5" w:rsidP="00CA41C5">
            <w:pPr>
              <w:jc w:val="center"/>
              <w:rPr>
                <w:sz w:val="26"/>
                <w:szCs w:val="26"/>
              </w:rPr>
            </w:pPr>
          </w:p>
          <w:p w:rsidR="00CA41C5" w:rsidRPr="00CA41C5" w:rsidRDefault="00CA41C5" w:rsidP="00CA41C5">
            <w:pPr>
              <w:jc w:val="center"/>
              <w:rPr>
                <w:sz w:val="26"/>
                <w:szCs w:val="26"/>
              </w:rPr>
            </w:pPr>
          </w:p>
          <w:p w:rsidR="00CA41C5" w:rsidRPr="00CA41C5" w:rsidRDefault="001D6ADA" w:rsidP="00CA41C5">
            <w:pPr>
              <w:jc w:val="center"/>
              <w:rPr>
                <w:sz w:val="26"/>
                <w:szCs w:val="26"/>
              </w:rPr>
            </w:pPr>
            <w:r w:rsidRPr="00CA41C5">
              <w:rPr>
                <w:sz w:val="26"/>
                <w:szCs w:val="26"/>
              </w:rPr>
              <w:t>Е</w:t>
            </w:r>
            <w:r w:rsidR="00CA41C5" w:rsidRPr="00CA41C5">
              <w:rPr>
                <w:sz w:val="26"/>
                <w:szCs w:val="26"/>
              </w:rPr>
              <w:t>жеквар</w:t>
            </w:r>
            <w:r>
              <w:rPr>
                <w:sz w:val="26"/>
                <w:szCs w:val="26"/>
              </w:rPr>
              <w:t>-</w:t>
            </w:r>
            <w:r w:rsidR="00CA41C5" w:rsidRPr="00CA41C5">
              <w:rPr>
                <w:sz w:val="26"/>
                <w:szCs w:val="26"/>
              </w:rPr>
              <w:t>тально</w:t>
            </w:r>
          </w:p>
        </w:tc>
        <w:tc>
          <w:tcPr>
            <w:tcW w:w="2835" w:type="dxa"/>
          </w:tcPr>
          <w:p w:rsidR="00CA41C5" w:rsidRPr="00CA41C5" w:rsidRDefault="00CA41C5" w:rsidP="00CA41C5">
            <w:pPr>
              <w:jc w:val="both"/>
              <w:rPr>
                <w:sz w:val="26"/>
                <w:szCs w:val="26"/>
              </w:rPr>
            </w:pPr>
            <w:r w:rsidRPr="00CA41C5">
              <w:rPr>
                <w:sz w:val="26"/>
                <w:szCs w:val="26"/>
              </w:rPr>
              <w:t>Администрация Хабарского района и по согласованию:</w:t>
            </w:r>
          </w:p>
          <w:p w:rsidR="00CA41C5" w:rsidRPr="00CA41C5" w:rsidRDefault="00CA41C5" w:rsidP="00CA41C5">
            <w:pPr>
              <w:jc w:val="both"/>
              <w:rPr>
                <w:sz w:val="26"/>
                <w:szCs w:val="26"/>
              </w:rPr>
            </w:pPr>
            <w:r w:rsidRPr="00CA41C5">
              <w:rPr>
                <w:sz w:val="26"/>
                <w:szCs w:val="26"/>
              </w:rPr>
              <w:t>МО МВД России «Хабарский»;</w:t>
            </w:r>
          </w:p>
          <w:p w:rsidR="00CA41C5" w:rsidRPr="00CA41C5" w:rsidRDefault="00CA41C5" w:rsidP="00CA41C5">
            <w:pPr>
              <w:jc w:val="both"/>
              <w:rPr>
                <w:sz w:val="26"/>
                <w:szCs w:val="26"/>
              </w:rPr>
            </w:pPr>
            <w:r w:rsidRPr="00CA41C5">
              <w:rPr>
                <w:sz w:val="26"/>
                <w:szCs w:val="26"/>
              </w:rPr>
              <w:t xml:space="preserve">КГКУ </w:t>
            </w:r>
            <w:r w:rsidR="001D6ADA">
              <w:rPr>
                <w:sz w:val="26"/>
                <w:szCs w:val="26"/>
              </w:rPr>
              <w:t xml:space="preserve">УСЗН </w:t>
            </w:r>
            <w:r w:rsidRPr="00CA41C5">
              <w:rPr>
                <w:sz w:val="26"/>
                <w:szCs w:val="26"/>
              </w:rPr>
              <w:t xml:space="preserve">по Хабарскому </w:t>
            </w:r>
            <w:r w:rsidR="001D6ADA">
              <w:rPr>
                <w:sz w:val="26"/>
                <w:szCs w:val="26"/>
              </w:rPr>
              <w:t>р-ну;</w:t>
            </w:r>
          </w:p>
          <w:p w:rsidR="00CA41C5" w:rsidRPr="00CA41C5" w:rsidRDefault="00CA41C5" w:rsidP="00CA41C5">
            <w:pPr>
              <w:jc w:val="both"/>
              <w:rPr>
                <w:sz w:val="26"/>
                <w:szCs w:val="26"/>
              </w:rPr>
            </w:pPr>
            <w:r w:rsidRPr="00CA41C5">
              <w:rPr>
                <w:sz w:val="26"/>
                <w:szCs w:val="26"/>
              </w:rPr>
              <w:t>КГБУЗ «Хабарская ЦРБ»;</w:t>
            </w:r>
          </w:p>
          <w:p w:rsidR="00CA41C5" w:rsidRPr="00CA41C5" w:rsidRDefault="00CA41C5" w:rsidP="00CA41C5">
            <w:pPr>
              <w:jc w:val="both"/>
              <w:rPr>
                <w:sz w:val="26"/>
                <w:szCs w:val="26"/>
              </w:rPr>
            </w:pPr>
            <w:r w:rsidRPr="00CA41C5">
              <w:rPr>
                <w:sz w:val="26"/>
                <w:szCs w:val="26"/>
              </w:rPr>
              <w:t>ЦЗН КГКУ «УЗСН по Хабарскому району»;</w:t>
            </w:r>
          </w:p>
          <w:p w:rsidR="00CA41C5" w:rsidRPr="00CA41C5" w:rsidRDefault="00CA41C5" w:rsidP="00CA41C5">
            <w:pPr>
              <w:jc w:val="both"/>
              <w:rPr>
                <w:sz w:val="26"/>
                <w:szCs w:val="26"/>
              </w:rPr>
            </w:pPr>
            <w:r w:rsidRPr="00CA41C5">
              <w:rPr>
                <w:sz w:val="26"/>
                <w:szCs w:val="26"/>
              </w:rPr>
              <w:t>Славгородский    МФ (дислокация в с. Хабары) ФКУ УИИ УФСИН России по АК;</w:t>
            </w:r>
          </w:p>
          <w:p w:rsidR="00CA41C5" w:rsidRPr="00CA41C5" w:rsidRDefault="00CA41C5" w:rsidP="00CA41C5">
            <w:pPr>
              <w:jc w:val="both"/>
              <w:rPr>
                <w:sz w:val="26"/>
                <w:szCs w:val="26"/>
              </w:rPr>
            </w:pPr>
            <w:r w:rsidRPr="00CA41C5">
              <w:rPr>
                <w:sz w:val="26"/>
                <w:szCs w:val="26"/>
              </w:rPr>
              <w:t>Главы сельсоветов;</w:t>
            </w:r>
          </w:p>
          <w:p w:rsidR="00CA41C5" w:rsidRPr="00CA41C5" w:rsidRDefault="00CA41C5" w:rsidP="00CA41C5">
            <w:pPr>
              <w:jc w:val="both"/>
              <w:rPr>
                <w:sz w:val="26"/>
                <w:szCs w:val="26"/>
              </w:rPr>
            </w:pPr>
            <w:r w:rsidRPr="00CA41C5">
              <w:rPr>
                <w:sz w:val="26"/>
                <w:szCs w:val="26"/>
              </w:rPr>
              <w:t>НД Хабарского района.</w:t>
            </w:r>
          </w:p>
        </w:tc>
      </w:tr>
      <w:tr w:rsidR="00CA41C5" w:rsidRPr="00CA41C5" w:rsidTr="00454758">
        <w:trPr>
          <w:trHeight w:val="710"/>
        </w:trPr>
        <w:tc>
          <w:tcPr>
            <w:tcW w:w="526" w:type="dxa"/>
          </w:tcPr>
          <w:p w:rsidR="00CA41C5" w:rsidRPr="00CA41C5" w:rsidRDefault="00CA41C5" w:rsidP="00CA41C5">
            <w:pPr>
              <w:jc w:val="both"/>
              <w:rPr>
                <w:sz w:val="26"/>
                <w:szCs w:val="26"/>
              </w:rPr>
            </w:pPr>
            <w:r w:rsidRPr="00CA41C5">
              <w:rPr>
                <w:sz w:val="26"/>
                <w:szCs w:val="26"/>
              </w:rPr>
              <w:t xml:space="preserve">10. </w:t>
            </w:r>
          </w:p>
        </w:tc>
        <w:tc>
          <w:tcPr>
            <w:tcW w:w="4961" w:type="dxa"/>
          </w:tcPr>
          <w:p w:rsidR="00CA41C5" w:rsidRPr="00CA41C5" w:rsidRDefault="00CA41C5" w:rsidP="00CA41C5">
            <w:pPr>
              <w:jc w:val="both"/>
              <w:rPr>
                <w:sz w:val="26"/>
                <w:szCs w:val="26"/>
              </w:rPr>
            </w:pPr>
            <w:r w:rsidRPr="00CA41C5">
              <w:rPr>
                <w:sz w:val="26"/>
                <w:szCs w:val="26"/>
              </w:rPr>
              <w:t>Анализ результатов мониторинга принимаемых мер по социальной реабилитации и адаптации лиц, освобожденных из исправительных учреждений, в отношении которых установлен административный надзор по инициативе исправительного учреждения. Проведение консультаций по вопросам трудоустройства в рамках реализации Федерального закона от 06.04.2011 № 64-ФЗ «Об административном надзоре за лицами, освобожденными из мест лишения свободы».</w:t>
            </w:r>
          </w:p>
        </w:tc>
        <w:tc>
          <w:tcPr>
            <w:tcW w:w="1418" w:type="dxa"/>
          </w:tcPr>
          <w:p w:rsidR="00CA41C5" w:rsidRPr="00CA41C5" w:rsidRDefault="00CA41C5" w:rsidP="00CA41C5">
            <w:pPr>
              <w:jc w:val="center"/>
              <w:rPr>
                <w:sz w:val="26"/>
                <w:szCs w:val="26"/>
              </w:rPr>
            </w:pPr>
          </w:p>
          <w:p w:rsidR="00CA41C5" w:rsidRPr="00CA41C5" w:rsidRDefault="00CA41C5" w:rsidP="00CA41C5">
            <w:pPr>
              <w:jc w:val="center"/>
              <w:rPr>
                <w:sz w:val="26"/>
                <w:szCs w:val="26"/>
              </w:rPr>
            </w:pPr>
          </w:p>
          <w:p w:rsidR="00CA41C5" w:rsidRPr="00CA41C5" w:rsidRDefault="00CA41C5" w:rsidP="00CA41C5">
            <w:pPr>
              <w:jc w:val="center"/>
              <w:rPr>
                <w:sz w:val="26"/>
                <w:szCs w:val="26"/>
              </w:rPr>
            </w:pPr>
            <w:r w:rsidRPr="00CA41C5">
              <w:rPr>
                <w:sz w:val="26"/>
                <w:szCs w:val="26"/>
              </w:rPr>
              <w:t xml:space="preserve">ежегодно </w:t>
            </w:r>
          </w:p>
          <w:p w:rsidR="00CA41C5" w:rsidRPr="00CA41C5" w:rsidRDefault="00CA41C5" w:rsidP="00CA41C5">
            <w:pPr>
              <w:jc w:val="center"/>
              <w:rPr>
                <w:sz w:val="26"/>
                <w:szCs w:val="26"/>
              </w:rPr>
            </w:pPr>
            <w:r w:rsidRPr="00CA41C5">
              <w:rPr>
                <w:sz w:val="26"/>
                <w:szCs w:val="26"/>
              </w:rPr>
              <w:t>в декабре</w:t>
            </w:r>
          </w:p>
        </w:tc>
        <w:tc>
          <w:tcPr>
            <w:tcW w:w="2835" w:type="dxa"/>
          </w:tcPr>
          <w:p w:rsidR="00CA41C5" w:rsidRPr="00CA41C5" w:rsidRDefault="00CA41C5" w:rsidP="00CA41C5">
            <w:pPr>
              <w:jc w:val="both"/>
              <w:rPr>
                <w:sz w:val="26"/>
                <w:szCs w:val="26"/>
              </w:rPr>
            </w:pPr>
            <w:r w:rsidRPr="00CA41C5">
              <w:rPr>
                <w:sz w:val="26"/>
                <w:szCs w:val="26"/>
              </w:rPr>
              <w:t>Администрация Хабарского района и по согласованию:</w:t>
            </w:r>
          </w:p>
          <w:p w:rsidR="00CA41C5" w:rsidRPr="00CA41C5" w:rsidRDefault="00CA41C5" w:rsidP="00CA41C5">
            <w:pPr>
              <w:jc w:val="both"/>
              <w:rPr>
                <w:sz w:val="26"/>
                <w:szCs w:val="26"/>
              </w:rPr>
            </w:pPr>
            <w:r w:rsidRPr="00CA41C5">
              <w:rPr>
                <w:sz w:val="26"/>
                <w:szCs w:val="26"/>
              </w:rPr>
              <w:t>МО МВД России «Хабарский»;</w:t>
            </w:r>
          </w:p>
          <w:p w:rsidR="00CA41C5" w:rsidRPr="00CA41C5" w:rsidRDefault="00CA41C5" w:rsidP="00CA41C5">
            <w:pPr>
              <w:jc w:val="both"/>
              <w:rPr>
                <w:sz w:val="26"/>
                <w:szCs w:val="26"/>
              </w:rPr>
            </w:pPr>
            <w:r w:rsidRPr="00CA41C5">
              <w:rPr>
                <w:sz w:val="26"/>
                <w:szCs w:val="26"/>
              </w:rPr>
              <w:t>Славгородский    МФ (дислокация в с. Хабары) ФКУ УИИ УФСИН России по АК;</w:t>
            </w:r>
          </w:p>
          <w:p w:rsidR="00CA41C5" w:rsidRPr="00CA41C5" w:rsidRDefault="00CA41C5" w:rsidP="00CA41C5">
            <w:pPr>
              <w:jc w:val="both"/>
              <w:rPr>
                <w:sz w:val="26"/>
                <w:szCs w:val="26"/>
              </w:rPr>
            </w:pPr>
            <w:r w:rsidRPr="00CA41C5">
              <w:rPr>
                <w:sz w:val="26"/>
                <w:szCs w:val="26"/>
              </w:rPr>
              <w:t>КГКУ «Управление социальной защиты населения по Хабарскому району»;</w:t>
            </w:r>
          </w:p>
          <w:p w:rsidR="00CA41C5" w:rsidRPr="00CA41C5" w:rsidRDefault="00CA41C5" w:rsidP="00CA41C5">
            <w:pPr>
              <w:jc w:val="both"/>
              <w:rPr>
                <w:sz w:val="26"/>
                <w:szCs w:val="26"/>
              </w:rPr>
            </w:pPr>
            <w:r w:rsidRPr="00CA41C5">
              <w:rPr>
                <w:sz w:val="26"/>
                <w:szCs w:val="26"/>
              </w:rPr>
              <w:t>ЦЗН КГКУ «УЗСН по Хабарскому району».</w:t>
            </w:r>
          </w:p>
        </w:tc>
      </w:tr>
      <w:tr w:rsidR="00CA41C5" w:rsidRPr="00CA41C5" w:rsidTr="00454758">
        <w:trPr>
          <w:trHeight w:val="646"/>
        </w:trPr>
        <w:tc>
          <w:tcPr>
            <w:tcW w:w="526" w:type="dxa"/>
          </w:tcPr>
          <w:p w:rsidR="00CA41C5" w:rsidRPr="00CA41C5" w:rsidRDefault="00CA41C5" w:rsidP="00CA41C5">
            <w:pPr>
              <w:jc w:val="both"/>
              <w:rPr>
                <w:sz w:val="26"/>
                <w:szCs w:val="26"/>
              </w:rPr>
            </w:pPr>
            <w:r w:rsidRPr="00CA41C5">
              <w:rPr>
                <w:sz w:val="26"/>
                <w:szCs w:val="26"/>
              </w:rPr>
              <w:t xml:space="preserve">  11.</w:t>
            </w:r>
          </w:p>
        </w:tc>
        <w:tc>
          <w:tcPr>
            <w:tcW w:w="4961" w:type="dxa"/>
          </w:tcPr>
          <w:p w:rsidR="00CA41C5" w:rsidRPr="00CA41C5" w:rsidRDefault="00CA41C5" w:rsidP="00CA41C5">
            <w:pPr>
              <w:jc w:val="both"/>
              <w:rPr>
                <w:sz w:val="26"/>
                <w:szCs w:val="26"/>
              </w:rPr>
            </w:pPr>
            <w:r w:rsidRPr="00CA41C5">
              <w:rPr>
                <w:sz w:val="26"/>
                <w:szCs w:val="26"/>
              </w:rPr>
              <w:t>Анализ результатов мониторинга основных показателей по социальной реабилитации и адаптации лиц, отбывших наказание в виде лишения свободы и освободившихся из исправительных учреждений, влияние реабилитационных мероприятий на уровень рецидивной преступности на территории Хабарского района.</w:t>
            </w:r>
          </w:p>
        </w:tc>
        <w:tc>
          <w:tcPr>
            <w:tcW w:w="1418" w:type="dxa"/>
          </w:tcPr>
          <w:p w:rsidR="00CA41C5" w:rsidRPr="00CA41C5" w:rsidRDefault="00CA41C5" w:rsidP="00CA41C5">
            <w:pPr>
              <w:jc w:val="center"/>
              <w:rPr>
                <w:sz w:val="26"/>
                <w:szCs w:val="26"/>
              </w:rPr>
            </w:pPr>
          </w:p>
          <w:p w:rsidR="00CA41C5" w:rsidRPr="00CA41C5" w:rsidRDefault="00CA41C5" w:rsidP="00CA41C5">
            <w:pPr>
              <w:jc w:val="center"/>
              <w:rPr>
                <w:sz w:val="26"/>
                <w:szCs w:val="26"/>
              </w:rPr>
            </w:pPr>
          </w:p>
          <w:p w:rsidR="00CA41C5" w:rsidRPr="00CA41C5" w:rsidRDefault="00CA41C5" w:rsidP="00CA41C5">
            <w:pPr>
              <w:jc w:val="center"/>
              <w:rPr>
                <w:sz w:val="26"/>
                <w:szCs w:val="26"/>
              </w:rPr>
            </w:pPr>
            <w:r w:rsidRPr="00CA41C5">
              <w:rPr>
                <w:sz w:val="26"/>
                <w:szCs w:val="26"/>
              </w:rPr>
              <w:t>ежеквартально</w:t>
            </w:r>
          </w:p>
        </w:tc>
        <w:tc>
          <w:tcPr>
            <w:tcW w:w="2835" w:type="dxa"/>
          </w:tcPr>
          <w:p w:rsidR="00CA41C5" w:rsidRPr="00CA41C5" w:rsidRDefault="00CA41C5" w:rsidP="00CA41C5">
            <w:pPr>
              <w:jc w:val="both"/>
              <w:rPr>
                <w:sz w:val="26"/>
                <w:szCs w:val="26"/>
              </w:rPr>
            </w:pPr>
            <w:r w:rsidRPr="00CA41C5">
              <w:rPr>
                <w:sz w:val="26"/>
                <w:szCs w:val="26"/>
              </w:rPr>
              <w:t>Администрация Хабарского района и по согласованию:</w:t>
            </w:r>
          </w:p>
          <w:p w:rsidR="00CA41C5" w:rsidRPr="00CA41C5" w:rsidRDefault="00CA41C5" w:rsidP="00CA41C5">
            <w:pPr>
              <w:jc w:val="both"/>
              <w:rPr>
                <w:sz w:val="26"/>
                <w:szCs w:val="26"/>
              </w:rPr>
            </w:pPr>
            <w:r w:rsidRPr="00CA41C5">
              <w:rPr>
                <w:sz w:val="26"/>
                <w:szCs w:val="26"/>
              </w:rPr>
              <w:t>МО МВД России «Хабарский»;</w:t>
            </w:r>
          </w:p>
          <w:p w:rsidR="00CA41C5" w:rsidRPr="00CA41C5" w:rsidRDefault="00CA41C5" w:rsidP="00CA41C5">
            <w:pPr>
              <w:jc w:val="both"/>
              <w:rPr>
                <w:sz w:val="26"/>
                <w:szCs w:val="26"/>
              </w:rPr>
            </w:pPr>
            <w:r w:rsidRPr="00CA41C5">
              <w:rPr>
                <w:sz w:val="26"/>
                <w:szCs w:val="26"/>
              </w:rPr>
              <w:t>Славгородский    МФ (дислокация в с. Хабары) ФКУ УИИ УФСИН России по АК;</w:t>
            </w:r>
          </w:p>
          <w:p w:rsidR="00CA41C5" w:rsidRPr="00CA41C5" w:rsidRDefault="00CA41C5" w:rsidP="00CA41C5">
            <w:pPr>
              <w:jc w:val="both"/>
              <w:rPr>
                <w:sz w:val="26"/>
                <w:szCs w:val="26"/>
              </w:rPr>
            </w:pPr>
            <w:r w:rsidRPr="00CA41C5">
              <w:rPr>
                <w:sz w:val="26"/>
                <w:szCs w:val="26"/>
              </w:rPr>
              <w:t>КГКУ «Управление социальной защиты населения по Хабарскому району»;</w:t>
            </w:r>
          </w:p>
          <w:p w:rsidR="00CA41C5" w:rsidRPr="00CA41C5" w:rsidRDefault="00CA41C5" w:rsidP="00CA41C5">
            <w:pPr>
              <w:jc w:val="both"/>
              <w:rPr>
                <w:sz w:val="26"/>
                <w:szCs w:val="26"/>
              </w:rPr>
            </w:pPr>
            <w:r w:rsidRPr="00CA41C5">
              <w:rPr>
                <w:sz w:val="26"/>
                <w:szCs w:val="26"/>
              </w:rPr>
              <w:t>ЦЗН КГКУ «УЗСН по Хабарскому район».</w:t>
            </w:r>
          </w:p>
        </w:tc>
      </w:tr>
      <w:tr w:rsidR="00CA41C5" w:rsidRPr="00CA41C5" w:rsidTr="00454758">
        <w:trPr>
          <w:trHeight w:val="1312"/>
        </w:trPr>
        <w:tc>
          <w:tcPr>
            <w:tcW w:w="526" w:type="dxa"/>
          </w:tcPr>
          <w:p w:rsidR="00CA41C5" w:rsidRPr="00CA41C5" w:rsidRDefault="00CA41C5" w:rsidP="00CA41C5">
            <w:pPr>
              <w:jc w:val="both"/>
              <w:rPr>
                <w:sz w:val="26"/>
                <w:szCs w:val="26"/>
              </w:rPr>
            </w:pPr>
            <w:r w:rsidRPr="00CA41C5">
              <w:rPr>
                <w:sz w:val="26"/>
                <w:szCs w:val="26"/>
              </w:rPr>
              <w:t>12.</w:t>
            </w:r>
          </w:p>
        </w:tc>
        <w:tc>
          <w:tcPr>
            <w:tcW w:w="4961" w:type="dxa"/>
          </w:tcPr>
          <w:p w:rsidR="00CA41C5" w:rsidRPr="00CA41C5" w:rsidRDefault="00CA41C5" w:rsidP="00CA41C5">
            <w:pPr>
              <w:jc w:val="both"/>
              <w:rPr>
                <w:sz w:val="26"/>
                <w:szCs w:val="26"/>
              </w:rPr>
            </w:pPr>
            <w:r w:rsidRPr="00CA41C5">
              <w:rPr>
                <w:sz w:val="26"/>
                <w:szCs w:val="26"/>
              </w:rPr>
              <w:t>Освещение деятельности межведомственной комиссии в районных средствах массовой информации (в том числе в электронном формате), а также на официальном сайте Администрации Хабарского района Алтайского края в информационно-телекоммуникационной сети «Интернет».</w:t>
            </w:r>
          </w:p>
        </w:tc>
        <w:tc>
          <w:tcPr>
            <w:tcW w:w="1418" w:type="dxa"/>
          </w:tcPr>
          <w:p w:rsidR="00CA41C5" w:rsidRPr="00CA41C5" w:rsidRDefault="00CA41C5" w:rsidP="00CA41C5">
            <w:pPr>
              <w:jc w:val="center"/>
              <w:rPr>
                <w:sz w:val="26"/>
                <w:szCs w:val="26"/>
              </w:rPr>
            </w:pPr>
          </w:p>
          <w:p w:rsidR="00CA41C5" w:rsidRPr="00CA41C5" w:rsidRDefault="00CA41C5" w:rsidP="00CA41C5">
            <w:pPr>
              <w:jc w:val="center"/>
              <w:rPr>
                <w:sz w:val="26"/>
                <w:szCs w:val="26"/>
              </w:rPr>
            </w:pPr>
          </w:p>
          <w:p w:rsidR="00CA41C5" w:rsidRPr="00CA41C5" w:rsidRDefault="00CA41C5" w:rsidP="00CA41C5">
            <w:pPr>
              <w:jc w:val="center"/>
              <w:rPr>
                <w:sz w:val="26"/>
                <w:szCs w:val="26"/>
              </w:rPr>
            </w:pPr>
            <w:r w:rsidRPr="00CA41C5">
              <w:rPr>
                <w:sz w:val="26"/>
                <w:szCs w:val="26"/>
              </w:rPr>
              <w:t>постоянно</w:t>
            </w:r>
          </w:p>
        </w:tc>
        <w:tc>
          <w:tcPr>
            <w:tcW w:w="2835" w:type="dxa"/>
          </w:tcPr>
          <w:p w:rsidR="00CA41C5" w:rsidRPr="00CA41C5" w:rsidRDefault="00CA41C5" w:rsidP="00CA41C5">
            <w:pPr>
              <w:jc w:val="both"/>
              <w:rPr>
                <w:sz w:val="26"/>
                <w:szCs w:val="26"/>
              </w:rPr>
            </w:pPr>
            <w:r w:rsidRPr="00CA41C5">
              <w:rPr>
                <w:sz w:val="26"/>
                <w:szCs w:val="26"/>
              </w:rPr>
              <w:t>Администрация Хабарского района и по согласованию:</w:t>
            </w:r>
          </w:p>
          <w:p w:rsidR="00CA41C5" w:rsidRPr="00CA41C5" w:rsidRDefault="00CA41C5" w:rsidP="00CA41C5">
            <w:pPr>
              <w:jc w:val="both"/>
              <w:rPr>
                <w:sz w:val="26"/>
                <w:szCs w:val="26"/>
              </w:rPr>
            </w:pPr>
            <w:r w:rsidRPr="00CA41C5">
              <w:rPr>
                <w:sz w:val="26"/>
                <w:szCs w:val="26"/>
              </w:rPr>
              <w:t>КГКУ «Управление социальной защиты населения по Хабарскому району»;</w:t>
            </w:r>
          </w:p>
          <w:p w:rsidR="00CA41C5" w:rsidRPr="00CA41C5" w:rsidRDefault="00CA41C5" w:rsidP="00CA41C5">
            <w:pPr>
              <w:jc w:val="both"/>
              <w:rPr>
                <w:sz w:val="26"/>
                <w:szCs w:val="26"/>
              </w:rPr>
            </w:pPr>
            <w:r w:rsidRPr="00CA41C5">
              <w:rPr>
                <w:sz w:val="26"/>
                <w:szCs w:val="26"/>
              </w:rPr>
              <w:t>Редакция газеты «Вестник целины».</w:t>
            </w:r>
          </w:p>
        </w:tc>
      </w:tr>
      <w:tr w:rsidR="00CA41C5" w:rsidRPr="00CA41C5" w:rsidTr="00454758">
        <w:trPr>
          <w:trHeight w:val="452"/>
        </w:trPr>
        <w:tc>
          <w:tcPr>
            <w:tcW w:w="526" w:type="dxa"/>
          </w:tcPr>
          <w:p w:rsidR="00CA41C5" w:rsidRPr="00CA41C5" w:rsidRDefault="00CA41C5" w:rsidP="00CA41C5">
            <w:pPr>
              <w:jc w:val="both"/>
              <w:rPr>
                <w:sz w:val="26"/>
                <w:szCs w:val="26"/>
              </w:rPr>
            </w:pPr>
            <w:r w:rsidRPr="00CA41C5">
              <w:rPr>
                <w:sz w:val="26"/>
                <w:szCs w:val="26"/>
              </w:rPr>
              <w:t>13.</w:t>
            </w:r>
          </w:p>
        </w:tc>
        <w:tc>
          <w:tcPr>
            <w:tcW w:w="4961" w:type="dxa"/>
          </w:tcPr>
          <w:p w:rsidR="00CA41C5" w:rsidRPr="00CA41C5" w:rsidRDefault="00CA41C5" w:rsidP="00CA41C5">
            <w:pPr>
              <w:jc w:val="both"/>
              <w:rPr>
                <w:sz w:val="26"/>
                <w:szCs w:val="26"/>
              </w:rPr>
            </w:pPr>
            <w:r w:rsidRPr="00CA41C5">
              <w:rPr>
                <w:sz w:val="26"/>
                <w:szCs w:val="26"/>
              </w:rPr>
              <w:t xml:space="preserve">Заседание межведомственной комиссии с повесткой дня: </w:t>
            </w:r>
          </w:p>
          <w:p w:rsidR="00CA41C5" w:rsidRPr="00CA41C5" w:rsidRDefault="00CA41C5" w:rsidP="00CA41C5">
            <w:pPr>
              <w:jc w:val="both"/>
              <w:rPr>
                <w:sz w:val="26"/>
                <w:szCs w:val="26"/>
              </w:rPr>
            </w:pPr>
            <w:r w:rsidRPr="00CA41C5">
              <w:rPr>
                <w:sz w:val="26"/>
                <w:szCs w:val="26"/>
              </w:rPr>
              <w:t>1. Отчет председателя о результатах деятельности межведомственной комиссии Хабарского района по социальной реабилитации лиц, отбывших наказание в виде лишения свободы, влияние реабилитационных мероприятий на уровень рецидивной преступности на территории Хабарского района по итогам 202</w:t>
            </w:r>
            <w:r w:rsidR="00F37392">
              <w:rPr>
                <w:sz w:val="26"/>
                <w:szCs w:val="26"/>
              </w:rPr>
              <w:t>5</w:t>
            </w:r>
            <w:r w:rsidRPr="00CA41C5">
              <w:rPr>
                <w:sz w:val="26"/>
                <w:szCs w:val="26"/>
              </w:rPr>
              <w:t xml:space="preserve"> года.</w:t>
            </w:r>
          </w:p>
          <w:p w:rsidR="00CA41C5" w:rsidRPr="00CA41C5" w:rsidRDefault="00CA41C5" w:rsidP="00CA41C5">
            <w:pPr>
              <w:jc w:val="both"/>
              <w:rPr>
                <w:sz w:val="26"/>
                <w:szCs w:val="26"/>
              </w:rPr>
            </w:pPr>
            <w:r w:rsidRPr="00CA41C5">
              <w:rPr>
                <w:sz w:val="26"/>
                <w:szCs w:val="26"/>
              </w:rPr>
              <w:t>2. Об утверждении плана работы  МВК на 202</w:t>
            </w:r>
            <w:r w:rsidR="00F37392">
              <w:rPr>
                <w:sz w:val="26"/>
                <w:szCs w:val="26"/>
              </w:rPr>
              <w:t>6</w:t>
            </w:r>
            <w:r w:rsidRPr="00CA41C5">
              <w:rPr>
                <w:sz w:val="26"/>
                <w:szCs w:val="26"/>
              </w:rPr>
              <w:t xml:space="preserve"> год</w:t>
            </w:r>
          </w:p>
        </w:tc>
        <w:tc>
          <w:tcPr>
            <w:tcW w:w="1418" w:type="dxa"/>
          </w:tcPr>
          <w:p w:rsidR="00CA41C5" w:rsidRPr="00CA41C5" w:rsidRDefault="00CA41C5" w:rsidP="00CA41C5">
            <w:pPr>
              <w:jc w:val="center"/>
              <w:rPr>
                <w:sz w:val="26"/>
                <w:szCs w:val="26"/>
              </w:rPr>
            </w:pPr>
          </w:p>
          <w:p w:rsidR="00CA41C5" w:rsidRPr="00CA41C5" w:rsidRDefault="00CA41C5" w:rsidP="00CA41C5">
            <w:pPr>
              <w:jc w:val="center"/>
              <w:rPr>
                <w:sz w:val="26"/>
                <w:szCs w:val="26"/>
              </w:rPr>
            </w:pPr>
          </w:p>
          <w:p w:rsidR="00CA41C5" w:rsidRPr="00CA41C5" w:rsidRDefault="00CA41C5" w:rsidP="00CA41C5">
            <w:pPr>
              <w:jc w:val="center"/>
              <w:rPr>
                <w:sz w:val="26"/>
                <w:szCs w:val="26"/>
              </w:rPr>
            </w:pPr>
          </w:p>
          <w:p w:rsidR="00CA41C5" w:rsidRPr="00CA41C5" w:rsidRDefault="00CA41C5" w:rsidP="00CA41C5">
            <w:pPr>
              <w:jc w:val="center"/>
              <w:rPr>
                <w:sz w:val="26"/>
                <w:szCs w:val="26"/>
              </w:rPr>
            </w:pPr>
            <w:r w:rsidRPr="00CA41C5">
              <w:rPr>
                <w:sz w:val="26"/>
                <w:szCs w:val="26"/>
              </w:rPr>
              <w:t>декабрь</w:t>
            </w:r>
          </w:p>
        </w:tc>
        <w:tc>
          <w:tcPr>
            <w:tcW w:w="2835" w:type="dxa"/>
          </w:tcPr>
          <w:p w:rsidR="00CA41C5" w:rsidRPr="00CA41C5" w:rsidRDefault="00CA41C5" w:rsidP="00CA41C5">
            <w:pPr>
              <w:jc w:val="both"/>
              <w:rPr>
                <w:sz w:val="26"/>
                <w:szCs w:val="26"/>
              </w:rPr>
            </w:pPr>
          </w:p>
          <w:p w:rsidR="00CA41C5" w:rsidRPr="00CA41C5" w:rsidRDefault="00CA41C5" w:rsidP="00CA41C5">
            <w:pPr>
              <w:jc w:val="both"/>
              <w:rPr>
                <w:sz w:val="26"/>
                <w:szCs w:val="26"/>
              </w:rPr>
            </w:pPr>
            <w:r w:rsidRPr="00CA41C5">
              <w:rPr>
                <w:sz w:val="26"/>
                <w:szCs w:val="26"/>
              </w:rPr>
              <w:t xml:space="preserve">Администрация Хабарского </w:t>
            </w:r>
          </w:p>
          <w:p w:rsidR="00CA41C5" w:rsidRPr="00CA41C5" w:rsidRDefault="00CA41C5" w:rsidP="00CA41C5">
            <w:pPr>
              <w:jc w:val="both"/>
              <w:rPr>
                <w:sz w:val="26"/>
                <w:szCs w:val="26"/>
              </w:rPr>
            </w:pPr>
            <w:r w:rsidRPr="00CA41C5">
              <w:rPr>
                <w:sz w:val="26"/>
                <w:szCs w:val="26"/>
              </w:rPr>
              <w:t>района; Председатель МВК;</w:t>
            </w:r>
          </w:p>
          <w:p w:rsidR="00CA41C5" w:rsidRPr="00CA41C5" w:rsidRDefault="00CA41C5" w:rsidP="00CA41C5">
            <w:pPr>
              <w:jc w:val="both"/>
              <w:rPr>
                <w:sz w:val="26"/>
                <w:szCs w:val="26"/>
              </w:rPr>
            </w:pPr>
            <w:r w:rsidRPr="00CA41C5">
              <w:rPr>
                <w:sz w:val="26"/>
                <w:szCs w:val="26"/>
              </w:rPr>
              <w:t>Ответственный секретарь МВК;</w:t>
            </w:r>
          </w:p>
          <w:p w:rsidR="00CA41C5" w:rsidRPr="00CA41C5" w:rsidRDefault="00CA41C5" w:rsidP="00CA41C5">
            <w:pPr>
              <w:jc w:val="both"/>
              <w:rPr>
                <w:sz w:val="26"/>
                <w:szCs w:val="26"/>
              </w:rPr>
            </w:pPr>
            <w:r w:rsidRPr="00CA41C5">
              <w:rPr>
                <w:sz w:val="26"/>
                <w:szCs w:val="26"/>
              </w:rPr>
              <w:t>МО МВД России «Хабарский».</w:t>
            </w:r>
          </w:p>
          <w:p w:rsidR="00CA41C5" w:rsidRPr="00CA41C5" w:rsidRDefault="00CA41C5" w:rsidP="00CA41C5">
            <w:pPr>
              <w:jc w:val="both"/>
              <w:rPr>
                <w:sz w:val="26"/>
                <w:szCs w:val="26"/>
              </w:rPr>
            </w:pPr>
          </w:p>
        </w:tc>
      </w:tr>
    </w:tbl>
    <w:p w:rsidR="00DD68E3" w:rsidRDefault="00DD68E3" w:rsidP="00CA41C5">
      <w:pPr>
        <w:ind w:firstLine="708"/>
        <w:jc w:val="both"/>
        <w:rPr>
          <w:b/>
          <w:sz w:val="28"/>
          <w:szCs w:val="28"/>
        </w:rPr>
      </w:pPr>
    </w:p>
    <w:p w:rsidR="00CA41C5" w:rsidRPr="00CA41C5" w:rsidRDefault="00CA41C5" w:rsidP="00CA41C5">
      <w:pPr>
        <w:ind w:firstLine="708"/>
        <w:jc w:val="both"/>
        <w:rPr>
          <w:sz w:val="28"/>
          <w:szCs w:val="28"/>
        </w:rPr>
      </w:pPr>
      <w:r w:rsidRPr="00CA41C5">
        <w:rPr>
          <w:b/>
          <w:sz w:val="28"/>
          <w:szCs w:val="28"/>
        </w:rPr>
        <w:t xml:space="preserve">Заслушав и обсудив </w:t>
      </w:r>
      <w:r w:rsidRPr="00CA41C5">
        <w:rPr>
          <w:sz w:val="28"/>
          <w:szCs w:val="28"/>
        </w:rPr>
        <w:t xml:space="preserve">проект плана работы </w:t>
      </w:r>
      <w:r w:rsidRPr="00CA41C5">
        <w:rPr>
          <w:rFonts w:eastAsia="Calibri"/>
          <w:sz w:val="28"/>
          <w:szCs w:val="28"/>
        </w:rPr>
        <w:t>межведомственной комиссии на 2024 год</w:t>
      </w:r>
      <w:r w:rsidRPr="00CA41C5">
        <w:rPr>
          <w:sz w:val="28"/>
          <w:szCs w:val="28"/>
        </w:rPr>
        <w:t>, МВК РЕШИЛА:</w:t>
      </w:r>
    </w:p>
    <w:p w:rsidR="00CA41C5" w:rsidRPr="00CA41C5" w:rsidRDefault="00CA41C5" w:rsidP="00CA41C5">
      <w:pPr>
        <w:jc w:val="both"/>
        <w:rPr>
          <w:sz w:val="28"/>
          <w:szCs w:val="28"/>
        </w:rPr>
      </w:pPr>
      <w:r w:rsidRPr="00CA41C5">
        <w:rPr>
          <w:sz w:val="28"/>
          <w:szCs w:val="28"/>
        </w:rPr>
        <w:t xml:space="preserve">           1. Согласиться с предложенным проектом и рекомендовать председателю МВК, заместителю главы Администрации Хабарского района по социальным и оперативным вопросам Смирнову В.Н., план работы утвердить. </w:t>
      </w:r>
    </w:p>
    <w:p w:rsidR="00CA41C5" w:rsidRPr="00CA41C5" w:rsidRDefault="00CA41C5" w:rsidP="00CA41C5">
      <w:pPr>
        <w:jc w:val="both"/>
        <w:rPr>
          <w:sz w:val="28"/>
          <w:szCs w:val="28"/>
        </w:rPr>
      </w:pPr>
      <w:r w:rsidRPr="00CA41C5">
        <w:rPr>
          <w:sz w:val="28"/>
          <w:szCs w:val="28"/>
        </w:rPr>
        <w:t xml:space="preserve">           2. Контроль исполнения плана работы м</w:t>
      </w:r>
      <w:r w:rsidR="00A17D0B">
        <w:rPr>
          <w:sz w:val="28"/>
          <w:szCs w:val="28"/>
        </w:rPr>
        <w:t>ежведомственной комиссии на 2025</w:t>
      </w:r>
      <w:r w:rsidRPr="00CA41C5">
        <w:rPr>
          <w:sz w:val="28"/>
          <w:szCs w:val="28"/>
        </w:rPr>
        <w:t xml:space="preserve"> год возложить на председателя МВК В.Н. Смирнова.</w:t>
      </w:r>
    </w:p>
    <w:p w:rsidR="00CA41C5" w:rsidRPr="00CA41C5" w:rsidRDefault="00CA41C5" w:rsidP="00CA41C5">
      <w:pPr>
        <w:jc w:val="both"/>
        <w:rPr>
          <w:sz w:val="28"/>
          <w:szCs w:val="28"/>
        </w:rPr>
      </w:pPr>
    </w:p>
    <w:p w:rsidR="00CA41C5" w:rsidRPr="00CA41C5" w:rsidRDefault="00CA41C5" w:rsidP="00CA41C5">
      <w:pPr>
        <w:ind w:left="426"/>
        <w:jc w:val="both"/>
        <w:rPr>
          <w:sz w:val="28"/>
          <w:szCs w:val="28"/>
        </w:rPr>
      </w:pPr>
      <w:r w:rsidRPr="00CA41C5">
        <w:rPr>
          <w:sz w:val="28"/>
          <w:szCs w:val="28"/>
        </w:rPr>
        <w:t xml:space="preserve">   </w:t>
      </w:r>
    </w:p>
    <w:p w:rsidR="00CA41C5" w:rsidRPr="00CA41C5" w:rsidRDefault="00CA41C5" w:rsidP="00CA41C5">
      <w:pPr>
        <w:jc w:val="both"/>
        <w:rPr>
          <w:sz w:val="28"/>
          <w:szCs w:val="28"/>
        </w:rPr>
      </w:pPr>
    </w:p>
    <w:p w:rsidR="00CA41C5" w:rsidRPr="00CA41C5" w:rsidRDefault="00B02B83" w:rsidP="00CA41C5">
      <w:pPr>
        <w:spacing w:line="240" w:lineRule="exact"/>
        <w:jc w:val="both"/>
        <w:rPr>
          <w:sz w:val="28"/>
          <w:szCs w:val="28"/>
        </w:rPr>
      </w:pPr>
      <w:r>
        <w:rPr>
          <w:sz w:val="28"/>
          <w:szCs w:val="28"/>
        </w:rPr>
        <w:t>Председатель МВК</w:t>
      </w:r>
      <w:r w:rsidR="00CA41C5" w:rsidRPr="00CA41C5">
        <w:rPr>
          <w:sz w:val="28"/>
          <w:szCs w:val="28"/>
        </w:rPr>
        <w:t xml:space="preserve">                                                                  Смирнов В.Н.</w:t>
      </w:r>
      <w:bookmarkStart w:id="0" w:name="_GoBack"/>
      <w:bookmarkEnd w:id="0"/>
    </w:p>
    <w:p w:rsidR="00CA41C5" w:rsidRPr="00CA41C5" w:rsidRDefault="00CA41C5" w:rsidP="00CA41C5">
      <w:pPr>
        <w:spacing w:line="240" w:lineRule="exact"/>
        <w:jc w:val="both"/>
        <w:rPr>
          <w:sz w:val="28"/>
          <w:szCs w:val="28"/>
        </w:rPr>
      </w:pPr>
    </w:p>
    <w:p w:rsidR="00CA41C5" w:rsidRPr="00CA41C5" w:rsidRDefault="00CA41C5" w:rsidP="00CA41C5">
      <w:pPr>
        <w:spacing w:line="240" w:lineRule="exact"/>
        <w:jc w:val="both"/>
        <w:rPr>
          <w:sz w:val="28"/>
          <w:szCs w:val="28"/>
        </w:rPr>
      </w:pPr>
    </w:p>
    <w:p w:rsidR="00CA41C5" w:rsidRDefault="00CA41C5" w:rsidP="00B02B83">
      <w:pPr>
        <w:pStyle w:val="a3"/>
        <w:jc w:val="both"/>
        <w:rPr>
          <w:rFonts w:eastAsia="Calibri"/>
          <w:sz w:val="28"/>
          <w:szCs w:val="28"/>
        </w:rPr>
      </w:pPr>
      <w:r w:rsidRPr="00CA41C5">
        <w:rPr>
          <w:sz w:val="28"/>
          <w:szCs w:val="28"/>
        </w:rPr>
        <w:t xml:space="preserve">Секретарь                                                         </w:t>
      </w:r>
      <w:r w:rsidR="00B02B83">
        <w:rPr>
          <w:sz w:val="28"/>
          <w:szCs w:val="28"/>
        </w:rPr>
        <w:t xml:space="preserve">               </w:t>
      </w:r>
      <w:r w:rsidRPr="00CA41C5">
        <w:rPr>
          <w:sz w:val="28"/>
          <w:szCs w:val="28"/>
        </w:rPr>
        <w:t xml:space="preserve">  </w:t>
      </w:r>
      <w:r w:rsidR="00B02B83">
        <w:rPr>
          <w:sz w:val="28"/>
          <w:szCs w:val="28"/>
        </w:rPr>
        <w:t xml:space="preserve">        </w:t>
      </w:r>
      <w:r w:rsidRPr="00CA41C5">
        <w:rPr>
          <w:sz w:val="28"/>
          <w:szCs w:val="28"/>
        </w:rPr>
        <w:t>Гриценко О.Г</w:t>
      </w:r>
    </w:p>
    <w:p w:rsidR="00B62CEF" w:rsidRPr="00396146" w:rsidRDefault="00B62CEF" w:rsidP="00B62CEF">
      <w:pPr>
        <w:ind w:left="360" w:right="284"/>
        <w:jc w:val="both"/>
        <w:rPr>
          <w:sz w:val="28"/>
          <w:szCs w:val="28"/>
        </w:rPr>
      </w:pPr>
    </w:p>
    <w:sectPr w:rsidR="00B62CEF" w:rsidRPr="00396146" w:rsidSect="00490A21">
      <w:pgSz w:w="11906" w:h="16838"/>
      <w:pgMar w:top="1134" w:right="70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025F" w:rsidRDefault="0068025F" w:rsidP="00DE5EE8">
      <w:r>
        <w:separator/>
      </w:r>
    </w:p>
  </w:endnote>
  <w:endnote w:type="continuationSeparator" w:id="0">
    <w:p w:rsidR="0068025F" w:rsidRDefault="0068025F" w:rsidP="00DE5E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025F" w:rsidRDefault="0068025F" w:rsidP="00DE5EE8">
      <w:r>
        <w:separator/>
      </w:r>
    </w:p>
  </w:footnote>
  <w:footnote w:type="continuationSeparator" w:id="0">
    <w:p w:rsidR="0068025F" w:rsidRDefault="0068025F" w:rsidP="00DE5E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32594"/>
    <w:multiLevelType w:val="multilevel"/>
    <w:tmpl w:val="96E6A4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E173FAE"/>
    <w:multiLevelType w:val="hybridMultilevel"/>
    <w:tmpl w:val="9D705AE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89C7538"/>
    <w:multiLevelType w:val="hybridMultilevel"/>
    <w:tmpl w:val="ED5A4DAE"/>
    <w:lvl w:ilvl="0" w:tplc="8070EB94">
      <w:start w:val="1"/>
      <w:numFmt w:val="decimal"/>
      <w:lvlText w:val="%1."/>
      <w:lvlJc w:val="left"/>
      <w:pPr>
        <w:ind w:left="920" w:hanging="360"/>
      </w:pPr>
      <w:rPr>
        <w:rFonts w:hint="default"/>
        <w:b w:val="0"/>
        <w:color w:val="auto"/>
      </w:rPr>
    </w:lvl>
    <w:lvl w:ilvl="1" w:tplc="04190019" w:tentative="1">
      <w:start w:val="1"/>
      <w:numFmt w:val="lowerLetter"/>
      <w:lvlText w:val="%2."/>
      <w:lvlJc w:val="left"/>
      <w:pPr>
        <w:ind w:left="1640" w:hanging="360"/>
      </w:pPr>
    </w:lvl>
    <w:lvl w:ilvl="2" w:tplc="0419001B" w:tentative="1">
      <w:start w:val="1"/>
      <w:numFmt w:val="lowerRoman"/>
      <w:lvlText w:val="%3."/>
      <w:lvlJc w:val="right"/>
      <w:pPr>
        <w:ind w:left="2360" w:hanging="180"/>
      </w:pPr>
    </w:lvl>
    <w:lvl w:ilvl="3" w:tplc="0419000F" w:tentative="1">
      <w:start w:val="1"/>
      <w:numFmt w:val="decimal"/>
      <w:lvlText w:val="%4."/>
      <w:lvlJc w:val="left"/>
      <w:pPr>
        <w:ind w:left="3080" w:hanging="360"/>
      </w:pPr>
    </w:lvl>
    <w:lvl w:ilvl="4" w:tplc="04190019" w:tentative="1">
      <w:start w:val="1"/>
      <w:numFmt w:val="lowerLetter"/>
      <w:lvlText w:val="%5."/>
      <w:lvlJc w:val="left"/>
      <w:pPr>
        <w:ind w:left="3800" w:hanging="360"/>
      </w:pPr>
    </w:lvl>
    <w:lvl w:ilvl="5" w:tplc="0419001B" w:tentative="1">
      <w:start w:val="1"/>
      <w:numFmt w:val="lowerRoman"/>
      <w:lvlText w:val="%6."/>
      <w:lvlJc w:val="right"/>
      <w:pPr>
        <w:ind w:left="4520" w:hanging="180"/>
      </w:pPr>
    </w:lvl>
    <w:lvl w:ilvl="6" w:tplc="0419000F" w:tentative="1">
      <w:start w:val="1"/>
      <w:numFmt w:val="decimal"/>
      <w:lvlText w:val="%7."/>
      <w:lvlJc w:val="left"/>
      <w:pPr>
        <w:ind w:left="5240" w:hanging="360"/>
      </w:pPr>
    </w:lvl>
    <w:lvl w:ilvl="7" w:tplc="04190019" w:tentative="1">
      <w:start w:val="1"/>
      <w:numFmt w:val="lowerLetter"/>
      <w:lvlText w:val="%8."/>
      <w:lvlJc w:val="left"/>
      <w:pPr>
        <w:ind w:left="5960" w:hanging="360"/>
      </w:pPr>
    </w:lvl>
    <w:lvl w:ilvl="8" w:tplc="0419001B" w:tentative="1">
      <w:start w:val="1"/>
      <w:numFmt w:val="lowerRoman"/>
      <w:lvlText w:val="%9."/>
      <w:lvlJc w:val="right"/>
      <w:pPr>
        <w:ind w:left="6680" w:hanging="180"/>
      </w:pPr>
    </w:lvl>
  </w:abstractNum>
  <w:abstractNum w:abstractNumId="3">
    <w:nsid w:val="3F3B701C"/>
    <w:multiLevelType w:val="hybridMultilevel"/>
    <w:tmpl w:val="76E0CF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0B23DFB"/>
    <w:multiLevelType w:val="hybridMultilevel"/>
    <w:tmpl w:val="79EE2590"/>
    <w:lvl w:ilvl="0" w:tplc="6FC0B37E">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5">
    <w:nsid w:val="484E2BB1"/>
    <w:multiLevelType w:val="hybridMultilevel"/>
    <w:tmpl w:val="D21880D6"/>
    <w:lvl w:ilvl="0" w:tplc="781E8B4E">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6">
    <w:nsid w:val="54BD10EB"/>
    <w:multiLevelType w:val="hybridMultilevel"/>
    <w:tmpl w:val="528C40A4"/>
    <w:lvl w:ilvl="0" w:tplc="A3F20F24">
      <w:start w:val="1"/>
      <w:numFmt w:val="decimal"/>
      <w:lvlText w:val="%1."/>
      <w:lvlJc w:val="left"/>
      <w:pPr>
        <w:ind w:left="1110" w:hanging="360"/>
      </w:pPr>
      <w:rPr>
        <w:rFonts w:hint="default"/>
        <w:sz w:val="28"/>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7">
    <w:nsid w:val="5A18032A"/>
    <w:multiLevelType w:val="hybridMultilevel"/>
    <w:tmpl w:val="88C2F26E"/>
    <w:lvl w:ilvl="0" w:tplc="A3F20F24">
      <w:start w:val="1"/>
      <w:numFmt w:val="decimal"/>
      <w:lvlText w:val="%1."/>
      <w:lvlJc w:val="left"/>
      <w:pPr>
        <w:ind w:left="1110" w:hanging="360"/>
      </w:pPr>
      <w:rPr>
        <w:rFonts w:hint="default"/>
        <w:sz w:val="28"/>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8">
    <w:nsid w:val="679F0993"/>
    <w:multiLevelType w:val="multilevel"/>
    <w:tmpl w:val="D832AB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E624654"/>
    <w:multiLevelType w:val="hybridMultilevel"/>
    <w:tmpl w:val="16D8AE6C"/>
    <w:lvl w:ilvl="0" w:tplc="A3F20F24">
      <w:start w:val="1"/>
      <w:numFmt w:val="decimal"/>
      <w:lvlText w:val="%1."/>
      <w:lvlJc w:val="left"/>
      <w:pPr>
        <w:ind w:left="1110" w:hanging="360"/>
      </w:pPr>
      <w:rPr>
        <w:rFonts w:hint="default"/>
        <w:sz w:val="28"/>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num w:numId="1">
    <w:abstractNumId w:val="5"/>
  </w:num>
  <w:num w:numId="2">
    <w:abstractNumId w:val="0"/>
  </w:num>
  <w:num w:numId="3">
    <w:abstractNumId w:val="2"/>
  </w:num>
  <w:num w:numId="4">
    <w:abstractNumId w:val="1"/>
  </w:num>
  <w:num w:numId="5">
    <w:abstractNumId w:val="8"/>
  </w:num>
  <w:num w:numId="6">
    <w:abstractNumId w:val="3"/>
  </w:num>
  <w:num w:numId="7">
    <w:abstractNumId w:val="9"/>
  </w:num>
  <w:num w:numId="8">
    <w:abstractNumId w:val="6"/>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E40"/>
    <w:rsid w:val="00011F3D"/>
    <w:rsid w:val="00056E2B"/>
    <w:rsid w:val="00061ADF"/>
    <w:rsid w:val="00071AEC"/>
    <w:rsid w:val="00072B87"/>
    <w:rsid w:val="00073746"/>
    <w:rsid w:val="000977C8"/>
    <w:rsid w:val="000A01DD"/>
    <w:rsid w:val="000A089A"/>
    <w:rsid w:val="000A21E7"/>
    <w:rsid w:val="000B0703"/>
    <w:rsid w:val="000E1243"/>
    <w:rsid w:val="000E15D8"/>
    <w:rsid w:val="000F1FD2"/>
    <w:rsid w:val="000F3283"/>
    <w:rsid w:val="000F72CD"/>
    <w:rsid w:val="000F75F5"/>
    <w:rsid w:val="0010028E"/>
    <w:rsid w:val="001063F8"/>
    <w:rsid w:val="00115382"/>
    <w:rsid w:val="00123BA6"/>
    <w:rsid w:val="001401A3"/>
    <w:rsid w:val="00140D21"/>
    <w:rsid w:val="0015053C"/>
    <w:rsid w:val="00164F66"/>
    <w:rsid w:val="00166D7C"/>
    <w:rsid w:val="00182165"/>
    <w:rsid w:val="001844E5"/>
    <w:rsid w:val="001913FC"/>
    <w:rsid w:val="00192801"/>
    <w:rsid w:val="001C3B84"/>
    <w:rsid w:val="001C5D95"/>
    <w:rsid w:val="001D6ADA"/>
    <w:rsid w:val="001E696A"/>
    <w:rsid w:val="0021489C"/>
    <w:rsid w:val="00217AEF"/>
    <w:rsid w:val="002254E2"/>
    <w:rsid w:val="00246A46"/>
    <w:rsid w:val="00263288"/>
    <w:rsid w:val="00265633"/>
    <w:rsid w:val="00275841"/>
    <w:rsid w:val="00283C9E"/>
    <w:rsid w:val="002B45CC"/>
    <w:rsid w:val="002B79A4"/>
    <w:rsid w:val="002B7E95"/>
    <w:rsid w:val="002C260B"/>
    <w:rsid w:val="002C6349"/>
    <w:rsid w:val="002D2CFE"/>
    <w:rsid w:val="002E1A60"/>
    <w:rsid w:val="002F2336"/>
    <w:rsid w:val="003006E6"/>
    <w:rsid w:val="00325668"/>
    <w:rsid w:val="0032684A"/>
    <w:rsid w:val="003274E8"/>
    <w:rsid w:val="00355F1A"/>
    <w:rsid w:val="003579D9"/>
    <w:rsid w:val="0036025A"/>
    <w:rsid w:val="00361D98"/>
    <w:rsid w:val="00363744"/>
    <w:rsid w:val="00375E1E"/>
    <w:rsid w:val="00377729"/>
    <w:rsid w:val="00391FD2"/>
    <w:rsid w:val="00394FB1"/>
    <w:rsid w:val="00396146"/>
    <w:rsid w:val="003966FA"/>
    <w:rsid w:val="00397DD5"/>
    <w:rsid w:val="003A1698"/>
    <w:rsid w:val="003B0C46"/>
    <w:rsid w:val="003D470E"/>
    <w:rsid w:val="003F1CCD"/>
    <w:rsid w:val="00414AFE"/>
    <w:rsid w:val="00437C84"/>
    <w:rsid w:val="00437CD2"/>
    <w:rsid w:val="004468C0"/>
    <w:rsid w:val="0045254F"/>
    <w:rsid w:val="00454758"/>
    <w:rsid w:val="00457653"/>
    <w:rsid w:val="004576A0"/>
    <w:rsid w:val="004762CF"/>
    <w:rsid w:val="00477A87"/>
    <w:rsid w:val="00490A21"/>
    <w:rsid w:val="00491F22"/>
    <w:rsid w:val="00495D78"/>
    <w:rsid w:val="00497553"/>
    <w:rsid w:val="00497D9B"/>
    <w:rsid w:val="004A543C"/>
    <w:rsid w:val="004B71EE"/>
    <w:rsid w:val="004C014E"/>
    <w:rsid w:val="004C7579"/>
    <w:rsid w:val="00502360"/>
    <w:rsid w:val="00507A07"/>
    <w:rsid w:val="00533C0A"/>
    <w:rsid w:val="00540DB7"/>
    <w:rsid w:val="00555622"/>
    <w:rsid w:val="00556DD0"/>
    <w:rsid w:val="005764EA"/>
    <w:rsid w:val="00595C79"/>
    <w:rsid w:val="005A68C4"/>
    <w:rsid w:val="005B67D8"/>
    <w:rsid w:val="005E52F7"/>
    <w:rsid w:val="005E5DD3"/>
    <w:rsid w:val="005E6CCE"/>
    <w:rsid w:val="005E76E6"/>
    <w:rsid w:val="005F2FA2"/>
    <w:rsid w:val="00616810"/>
    <w:rsid w:val="0063102E"/>
    <w:rsid w:val="00633E9E"/>
    <w:rsid w:val="0063756F"/>
    <w:rsid w:val="006423B2"/>
    <w:rsid w:val="00646F93"/>
    <w:rsid w:val="0065555C"/>
    <w:rsid w:val="00660627"/>
    <w:rsid w:val="006645AD"/>
    <w:rsid w:val="00673B10"/>
    <w:rsid w:val="0068025F"/>
    <w:rsid w:val="006940C4"/>
    <w:rsid w:val="006A20FD"/>
    <w:rsid w:val="006C744C"/>
    <w:rsid w:val="006D2A27"/>
    <w:rsid w:val="006E7FA1"/>
    <w:rsid w:val="006F4634"/>
    <w:rsid w:val="006F6261"/>
    <w:rsid w:val="006F6690"/>
    <w:rsid w:val="00702EC7"/>
    <w:rsid w:val="007065E0"/>
    <w:rsid w:val="007457CE"/>
    <w:rsid w:val="00755EE5"/>
    <w:rsid w:val="00772AA9"/>
    <w:rsid w:val="00774AF2"/>
    <w:rsid w:val="00776A89"/>
    <w:rsid w:val="007A59AC"/>
    <w:rsid w:val="007B5B37"/>
    <w:rsid w:val="007C1C4D"/>
    <w:rsid w:val="007E1679"/>
    <w:rsid w:val="007E3481"/>
    <w:rsid w:val="0080165C"/>
    <w:rsid w:val="0082381E"/>
    <w:rsid w:val="0084263B"/>
    <w:rsid w:val="00846AB2"/>
    <w:rsid w:val="008641CF"/>
    <w:rsid w:val="00870410"/>
    <w:rsid w:val="00873A8A"/>
    <w:rsid w:val="00887E40"/>
    <w:rsid w:val="00893137"/>
    <w:rsid w:val="008A33AC"/>
    <w:rsid w:val="008D06FD"/>
    <w:rsid w:val="008D1435"/>
    <w:rsid w:val="008E194F"/>
    <w:rsid w:val="008E6616"/>
    <w:rsid w:val="008E6DA7"/>
    <w:rsid w:val="008E6E92"/>
    <w:rsid w:val="008F31A2"/>
    <w:rsid w:val="008F3678"/>
    <w:rsid w:val="00912EE6"/>
    <w:rsid w:val="00924BA6"/>
    <w:rsid w:val="009258AB"/>
    <w:rsid w:val="00931FC2"/>
    <w:rsid w:val="009322BD"/>
    <w:rsid w:val="00933D5B"/>
    <w:rsid w:val="009366F5"/>
    <w:rsid w:val="009727E8"/>
    <w:rsid w:val="00981D6A"/>
    <w:rsid w:val="009837F4"/>
    <w:rsid w:val="009A6C25"/>
    <w:rsid w:val="009B18D8"/>
    <w:rsid w:val="009E7A3B"/>
    <w:rsid w:val="009F1E0E"/>
    <w:rsid w:val="009F1F5A"/>
    <w:rsid w:val="00A13C4B"/>
    <w:rsid w:val="00A17D0B"/>
    <w:rsid w:val="00A21E40"/>
    <w:rsid w:val="00A23659"/>
    <w:rsid w:val="00A443F7"/>
    <w:rsid w:val="00A66404"/>
    <w:rsid w:val="00A66580"/>
    <w:rsid w:val="00A72BDC"/>
    <w:rsid w:val="00A76DBE"/>
    <w:rsid w:val="00A8219B"/>
    <w:rsid w:val="00AA6600"/>
    <w:rsid w:val="00AC22B8"/>
    <w:rsid w:val="00AC30D2"/>
    <w:rsid w:val="00AC5FBB"/>
    <w:rsid w:val="00AE0AEB"/>
    <w:rsid w:val="00AE21A4"/>
    <w:rsid w:val="00AF525A"/>
    <w:rsid w:val="00B02B83"/>
    <w:rsid w:val="00B05C08"/>
    <w:rsid w:val="00B2582E"/>
    <w:rsid w:val="00B27382"/>
    <w:rsid w:val="00B34EAD"/>
    <w:rsid w:val="00B47CAB"/>
    <w:rsid w:val="00B62CEF"/>
    <w:rsid w:val="00B80E78"/>
    <w:rsid w:val="00B92B8D"/>
    <w:rsid w:val="00BA709D"/>
    <w:rsid w:val="00BB2595"/>
    <w:rsid w:val="00BB2694"/>
    <w:rsid w:val="00BD56C1"/>
    <w:rsid w:val="00BD6FFD"/>
    <w:rsid w:val="00C06C40"/>
    <w:rsid w:val="00C16640"/>
    <w:rsid w:val="00C308B8"/>
    <w:rsid w:val="00C44D88"/>
    <w:rsid w:val="00C452A2"/>
    <w:rsid w:val="00C52147"/>
    <w:rsid w:val="00C81E9C"/>
    <w:rsid w:val="00C86BF9"/>
    <w:rsid w:val="00C90D60"/>
    <w:rsid w:val="00C9307B"/>
    <w:rsid w:val="00CA2789"/>
    <w:rsid w:val="00CA41C5"/>
    <w:rsid w:val="00CA59D8"/>
    <w:rsid w:val="00CB0B38"/>
    <w:rsid w:val="00CC2CC6"/>
    <w:rsid w:val="00CD0A17"/>
    <w:rsid w:val="00CD10AA"/>
    <w:rsid w:val="00CD3BEF"/>
    <w:rsid w:val="00CD459F"/>
    <w:rsid w:val="00CE51DD"/>
    <w:rsid w:val="00D052B0"/>
    <w:rsid w:val="00D06599"/>
    <w:rsid w:val="00D1102A"/>
    <w:rsid w:val="00D1487A"/>
    <w:rsid w:val="00D2366A"/>
    <w:rsid w:val="00D32008"/>
    <w:rsid w:val="00D56C5F"/>
    <w:rsid w:val="00D611D5"/>
    <w:rsid w:val="00D625A6"/>
    <w:rsid w:val="00D80108"/>
    <w:rsid w:val="00D81F3F"/>
    <w:rsid w:val="00D91A6D"/>
    <w:rsid w:val="00D92655"/>
    <w:rsid w:val="00D938AA"/>
    <w:rsid w:val="00DA07F9"/>
    <w:rsid w:val="00DA4972"/>
    <w:rsid w:val="00DB2B8D"/>
    <w:rsid w:val="00DB383D"/>
    <w:rsid w:val="00DC190F"/>
    <w:rsid w:val="00DD4F5D"/>
    <w:rsid w:val="00DD63CF"/>
    <w:rsid w:val="00DD68E3"/>
    <w:rsid w:val="00DE5EE8"/>
    <w:rsid w:val="00E062E4"/>
    <w:rsid w:val="00E07988"/>
    <w:rsid w:val="00E300DC"/>
    <w:rsid w:val="00E30B10"/>
    <w:rsid w:val="00E33B89"/>
    <w:rsid w:val="00E72A39"/>
    <w:rsid w:val="00E74FA8"/>
    <w:rsid w:val="00E86AA0"/>
    <w:rsid w:val="00EA217F"/>
    <w:rsid w:val="00EB07D6"/>
    <w:rsid w:val="00EB6B4A"/>
    <w:rsid w:val="00EC7F98"/>
    <w:rsid w:val="00ED3C3D"/>
    <w:rsid w:val="00EF1816"/>
    <w:rsid w:val="00EF252D"/>
    <w:rsid w:val="00EF2F6E"/>
    <w:rsid w:val="00F023CF"/>
    <w:rsid w:val="00F2031D"/>
    <w:rsid w:val="00F256EF"/>
    <w:rsid w:val="00F3085F"/>
    <w:rsid w:val="00F31781"/>
    <w:rsid w:val="00F37392"/>
    <w:rsid w:val="00F52D69"/>
    <w:rsid w:val="00F6294B"/>
    <w:rsid w:val="00F63905"/>
    <w:rsid w:val="00F809FF"/>
    <w:rsid w:val="00F91D96"/>
    <w:rsid w:val="00F92330"/>
    <w:rsid w:val="00FA4287"/>
    <w:rsid w:val="00FB41E5"/>
    <w:rsid w:val="00FB4855"/>
    <w:rsid w:val="00FC57E4"/>
    <w:rsid w:val="00FD5B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9D8B066-35D6-45B5-9D45-8DED30C27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1E4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9258AB"/>
    <w:pPr>
      <w:keepNext/>
      <w:widowControl/>
      <w:autoSpaceDE/>
      <w:autoSpaceDN/>
      <w:adjustRightInd/>
      <w:spacing w:line="480" w:lineRule="auto"/>
      <w:outlineLvl w:val="0"/>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21E4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consplusnonformat">
    <w:name w:val="consplusnonformat"/>
    <w:basedOn w:val="a"/>
    <w:rsid w:val="009B18D8"/>
    <w:pPr>
      <w:widowControl/>
      <w:autoSpaceDE/>
      <w:autoSpaceDN/>
      <w:adjustRightInd/>
      <w:spacing w:before="100" w:beforeAutospacing="1" w:after="100" w:afterAutospacing="1"/>
    </w:pPr>
    <w:rPr>
      <w:sz w:val="24"/>
      <w:szCs w:val="24"/>
    </w:rPr>
  </w:style>
  <w:style w:type="character" w:customStyle="1" w:styleId="105pt0pt">
    <w:name w:val="Основной текст + 10;5 pt;Полужирный;Интервал 0 pt"/>
    <w:basedOn w:val="a0"/>
    <w:rsid w:val="007C1C4D"/>
    <w:rPr>
      <w:rFonts w:ascii="Times New Roman" w:eastAsia="Times New Roman" w:hAnsi="Times New Roman" w:cs="Times New Roman"/>
      <w:b/>
      <w:bCs/>
      <w:i w:val="0"/>
      <w:iCs w:val="0"/>
      <w:smallCaps w:val="0"/>
      <w:strike w:val="0"/>
      <w:color w:val="000000"/>
      <w:spacing w:val="-9"/>
      <w:w w:val="100"/>
      <w:position w:val="0"/>
      <w:sz w:val="21"/>
      <w:szCs w:val="21"/>
      <w:u w:val="none"/>
      <w:shd w:val="clear" w:color="auto" w:fill="FFFFFF"/>
      <w:lang w:val="ru-RU" w:eastAsia="ru-RU" w:bidi="ru-RU"/>
    </w:rPr>
  </w:style>
  <w:style w:type="character" w:customStyle="1" w:styleId="a4">
    <w:name w:val="Основной текст_"/>
    <w:basedOn w:val="a0"/>
    <w:link w:val="11"/>
    <w:rsid w:val="003579D9"/>
    <w:rPr>
      <w:rFonts w:ascii="Times New Roman" w:eastAsia="Times New Roman" w:hAnsi="Times New Roman" w:cs="Times New Roman"/>
      <w:spacing w:val="-2"/>
      <w:sz w:val="26"/>
      <w:szCs w:val="26"/>
      <w:shd w:val="clear" w:color="auto" w:fill="FFFFFF"/>
    </w:rPr>
  </w:style>
  <w:style w:type="character" w:customStyle="1" w:styleId="17pt0pt">
    <w:name w:val="Основной текст + 17 pt;Курсив;Интервал 0 pt"/>
    <w:basedOn w:val="a4"/>
    <w:rsid w:val="003579D9"/>
    <w:rPr>
      <w:rFonts w:ascii="Times New Roman" w:eastAsia="Times New Roman" w:hAnsi="Times New Roman" w:cs="Times New Roman"/>
      <w:i/>
      <w:iCs/>
      <w:color w:val="000000"/>
      <w:spacing w:val="-14"/>
      <w:w w:val="100"/>
      <w:position w:val="0"/>
      <w:sz w:val="34"/>
      <w:szCs w:val="34"/>
      <w:shd w:val="clear" w:color="auto" w:fill="FFFFFF"/>
      <w:lang w:val="ru-RU" w:eastAsia="ru-RU" w:bidi="ru-RU"/>
    </w:rPr>
  </w:style>
  <w:style w:type="character" w:customStyle="1" w:styleId="a5">
    <w:name w:val="Оглавление_"/>
    <w:basedOn w:val="a0"/>
    <w:link w:val="a6"/>
    <w:rsid w:val="003579D9"/>
    <w:rPr>
      <w:rFonts w:ascii="Times New Roman" w:eastAsia="Times New Roman" w:hAnsi="Times New Roman" w:cs="Times New Roman"/>
      <w:spacing w:val="-2"/>
      <w:sz w:val="26"/>
      <w:szCs w:val="26"/>
      <w:shd w:val="clear" w:color="auto" w:fill="FFFFFF"/>
    </w:rPr>
  </w:style>
  <w:style w:type="paragraph" w:customStyle="1" w:styleId="11">
    <w:name w:val="Основной текст1"/>
    <w:basedOn w:val="a"/>
    <w:link w:val="a4"/>
    <w:rsid w:val="003579D9"/>
    <w:pPr>
      <w:shd w:val="clear" w:color="auto" w:fill="FFFFFF"/>
      <w:autoSpaceDE/>
      <w:autoSpaceDN/>
      <w:adjustRightInd/>
      <w:spacing w:after="120" w:line="0" w:lineRule="atLeast"/>
      <w:jc w:val="center"/>
    </w:pPr>
    <w:rPr>
      <w:spacing w:val="-2"/>
      <w:sz w:val="26"/>
      <w:szCs w:val="26"/>
      <w:lang w:eastAsia="en-US"/>
    </w:rPr>
  </w:style>
  <w:style w:type="paragraph" w:customStyle="1" w:styleId="a6">
    <w:name w:val="Оглавление"/>
    <w:basedOn w:val="a"/>
    <w:link w:val="a5"/>
    <w:rsid w:val="003579D9"/>
    <w:pPr>
      <w:shd w:val="clear" w:color="auto" w:fill="FFFFFF"/>
      <w:autoSpaceDE/>
      <w:autoSpaceDN/>
      <w:adjustRightInd/>
      <w:spacing w:line="322" w:lineRule="exact"/>
      <w:jc w:val="both"/>
    </w:pPr>
    <w:rPr>
      <w:spacing w:val="-2"/>
      <w:sz w:val="26"/>
      <w:szCs w:val="26"/>
      <w:lang w:eastAsia="en-US"/>
    </w:rPr>
  </w:style>
  <w:style w:type="paragraph" w:styleId="a7">
    <w:name w:val="Balloon Text"/>
    <w:basedOn w:val="a"/>
    <w:link w:val="a8"/>
    <w:uiPriority w:val="99"/>
    <w:semiHidden/>
    <w:unhideWhenUsed/>
    <w:rsid w:val="00C06C40"/>
    <w:rPr>
      <w:rFonts w:ascii="Tahoma" w:hAnsi="Tahoma" w:cs="Tahoma"/>
      <w:sz w:val="16"/>
      <w:szCs w:val="16"/>
    </w:rPr>
  </w:style>
  <w:style w:type="character" w:customStyle="1" w:styleId="a8">
    <w:name w:val="Текст выноски Знак"/>
    <w:basedOn w:val="a0"/>
    <w:link w:val="a7"/>
    <w:uiPriority w:val="99"/>
    <w:semiHidden/>
    <w:rsid w:val="00C06C40"/>
    <w:rPr>
      <w:rFonts w:ascii="Tahoma" w:eastAsia="Times New Roman" w:hAnsi="Tahoma" w:cs="Tahoma"/>
      <w:sz w:val="16"/>
      <w:szCs w:val="16"/>
      <w:lang w:eastAsia="ru-RU"/>
    </w:rPr>
  </w:style>
  <w:style w:type="paragraph" w:styleId="a9">
    <w:name w:val="List Paragraph"/>
    <w:basedOn w:val="a"/>
    <w:uiPriority w:val="34"/>
    <w:qFormat/>
    <w:rsid w:val="00BB2694"/>
    <w:pPr>
      <w:ind w:left="720"/>
      <w:contextualSpacing/>
    </w:pPr>
  </w:style>
  <w:style w:type="paragraph" w:styleId="aa">
    <w:name w:val="Normal (Web)"/>
    <w:basedOn w:val="a"/>
    <w:uiPriority w:val="99"/>
    <w:unhideWhenUsed/>
    <w:rsid w:val="00F023CF"/>
    <w:pPr>
      <w:widowControl/>
      <w:autoSpaceDE/>
      <w:autoSpaceDN/>
      <w:adjustRightInd/>
      <w:spacing w:before="100" w:beforeAutospacing="1" w:after="100" w:afterAutospacing="1"/>
    </w:pPr>
    <w:rPr>
      <w:sz w:val="24"/>
      <w:szCs w:val="24"/>
    </w:rPr>
  </w:style>
  <w:style w:type="paragraph" w:styleId="ab">
    <w:name w:val="header"/>
    <w:basedOn w:val="a"/>
    <w:link w:val="ac"/>
    <w:uiPriority w:val="99"/>
    <w:semiHidden/>
    <w:unhideWhenUsed/>
    <w:rsid w:val="00DE5EE8"/>
    <w:pPr>
      <w:tabs>
        <w:tab w:val="center" w:pos="4677"/>
        <w:tab w:val="right" w:pos="9355"/>
      </w:tabs>
    </w:pPr>
  </w:style>
  <w:style w:type="character" w:customStyle="1" w:styleId="ac">
    <w:name w:val="Верхний колонтитул Знак"/>
    <w:basedOn w:val="a0"/>
    <w:link w:val="ab"/>
    <w:uiPriority w:val="99"/>
    <w:semiHidden/>
    <w:rsid w:val="00DE5EE8"/>
    <w:rPr>
      <w:rFonts w:ascii="Times New Roman" w:eastAsia="Times New Roman" w:hAnsi="Times New Roman" w:cs="Times New Roman"/>
      <w:sz w:val="20"/>
      <w:szCs w:val="20"/>
      <w:lang w:eastAsia="ru-RU"/>
    </w:rPr>
  </w:style>
  <w:style w:type="paragraph" w:styleId="ad">
    <w:name w:val="footer"/>
    <w:basedOn w:val="a"/>
    <w:link w:val="ae"/>
    <w:uiPriority w:val="99"/>
    <w:semiHidden/>
    <w:unhideWhenUsed/>
    <w:rsid w:val="00DE5EE8"/>
    <w:pPr>
      <w:tabs>
        <w:tab w:val="center" w:pos="4677"/>
        <w:tab w:val="right" w:pos="9355"/>
      </w:tabs>
    </w:pPr>
  </w:style>
  <w:style w:type="character" w:customStyle="1" w:styleId="ae">
    <w:name w:val="Нижний колонтитул Знак"/>
    <w:basedOn w:val="a0"/>
    <w:link w:val="ad"/>
    <w:uiPriority w:val="99"/>
    <w:semiHidden/>
    <w:rsid w:val="00DE5EE8"/>
    <w:rPr>
      <w:rFonts w:ascii="Times New Roman" w:eastAsia="Times New Roman" w:hAnsi="Times New Roman" w:cs="Times New Roman"/>
      <w:sz w:val="20"/>
      <w:szCs w:val="20"/>
      <w:lang w:eastAsia="ru-RU"/>
    </w:rPr>
  </w:style>
  <w:style w:type="paragraph" w:customStyle="1" w:styleId="Standard">
    <w:name w:val="Standard"/>
    <w:rsid w:val="009837F4"/>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3">
    <w:name w:val="Основной текст3"/>
    <w:basedOn w:val="a"/>
    <w:rsid w:val="00396146"/>
    <w:pPr>
      <w:shd w:val="clear" w:color="auto" w:fill="FFFFFF"/>
      <w:autoSpaceDE/>
      <w:autoSpaceDN/>
      <w:adjustRightInd/>
      <w:spacing w:before="300" w:line="235" w:lineRule="exact"/>
      <w:ind w:hanging="3380"/>
      <w:jc w:val="both"/>
    </w:pPr>
    <w:rPr>
      <w:spacing w:val="-4"/>
      <w:sz w:val="26"/>
      <w:szCs w:val="26"/>
    </w:rPr>
  </w:style>
  <w:style w:type="character" w:customStyle="1" w:styleId="7">
    <w:name w:val="Основной текст (7)_"/>
    <w:link w:val="70"/>
    <w:locked/>
    <w:rsid w:val="00FD5B7F"/>
    <w:rPr>
      <w:sz w:val="23"/>
      <w:szCs w:val="23"/>
      <w:shd w:val="clear" w:color="auto" w:fill="FFFFFF"/>
    </w:rPr>
  </w:style>
  <w:style w:type="paragraph" w:customStyle="1" w:styleId="70">
    <w:name w:val="Основной текст (7)"/>
    <w:basedOn w:val="a"/>
    <w:link w:val="7"/>
    <w:rsid w:val="00FD5B7F"/>
    <w:pPr>
      <w:shd w:val="clear" w:color="auto" w:fill="FFFFFF"/>
      <w:autoSpaceDE/>
      <w:autoSpaceDN/>
      <w:adjustRightInd/>
      <w:spacing w:line="317" w:lineRule="exact"/>
      <w:jc w:val="center"/>
    </w:pPr>
    <w:rPr>
      <w:rFonts w:asciiTheme="minorHAnsi" w:eastAsiaTheme="minorHAnsi" w:hAnsiTheme="minorHAnsi" w:cstheme="minorBidi"/>
      <w:sz w:val="23"/>
      <w:szCs w:val="23"/>
      <w:lang w:eastAsia="en-US"/>
    </w:rPr>
  </w:style>
  <w:style w:type="character" w:customStyle="1" w:styleId="10">
    <w:name w:val="Заголовок 1 Знак"/>
    <w:basedOn w:val="a0"/>
    <w:link w:val="1"/>
    <w:rsid w:val="009258AB"/>
    <w:rPr>
      <w:rFonts w:ascii="Times New Roman" w:eastAsia="Times New Roman" w:hAnsi="Times New Roman" w:cs="Times New Roman"/>
      <w:b/>
      <w:sz w:val="28"/>
      <w:szCs w:val="20"/>
    </w:rPr>
  </w:style>
  <w:style w:type="paragraph" w:customStyle="1" w:styleId="2">
    <w:name w:val="Основной текст2"/>
    <w:basedOn w:val="a"/>
    <w:rsid w:val="00A76DBE"/>
    <w:pPr>
      <w:shd w:val="clear" w:color="auto" w:fill="FFFFFF"/>
      <w:autoSpaceDE/>
      <w:autoSpaceDN/>
      <w:adjustRightInd/>
      <w:spacing w:line="320" w:lineRule="exact"/>
      <w:ind w:hanging="280"/>
    </w:pPr>
    <w:rPr>
      <w:color w:val="000000"/>
      <w:sz w:val="26"/>
      <w:szCs w:val="26"/>
      <w:lang w:bidi="ru-RU"/>
    </w:rPr>
  </w:style>
  <w:style w:type="paragraph" w:styleId="af">
    <w:name w:val="Body Text"/>
    <w:basedOn w:val="a"/>
    <w:link w:val="af0"/>
    <w:rsid w:val="00F52D69"/>
    <w:pPr>
      <w:widowControl/>
      <w:autoSpaceDE/>
      <w:autoSpaceDN/>
      <w:adjustRightInd/>
      <w:jc w:val="both"/>
    </w:pPr>
    <w:rPr>
      <w:sz w:val="28"/>
    </w:rPr>
  </w:style>
  <w:style w:type="character" w:customStyle="1" w:styleId="af0">
    <w:name w:val="Основной текст Знак"/>
    <w:basedOn w:val="a0"/>
    <w:link w:val="af"/>
    <w:rsid w:val="00F52D69"/>
    <w:rPr>
      <w:rFonts w:ascii="Times New Roman" w:eastAsia="Times New Roman" w:hAnsi="Times New Roman" w:cs="Times New Roman"/>
      <w:sz w:val="28"/>
      <w:szCs w:val="20"/>
      <w:lang w:eastAsia="ru-RU"/>
    </w:rPr>
  </w:style>
  <w:style w:type="paragraph" w:customStyle="1" w:styleId="ConsPlusTitle">
    <w:name w:val="ConsPlusTitle"/>
    <w:rsid w:val="00283C9E"/>
    <w:pPr>
      <w:widowControl w:val="0"/>
      <w:autoSpaceDE w:val="0"/>
      <w:autoSpaceDN w:val="0"/>
      <w:spacing w:after="0" w:line="240" w:lineRule="auto"/>
    </w:pPr>
    <w:rPr>
      <w:rFonts w:ascii="Calibri" w:eastAsia="Times New Roman" w:hAnsi="Calibri" w:cs="Calibri"/>
      <w:b/>
      <w:szCs w:val="20"/>
      <w:lang w:eastAsia="ru-RU"/>
    </w:rPr>
  </w:style>
  <w:style w:type="paragraph" w:styleId="af1">
    <w:name w:val="Body Text Indent"/>
    <w:basedOn w:val="a"/>
    <w:link w:val="af2"/>
    <w:uiPriority w:val="99"/>
    <w:semiHidden/>
    <w:unhideWhenUsed/>
    <w:rsid w:val="00CA41C5"/>
    <w:pPr>
      <w:spacing w:after="120"/>
      <w:ind w:left="283"/>
    </w:pPr>
  </w:style>
  <w:style w:type="character" w:customStyle="1" w:styleId="af2">
    <w:name w:val="Основной текст с отступом Знак"/>
    <w:basedOn w:val="a0"/>
    <w:link w:val="af1"/>
    <w:uiPriority w:val="99"/>
    <w:semiHidden/>
    <w:rsid w:val="00CA41C5"/>
    <w:rPr>
      <w:rFonts w:ascii="Times New Roman" w:eastAsia="Times New Roman" w:hAnsi="Times New Roman" w:cs="Times New Roman"/>
      <w:sz w:val="20"/>
      <w:szCs w:val="20"/>
      <w:lang w:eastAsia="ru-RU"/>
    </w:rPr>
  </w:style>
  <w:style w:type="paragraph" w:styleId="30">
    <w:name w:val="Body Text Indent 3"/>
    <w:basedOn w:val="a"/>
    <w:link w:val="31"/>
    <w:uiPriority w:val="99"/>
    <w:semiHidden/>
    <w:unhideWhenUsed/>
    <w:rsid w:val="00CA41C5"/>
    <w:pPr>
      <w:spacing w:after="120"/>
      <w:ind w:left="283"/>
    </w:pPr>
    <w:rPr>
      <w:sz w:val="16"/>
      <w:szCs w:val="16"/>
    </w:rPr>
  </w:style>
  <w:style w:type="character" w:customStyle="1" w:styleId="31">
    <w:name w:val="Основной текст с отступом 3 Знак"/>
    <w:basedOn w:val="a0"/>
    <w:link w:val="30"/>
    <w:uiPriority w:val="99"/>
    <w:semiHidden/>
    <w:rsid w:val="00CA41C5"/>
    <w:rPr>
      <w:rFonts w:ascii="Times New Roman" w:eastAsia="Times New Roman" w:hAnsi="Times New Roman" w:cs="Times New Roman"/>
      <w:sz w:val="16"/>
      <w:szCs w:val="16"/>
      <w:lang w:eastAsia="ru-RU"/>
    </w:rPr>
  </w:style>
  <w:style w:type="paragraph" w:customStyle="1" w:styleId="12">
    <w:name w:val="Обычный1"/>
    <w:rsid w:val="006E7FA1"/>
    <w:pPr>
      <w:snapToGrid w:val="0"/>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567096">
      <w:bodyDiv w:val="1"/>
      <w:marLeft w:val="0"/>
      <w:marRight w:val="0"/>
      <w:marTop w:val="0"/>
      <w:marBottom w:val="0"/>
      <w:divBdr>
        <w:top w:val="none" w:sz="0" w:space="0" w:color="auto"/>
        <w:left w:val="none" w:sz="0" w:space="0" w:color="auto"/>
        <w:bottom w:val="none" w:sz="0" w:space="0" w:color="auto"/>
        <w:right w:val="none" w:sz="0" w:space="0" w:color="auto"/>
      </w:divBdr>
    </w:div>
    <w:div w:id="1482848011">
      <w:bodyDiv w:val="1"/>
      <w:marLeft w:val="0"/>
      <w:marRight w:val="0"/>
      <w:marTop w:val="0"/>
      <w:marBottom w:val="0"/>
      <w:divBdr>
        <w:top w:val="none" w:sz="0" w:space="0" w:color="auto"/>
        <w:left w:val="none" w:sz="0" w:space="0" w:color="auto"/>
        <w:bottom w:val="none" w:sz="0" w:space="0" w:color="auto"/>
        <w:right w:val="none" w:sz="0" w:space="0" w:color="auto"/>
      </w:divBdr>
    </w:div>
    <w:div w:id="1551768009">
      <w:bodyDiv w:val="1"/>
      <w:marLeft w:val="0"/>
      <w:marRight w:val="0"/>
      <w:marTop w:val="0"/>
      <w:marBottom w:val="0"/>
      <w:divBdr>
        <w:top w:val="none" w:sz="0" w:space="0" w:color="auto"/>
        <w:left w:val="none" w:sz="0" w:space="0" w:color="auto"/>
        <w:bottom w:val="none" w:sz="0" w:space="0" w:color="auto"/>
        <w:right w:val="none" w:sz="0" w:space="0" w:color="auto"/>
      </w:divBdr>
    </w:div>
    <w:div w:id="1931230484">
      <w:bodyDiv w:val="1"/>
      <w:marLeft w:val="0"/>
      <w:marRight w:val="0"/>
      <w:marTop w:val="0"/>
      <w:marBottom w:val="0"/>
      <w:divBdr>
        <w:top w:val="none" w:sz="0" w:space="0" w:color="auto"/>
        <w:left w:val="none" w:sz="0" w:space="0" w:color="auto"/>
        <w:bottom w:val="none" w:sz="0" w:space="0" w:color="auto"/>
        <w:right w:val="none" w:sz="0" w:space="0" w:color="auto"/>
      </w:divBdr>
    </w:div>
    <w:div w:id="1933513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TotalTime>
  <Pages>9</Pages>
  <Words>3113</Words>
  <Characters>17750</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WareZ Provider</Company>
  <LinksUpToDate>false</LinksUpToDate>
  <CharactersWithSpaces>20822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www.PHILka.RU</dc:creator>
  <cp:keywords/>
  <dc:description/>
  <cp:lastModifiedBy>Гриценко</cp:lastModifiedBy>
  <cp:revision>19</cp:revision>
  <cp:lastPrinted>2019-09-24T09:55:00Z</cp:lastPrinted>
  <dcterms:created xsi:type="dcterms:W3CDTF">2024-12-24T05:22:00Z</dcterms:created>
  <dcterms:modified xsi:type="dcterms:W3CDTF">2024-12-25T10:07:00Z</dcterms:modified>
</cp:coreProperties>
</file>