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B8" w:rsidRPr="00BB4E84" w:rsidRDefault="006D69B8" w:rsidP="008561A1">
      <w:pPr>
        <w:pStyle w:val="Default"/>
        <w:rPr>
          <w:rFonts w:eastAsia="Times New Roman"/>
          <w:b/>
          <w:i/>
          <w:color w:val="auto"/>
          <w:sz w:val="28"/>
          <w:szCs w:val="28"/>
          <w:u w:val="single"/>
        </w:rPr>
      </w:pPr>
    </w:p>
    <w:p w:rsidR="00BB4E84" w:rsidRPr="00BB4E84" w:rsidRDefault="00BB4E84" w:rsidP="00BB4E84">
      <w:pPr>
        <w:pStyle w:val="Standard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BB4E84">
        <w:rPr>
          <w:rFonts w:cs="Times New Roman"/>
          <w:b/>
          <w:sz w:val="28"/>
          <w:szCs w:val="28"/>
        </w:rPr>
        <w:t xml:space="preserve">ХАБАРСКИЙ РАЙОННЫЙ СОВЕТ ДЕПУТАТОВ </w:t>
      </w:r>
    </w:p>
    <w:p w:rsidR="00BB4E84" w:rsidRPr="00BB4E84" w:rsidRDefault="00BB4E84" w:rsidP="00BB4E84">
      <w:pPr>
        <w:pStyle w:val="Standard"/>
        <w:jc w:val="center"/>
        <w:rPr>
          <w:rFonts w:cs="Times New Roman"/>
          <w:b/>
          <w:sz w:val="28"/>
          <w:szCs w:val="28"/>
        </w:rPr>
      </w:pPr>
      <w:r w:rsidRPr="00BB4E84">
        <w:rPr>
          <w:rFonts w:cs="Times New Roman"/>
          <w:b/>
          <w:sz w:val="28"/>
          <w:szCs w:val="28"/>
        </w:rPr>
        <w:t>АЛТАЙСКОГО КРАЯ</w:t>
      </w:r>
    </w:p>
    <w:p w:rsidR="00BB4E84" w:rsidRPr="00BB4E84" w:rsidRDefault="00BB4E84" w:rsidP="00BB4E84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BB4E84" w:rsidRPr="00BB4E84" w:rsidRDefault="00BB4E84" w:rsidP="00BB4E84">
      <w:pPr>
        <w:pStyle w:val="Standard"/>
        <w:jc w:val="center"/>
        <w:rPr>
          <w:rFonts w:cs="Times New Roman"/>
          <w:b/>
          <w:sz w:val="28"/>
          <w:szCs w:val="28"/>
        </w:rPr>
      </w:pPr>
      <w:r w:rsidRPr="00BB4E84">
        <w:rPr>
          <w:rFonts w:cs="Times New Roman"/>
          <w:b/>
          <w:sz w:val="28"/>
          <w:szCs w:val="28"/>
        </w:rPr>
        <w:t>РЕШЕНИЕ</w:t>
      </w:r>
    </w:p>
    <w:p w:rsidR="00BB4E84" w:rsidRPr="00BB4E84" w:rsidRDefault="00BB4E84" w:rsidP="00BB4E84">
      <w:pPr>
        <w:pStyle w:val="Standard"/>
        <w:rPr>
          <w:rFonts w:cs="Times New Roman"/>
          <w:b/>
          <w:sz w:val="28"/>
          <w:szCs w:val="28"/>
        </w:rPr>
      </w:pPr>
    </w:p>
    <w:p w:rsidR="00BB4E84" w:rsidRPr="00BB4E84" w:rsidRDefault="006D69B8" w:rsidP="00BB4E84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04.06.2025</w:t>
      </w:r>
      <w:r w:rsidR="00AB69D3">
        <w:rPr>
          <w:rFonts w:cs="Times New Roman"/>
          <w:sz w:val="28"/>
          <w:szCs w:val="28"/>
        </w:rPr>
        <w:t xml:space="preserve"> </w:t>
      </w:r>
      <w:r w:rsidR="00BB4E84" w:rsidRPr="00BB4E84">
        <w:rPr>
          <w:rFonts w:cs="Times New Roman"/>
          <w:sz w:val="28"/>
          <w:szCs w:val="28"/>
        </w:rPr>
        <w:t xml:space="preserve">№ </w:t>
      </w:r>
      <w:r w:rsidR="00FB5841">
        <w:rPr>
          <w:rFonts w:cs="Times New Roman"/>
          <w:sz w:val="28"/>
          <w:szCs w:val="28"/>
        </w:rPr>
        <w:t>30</w:t>
      </w:r>
      <w:r w:rsidR="00BB4E84" w:rsidRPr="00BB4E84">
        <w:rPr>
          <w:rFonts w:cs="Times New Roman"/>
          <w:sz w:val="28"/>
          <w:szCs w:val="28"/>
        </w:rPr>
        <w:t xml:space="preserve">      </w:t>
      </w:r>
      <w:r w:rsidR="00BB4E84">
        <w:rPr>
          <w:rFonts w:cs="Times New Roman"/>
          <w:sz w:val="28"/>
          <w:szCs w:val="28"/>
        </w:rPr>
        <w:t xml:space="preserve">                                                      </w:t>
      </w:r>
      <w:r w:rsidR="00AB69D3">
        <w:rPr>
          <w:rFonts w:cs="Times New Roman"/>
          <w:sz w:val="28"/>
          <w:szCs w:val="28"/>
        </w:rPr>
        <w:t xml:space="preserve">                          </w:t>
      </w:r>
      <w:r w:rsidR="00BB4E84">
        <w:rPr>
          <w:rFonts w:cs="Times New Roman"/>
          <w:sz w:val="28"/>
          <w:szCs w:val="28"/>
        </w:rPr>
        <w:t xml:space="preserve"> </w:t>
      </w:r>
      <w:r w:rsidR="00BB4E84" w:rsidRPr="00BB4E84">
        <w:rPr>
          <w:rFonts w:cs="Times New Roman"/>
          <w:sz w:val="28"/>
          <w:szCs w:val="28"/>
        </w:rPr>
        <w:t xml:space="preserve">с. </w:t>
      </w:r>
      <w:proofErr w:type="gramStart"/>
      <w:r w:rsidR="00BB4E84" w:rsidRPr="00BB4E84">
        <w:rPr>
          <w:rFonts w:cs="Times New Roman"/>
          <w:sz w:val="28"/>
          <w:szCs w:val="28"/>
        </w:rPr>
        <w:t>Хабары</w:t>
      </w:r>
      <w:proofErr w:type="gramEnd"/>
    </w:p>
    <w:p w:rsidR="00BB4E84" w:rsidRPr="00BB4E84" w:rsidRDefault="00BB4E84" w:rsidP="00BB4E8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E84" w:rsidRPr="00BB4E84" w:rsidRDefault="00BB4E84" w:rsidP="00BB4E8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84">
        <w:rPr>
          <w:rFonts w:ascii="Times New Roman" w:hAnsi="Times New Roman" w:cs="Times New Roman"/>
          <w:sz w:val="28"/>
          <w:szCs w:val="28"/>
        </w:rPr>
        <w:t>Об организации летнего отдыха</w:t>
      </w:r>
    </w:p>
    <w:p w:rsidR="00BB4E84" w:rsidRPr="00BB4E84" w:rsidRDefault="00BB4E84" w:rsidP="00BB4E8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84">
        <w:rPr>
          <w:rFonts w:ascii="Times New Roman" w:hAnsi="Times New Roman" w:cs="Times New Roman"/>
          <w:sz w:val="28"/>
          <w:szCs w:val="28"/>
        </w:rPr>
        <w:t>и оздоровления детей, молодежи</w:t>
      </w:r>
    </w:p>
    <w:p w:rsidR="00BB4E84" w:rsidRPr="00BB4E84" w:rsidRDefault="00BB4E84" w:rsidP="00BB4E8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BB4E84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</w:p>
    <w:p w:rsidR="00BB4E84" w:rsidRPr="00BB4E84" w:rsidRDefault="006D69B8" w:rsidP="00BB4E8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Алтайского края в 2025</w:t>
      </w:r>
      <w:r w:rsidR="00BB4E84" w:rsidRPr="00BB4E8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B4E84" w:rsidRPr="00BB4E84" w:rsidRDefault="00BB4E84" w:rsidP="00BB4E8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DFB" w:rsidRPr="00953BE4" w:rsidRDefault="00BB4E84" w:rsidP="00F67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E84"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proofErr w:type="spellStart"/>
      <w:r w:rsidRPr="00BB4E84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BB4E84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BB4E84">
        <w:rPr>
          <w:rFonts w:ascii="Times New Roman" w:hAnsi="Times New Roman" w:cs="Times New Roman"/>
          <w:sz w:val="28"/>
          <w:szCs w:val="28"/>
        </w:rPr>
        <w:t xml:space="preserve"> организации летнего отдыха и оздоровления детей, молодежи муниципального образования </w:t>
      </w:r>
      <w:proofErr w:type="spellStart"/>
      <w:r w:rsidRPr="00BB4E84">
        <w:rPr>
          <w:rFonts w:ascii="Times New Roman" w:hAnsi="Times New Roman" w:cs="Times New Roman"/>
          <w:sz w:val="28"/>
          <w:szCs w:val="28"/>
        </w:rPr>
        <w:t>Хабарс</w:t>
      </w:r>
      <w:r w:rsidR="006D69B8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6D69B8">
        <w:rPr>
          <w:rFonts w:ascii="Times New Roman" w:hAnsi="Times New Roman" w:cs="Times New Roman"/>
          <w:sz w:val="28"/>
          <w:szCs w:val="28"/>
        </w:rPr>
        <w:t xml:space="preserve"> район Алтайского края в 2025</w:t>
      </w:r>
      <w:r w:rsidRPr="00BB4E84">
        <w:rPr>
          <w:rFonts w:ascii="Times New Roman" w:hAnsi="Times New Roman" w:cs="Times New Roman"/>
          <w:sz w:val="28"/>
          <w:szCs w:val="28"/>
        </w:rPr>
        <w:t xml:space="preserve"> году,</w:t>
      </w:r>
      <w:r w:rsidR="006D69B8">
        <w:rPr>
          <w:rFonts w:ascii="Times New Roman" w:hAnsi="Times New Roman" w:cs="Times New Roman"/>
          <w:sz w:val="28"/>
          <w:szCs w:val="28"/>
        </w:rPr>
        <w:t xml:space="preserve"> </w:t>
      </w:r>
      <w:r w:rsidRPr="00BB4E84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представленную и.о. председателя Комитета по образованию </w:t>
      </w:r>
      <w:proofErr w:type="spellStart"/>
      <w:r w:rsidRPr="00BB4E84">
        <w:rPr>
          <w:rFonts w:ascii="Times New Roman" w:eastAsia="Times New Roman" w:hAnsi="Times New Roman" w:cs="Times New Roman"/>
          <w:sz w:val="28"/>
          <w:szCs w:val="28"/>
        </w:rPr>
        <w:t>Хабарского</w:t>
      </w:r>
      <w:proofErr w:type="spellEnd"/>
      <w:r w:rsidRPr="00BB4E8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6D69B8">
        <w:rPr>
          <w:rFonts w:ascii="Times New Roman" w:eastAsia="Times New Roman" w:hAnsi="Times New Roman" w:cs="Times New Roman"/>
          <w:sz w:val="28"/>
          <w:szCs w:val="28"/>
        </w:rPr>
        <w:t>а Алтайского края, Смирнова В.Н</w:t>
      </w:r>
      <w:r w:rsidRPr="00BB4E8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BB4E84">
        <w:rPr>
          <w:rFonts w:ascii="Times New Roman" w:hAnsi="Times New Roman" w:cs="Times New Roman"/>
          <w:sz w:val="28"/>
          <w:szCs w:val="28"/>
        </w:rPr>
        <w:t xml:space="preserve">районный Совет депутатов отмечает удовлетворительную работу по организации летнего отдыха и оздоровления детей, молодежи муниципального образования </w:t>
      </w:r>
      <w:proofErr w:type="spellStart"/>
      <w:r w:rsidRPr="00BB4E84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Pr="00BB4E84">
        <w:rPr>
          <w:rFonts w:ascii="Times New Roman" w:hAnsi="Times New Roman" w:cs="Times New Roman"/>
          <w:sz w:val="28"/>
          <w:szCs w:val="28"/>
        </w:rPr>
        <w:t xml:space="preserve"> район Алтайского края в</w:t>
      </w:r>
      <w:r w:rsidR="006D69B8">
        <w:rPr>
          <w:rFonts w:ascii="Times New Roman" w:hAnsi="Times New Roman" w:cs="Times New Roman"/>
          <w:sz w:val="28"/>
          <w:szCs w:val="28"/>
        </w:rPr>
        <w:t xml:space="preserve"> 2025</w:t>
      </w:r>
      <w:r w:rsidRPr="00BB4E84">
        <w:rPr>
          <w:rFonts w:ascii="Times New Roman" w:hAnsi="Times New Roman" w:cs="Times New Roman"/>
          <w:sz w:val="28"/>
          <w:szCs w:val="28"/>
        </w:rPr>
        <w:t xml:space="preserve"> году в соответствии</w:t>
      </w:r>
      <w:r w:rsidR="00F67DFB">
        <w:rPr>
          <w:rFonts w:ascii="Times New Roman" w:hAnsi="Times New Roman" w:cs="Times New Roman"/>
          <w:sz w:val="28"/>
          <w:szCs w:val="28"/>
        </w:rPr>
        <w:t xml:space="preserve"> </w:t>
      </w:r>
      <w:r w:rsidRPr="00BB4E84">
        <w:rPr>
          <w:rFonts w:ascii="Times New Roman" w:hAnsi="Times New Roman" w:cs="Times New Roman"/>
          <w:sz w:val="28"/>
          <w:szCs w:val="28"/>
        </w:rPr>
        <w:t xml:space="preserve">с </w:t>
      </w:r>
      <w:r w:rsidRPr="00BB4E8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постановлениями</w:t>
      </w:r>
      <w:r w:rsidR="00F67DFB">
        <w:rPr>
          <w:rFonts w:ascii="Times New Roman" w:hAnsi="Times New Roman" w:cs="Times New Roman"/>
          <w:sz w:val="28"/>
          <w:szCs w:val="28"/>
        </w:rPr>
        <w:t xml:space="preserve"> </w:t>
      </w:r>
      <w:r w:rsidR="00F67DFB" w:rsidRPr="00953BE4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proofErr w:type="gramEnd"/>
      <w:r w:rsidR="00F67DFB" w:rsidRPr="00953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67DFB" w:rsidRPr="00953BE4">
        <w:rPr>
          <w:rFonts w:ascii="Times New Roman" w:hAnsi="Times New Roman" w:cs="Times New Roman"/>
          <w:color w:val="000000" w:themeColor="text1"/>
          <w:sz w:val="28"/>
          <w:szCs w:val="28"/>
        </w:rPr>
        <w:t>Алтайского края от 07.04.2020 № 152 «Об организации отдыха, оздоровления и занятости детей», от 13.12.2019 № 494 «Об утверждении государственной программы Алтайского края «Развитие образования в Алтайском крае», приказ</w:t>
      </w:r>
      <w:r w:rsidR="00F67DF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67DFB" w:rsidRPr="00953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образования и науки Алтайского края от </w:t>
      </w:r>
      <w:r w:rsidR="00F67DFB" w:rsidRPr="00953BE4">
        <w:rPr>
          <w:rFonts w:ascii="Times New Roman" w:hAnsi="Times New Roman" w:cs="Times New Roman"/>
          <w:sz w:val="28"/>
          <w:szCs w:val="28"/>
        </w:rPr>
        <w:t>17.03.2025</w:t>
      </w:r>
      <w:r w:rsidR="00F67DFB">
        <w:rPr>
          <w:rFonts w:ascii="Times New Roman" w:hAnsi="Times New Roman" w:cs="Times New Roman"/>
          <w:sz w:val="28"/>
          <w:szCs w:val="28"/>
        </w:rPr>
        <w:t xml:space="preserve"> </w:t>
      </w:r>
      <w:r w:rsidR="00F67DFB" w:rsidRPr="00953BE4">
        <w:rPr>
          <w:rFonts w:ascii="Times New Roman" w:hAnsi="Times New Roman" w:cs="Times New Roman"/>
          <w:sz w:val="28"/>
          <w:szCs w:val="28"/>
        </w:rPr>
        <w:t>№332</w:t>
      </w:r>
      <w:r w:rsidR="00F67DFB" w:rsidRPr="00953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проведении детской оздоровительной кампании в Алтайском крае в 2025 году» </w:t>
      </w:r>
      <w:r w:rsidR="00F67DF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района принято постановление</w:t>
      </w:r>
      <w:r w:rsidR="00F67DFB" w:rsidRPr="00953BE4">
        <w:rPr>
          <w:rFonts w:ascii="Times New Roman" w:hAnsi="Times New Roman" w:cs="Times New Roman"/>
          <w:sz w:val="28"/>
          <w:szCs w:val="28"/>
        </w:rPr>
        <w:t xml:space="preserve"> от 21.04 2025г  №143 «Об организации отдыха детей, их</w:t>
      </w:r>
      <w:proofErr w:type="gramEnd"/>
      <w:r w:rsidR="00F67DFB" w:rsidRPr="00953BE4">
        <w:rPr>
          <w:rFonts w:ascii="Times New Roman" w:hAnsi="Times New Roman" w:cs="Times New Roman"/>
          <w:sz w:val="28"/>
          <w:szCs w:val="28"/>
        </w:rPr>
        <w:t xml:space="preserve"> оздоровления и занятости в 2025 году", согласно которому уполномоченным органом по организации и обеспечению отдыха, оздоровления и занятости детей </w:t>
      </w:r>
      <w:proofErr w:type="spellStart"/>
      <w:r w:rsidR="00F67DFB" w:rsidRPr="00953BE4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F67DFB" w:rsidRPr="00953BE4">
        <w:rPr>
          <w:rFonts w:ascii="Times New Roman" w:hAnsi="Times New Roman" w:cs="Times New Roman"/>
          <w:sz w:val="28"/>
          <w:szCs w:val="28"/>
        </w:rPr>
        <w:t xml:space="preserve"> района  в 2025 г. определен Комитет по  образованию Администрации </w:t>
      </w:r>
      <w:proofErr w:type="spellStart"/>
      <w:r w:rsidR="00F67DFB" w:rsidRPr="00953BE4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F67DFB" w:rsidRPr="00953BE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B4E84" w:rsidRPr="00BB4E84" w:rsidRDefault="00BB4E84" w:rsidP="00BB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E84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BB4E84"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BB4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E84">
        <w:rPr>
          <w:rFonts w:ascii="Times New Roman" w:eastAsia="Times New Roman" w:hAnsi="Times New Roman" w:cs="Times New Roman"/>
          <w:sz w:val="28"/>
          <w:szCs w:val="28"/>
        </w:rPr>
        <w:t>Хабарский</w:t>
      </w:r>
      <w:proofErr w:type="spellEnd"/>
      <w:r w:rsidRPr="00BB4E84">
        <w:rPr>
          <w:rFonts w:ascii="Times New Roman" w:eastAsia="Times New Roman" w:hAnsi="Times New Roman" w:cs="Times New Roman"/>
          <w:sz w:val="28"/>
          <w:szCs w:val="28"/>
        </w:rPr>
        <w:t xml:space="preserve"> районный Совет депутатов</w:t>
      </w:r>
    </w:p>
    <w:p w:rsidR="00BB4E84" w:rsidRPr="00BB4E84" w:rsidRDefault="00BB4E84" w:rsidP="00BB4E8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E84" w:rsidRPr="00BB4E84" w:rsidRDefault="00BB4E84" w:rsidP="00BB4E8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B4E8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BB4E84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И Л :</w:t>
      </w:r>
    </w:p>
    <w:p w:rsidR="00BB4E84" w:rsidRPr="00BB4E84" w:rsidRDefault="00BB4E84" w:rsidP="00BB4E8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4E84" w:rsidRPr="00BB4E84" w:rsidRDefault="00BB4E84" w:rsidP="00BB4E8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4E84">
        <w:rPr>
          <w:rFonts w:ascii="Times New Roman" w:eastAsia="Times New Roman" w:hAnsi="Times New Roman" w:cs="Times New Roman"/>
          <w:sz w:val="28"/>
          <w:szCs w:val="28"/>
        </w:rPr>
        <w:t xml:space="preserve">1.Информацию </w:t>
      </w:r>
      <w:r w:rsidRPr="00BB4E84">
        <w:rPr>
          <w:rFonts w:ascii="Times New Roman" w:hAnsi="Times New Roman" w:cs="Times New Roman"/>
          <w:sz w:val="28"/>
          <w:szCs w:val="28"/>
        </w:rPr>
        <w:t xml:space="preserve">об организации летнего отдыха и оздоровления детей, молодежи муниципального образования </w:t>
      </w:r>
      <w:proofErr w:type="spellStart"/>
      <w:r w:rsidRPr="00BB4E84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="00E0616C">
        <w:rPr>
          <w:rFonts w:ascii="Times New Roman" w:hAnsi="Times New Roman" w:cs="Times New Roman"/>
          <w:sz w:val="28"/>
          <w:szCs w:val="28"/>
        </w:rPr>
        <w:t xml:space="preserve"> район Алтайского края в 2025</w:t>
      </w:r>
      <w:r w:rsidRPr="00BB4E84">
        <w:rPr>
          <w:rFonts w:ascii="Times New Roman" w:hAnsi="Times New Roman" w:cs="Times New Roman"/>
          <w:sz w:val="28"/>
          <w:szCs w:val="28"/>
        </w:rPr>
        <w:t xml:space="preserve"> году принять к сведению (прилагается).</w:t>
      </w:r>
    </w:p>
    <w:p w:rsidR="00BB4E84" w:rsidRPr="00BB4E84" w:rsidRDefault="00E0616C" w:rsidP="00BB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4E84" w:rsidRPr="00BB4E84">
        <w:rPr>
          <w:rFonts w:ascii="Times New Roman" w:hAnsi="Times New Roman" w:cs="Times New Roman"/>
          <w:sz w:val="28"/>
          <w:szCs w:val="28"/>
        </w:rPr>
        <w:t xml:space="preserve">. Считать удовлетворительной работу, организованную Администрацией </w:t>
      </w:r>
      <w:proofErr w:type="spellStart"/>
      <w:r w:rsidR="00BB4E84" w:rsidRPr="00BB4E84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BB4E84" w:rsidRPr="00BB4E84">
        <w:rPr>
          <w:rFonts w:ascii="Times New Roman" w:hAnsi="Times New Roman" w:cs="Times New Roman"/>
          <w:sz w:val="28"/>
          <w:szCs w:val="28"/>
        </w:rPr>
        <w:t xml:space="preserve"> района по организации детского оздоровительного лагеря «Берёзка» в 2</w:t>
      </w:r>
      <w:r>
        <w:rPr>
          <w:rFonts w:ascii="Times New Roman" w:hAnsi="Times New Roman" w:cs="Times New Roman"/>
          <w:sz w:val="28"/>
          <w:szCs w:val="28"/>
        </w:rPr>
        <w:t>025</w:t>
      </w:r>
      <w:r w:rsidR="00BB4E84" w:rsidRPr="00BB4E8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B4E84" w:rsidRPr="00BB4E84" w:rsidRDefault="00E0616C" w:rsidP="00BB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4E84" w:rsidRPr="00BB4E84">
        <w:rPr>
          <w:rFonts w:ascii="Times New Roman" w:hAnsi="Times New Roman" w:cs="Times New Roman"/>
          <w:sz w:val="28"/>
          <w:szCs w:val="28"/>
        </w:rPr>
        <w:t xml:space="preserve">. Отметить удовлетворительную работу Администрации </w:t>
      </w:r>
      <w:proofErr w:type="spellStart"/>
      <w:r w:rsidR="00BB4E84" w:rsidRPr="00BB4E84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BB4E84" w:rsidRPr="00BB4E84">
        <w:rPr>
          <w:rFonts w:ascii="Times New Roman" w:hAnsi="Times New Roman" w:cs="Times New Roman"/>
          <w:sz w:val="28"/>
          <w:szCs w:val="28"/>
        </w:rPr>
        <w:t xml:space="preserve"> района по организации летнего отдыха и оздоровления детей, молодежи муниципального образования </w:t>
      </w:r>
      <w:proofErr w:type="spellStart"/>
      <w:r w:rsidR="00BB4E84" w:rsidRPr="00BB4E84">
        <w:rPr>
          <w:rFonts w:ascii="Times New Roman" w:hAnsi="Times New Roman" w:cs="Times New Roman"/>
          <w:sz w:val="28"/>
          <w:szCs w:val="28"/>
        </w:rPr>
        <w:t>Хабарс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в 2025</w:t>
      </w:r>
      <w:r w:rsidR="00BB4E84" w:rsidRPr="00BB4E8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B4E84" w:rsidRPr="00BB4E84" w:rsidRDefault="00F67DFB" w:rsidP="00BB4E8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4</w:t>
      </w:r>
      <w:r w:rsidR="00BB4E84" w:rsidRPr="00BB4E8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Рекомендовать </w:t>
      </w:r>
      <w:r w:rsidR="00BB4E84" w:rsidRPr="00BB4E84">
        <w:rPr>
          <w:rFonts w:ascii="Times New Roman" w:hAnsi="Times New Roman" w:cs="Times New Roman"/>
          <w:sz w:val="28"/>
          <w:szCs w:val="28"/>
        </w:rPr>
        <w:t xml:space="preserve">Администрации района, руководителям образовательных учреждений района, муниципальной межведомственной комиссии </w:t>
      </w:r>
      <w:proofErr w:type="spellStart"/>
      <w:r w:rsidR="00BB4E84" w:rsidRPr="00BB4E84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BB4E84" w:rsidRPr="00BB4E84">
        <w:rPr>
          <w:rFonts w:ascii="Times New Roman" w:hAnsi="Times New Roman" w:cs="Times New Roman"/>
          <w:sz w:val="28"/>
          <w:szCs w:val="28"/>
        </w:rPr>
        <w:t xml:space="preserve"> района по координации отдыха детей, их</w:t>
      </w:r>
      <w:r w:rsidR="00E0616C">
        <w:rPr>
          <w:rFonts w:ascii="Times New Roman" w:hAnsi="Times New Roman" w:cs="Times New Roman"/>
          <w:sz w:val="28"/>
          <w:szCs w:val="28"/>
        </w:rPr>
        <w:t xml:space="preserve"> оздоровления и занятости в 2025</w:t>
      </w:r>
      <w:r w:rsidR="00BB4E84" w:rsidRPr="00BB4E84">
        <w:rPr>
          <w:rFonts w:ascii="Times New Roman" w:hAnsi="Times New Roman" w:cs="Times New Roman"/>
          <w:sz w:val="28"/>
          <w:szCs w:val="28"/>
        </w:rPr>
        <w:t xml:space="preserve"> году в первоочередном порядке:</w:t>
      </w:r>
    </w:p>
    <w:p w:rsidR="00BB4E84" w:rsidRPr="00BB4E84" w:rsidRDefault="00F67DFB" w:rsidP="00BB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4</w:t>
      </w:r>
      <w:r w:rsidR="00BB4E84" w:rsidRPr="00BB4E84">
        <w:rPr>
          <w:rFonts w:ascii="Times New Roman" w:hAnsi="Times New Roman" w:cs="Times New Roman"/>
          <w:noProof/>
          <w:color w:val="000000"/>
          <w:sz w:val="28"/>
          <w:szCs w:val="28"/>
        </w:rPr>
        <w:t>.1. продолжить работу по реализации Плана подготовки и проведения летний оздоровительной кампании 2025 года</w:t>
      </w:r>
      <w:r w:rsidR="00BB4E84" w:rsidRPr="00BB4E84">
        <w:rPr>
          <w:rFonts w:ascii="Times New Roman" w:hAnsi="Times New Roman" w:cs="Times New Roman"/>
          <w:sz w:val="28"/>
          <w:szCs w:val="28"/>
        </w:rPr>
        <w:t>;</w:t>
      </w:r>
    </w:p>
    <w:p w:rsidR="00BB4E84" w:rsidRPr="00BB4E84" w:rsidRDefault="00F67DFB" w:rsidP="00BB4E8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4</w:t>
      </w:r>
      <w:r w:rsidR="00BB4E84" w:rsidRPr="00BB4E84">
        <w:rPr>
          <w:noProof/>
          <w:color w:val="000000"/>
          <w:sz w:val="28"/>
          <w:szCs w:val="28"/>
        </w:rPr>
        <w:t>.2. держать на постоянном контроле охват отдыхом детей и подростков, находящихся в трудной жизненной ситуации: детей из малообеспеченных и многодетных семей, детей из опекаемых семей, детей находящихся в социально опасном положениии</w:t>
      </w:r>
      <w:r w:rsidR="00E0616C">
        <w:rPr>
          <w:noProof/>
          <w:color w:val="000000"/>
          <w:sz w:val="28"/>
          <w:szCs w:val="28"/>
        </w:rPr>
        <w:t>, детей участников специальной военной операции</w:t>
      </w:r>
      <w:r w:rsidR="00BB4E84" w:rsidRPr="00BB4E84">
        <w:rPr>
          <w:noProof/>
          <w:color w:val="000000"/>
          <w:sz w:val="28"/>
          <w:szCs w:val="28"/>
        </w:rPr>
        <w:t>;</w:t>
      </w:r>
    </w:p>
    <w:p w:rsidR="00BB4E84" w:rsidRPr="00BB4E84" w:rsidRDefault="00F67DFB" w:rsidP="00BB4E8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4</w:t>
      </w:r>
      <w:r w:rsidR="00BB4E84" w:rsidRPr="00BB4E84">
        <w:rPr>
          <w:rFonts w:ascii="Times New Roman" w:hAnsi="Times New Roman" w:cs="Times New Roman"/>
          <w:noProof/>
          <w:color w:val="000000"/>
          <w:sz w:val="28"/>
          <w:szCs w:val="28"/>
        </w:rPr>
        <w:t>.3. продолжить контроль за занятостью подростков, состоящих на профилактических учётах;</w:t>
      </w:r>
    </w:p>
    <w:p w:rsidR="00BB4E84" w:rsidRPr="00BB4E84" w:rsidRDefault="00F67DFB" w:rsidP="00BB4E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4E84" w:rsidRPr="00BB4E84">
        <w:rPr>
          <w:rFonts w:ascii="Times New Roman" w:hAnsi="Times New Roman" w:cs="Times New Roman"/>
          <w:sz w:val="28"/>
          <w:szCs w:val="28"/>
        </w:rPr>
        <w:t>.4. уделить особое внимание вопросу на трудоустройства подростков;</w:t>
      </w:r>
    </w:p>
    <w:p w:rsidR="00BB4E84" w:rsidRPr="00BB4E84" w:rsidRDefault="00F67DFB" w:rsidP="00BB4E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4E84" w:rsidRPr="00BB4E84">
        <w:rPr>
          <w:rFonts w:ascii="Times New Roman" w:hAnsi="Times New Roman" w:cs="Times New Roman"/>
          <w:sz w:val="28"/>
          <w:szCs w:val="28"/>
        </w:rPr>
        <w:t>.5. развивать и укреплять формы организованного летнего отдыха;</w:t>
      </w:r>
    </w:p>
    <w:p w:rsidR="00BB4E84" w:rsidRPr="00BB4E84" w:rsidRDefault="00F67DFB" w:rsidP="00BB4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4E84" w:rsidRPr="00BB4E84">
        <w:rPr>
          <w:rFonts w:ascii="Times New Roman" w:hAnsi="Times New Roman" w:cs="Times New Roman"/>
          <w:sz w:val="28"/>
          <w:szCs w:val="28"/>
        </w:rPr>
        <w:t>.6. Приоритетное внимание уделить мероприятиям:</w:t>
      </w:r>
    </w:p>
    <w:p w:rsidR="00BB4E84" w:rsidRPr="00BB4E84" w:rsidRDefault="00F67DFB" w:rsidP="00BB4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4E84" w:rsidRPr="00BB4E84">
        <w:rPr>
          <w:rFonts w:ascii="Times New Roman" w:hAnsi="Times New Roman" w:cs="Times New Roman"/>
          <w:sz w:val="28"/>
          <w:szCs w:val="28"/>
        </w:rPr>
        <w:t>.7.1. по обеспечению занятости, оздоровления и трудоустройства контингента детей с ограниченными возможностями здоровья, находящимися в социально-опасном положении, трудной жизненной ситуации</w:t>
      </w:r>
      <w:r w:rsidR="00E0616C">
        <w:rPr>
          <w:rFonts w:ascii="Times New Roman" w:hAnsi="Times New Roman" w:cs="Times New Roman"/>
          <w:sz w:val="28"/>
          <w:szCs w:val="28"/>
        </w:rPr>
        <w:t xml:space="preserve">, </w:t>
      </w:r>
      <w:r w:rsidR="00E0616C" w:rsidRPr="00BB4E84">
        <w:rPr>
          <w:rFonts w:ascii="Times New Roman" w:hAnsi="Times New Roman" w:cs="Times New Roman"/>
          <w:sz w:val="28"/>
          <w:szCs w:val="28"/>
        </w:rPr>
        <w:t>а также</w:t>
      </w:r>
      <w:r w:rsidR="00E0616C" w:rsidRPr="00E0616C">
        <w:rPr>
          <w:noProof/>
          <w:color w:val="000000"/>
          <w:sz w:val="28"/>
          <w:szCs w:val="28"/>
        </w:rPr>
        <w:t xml:space="preserve"> </w:t>
      </w:r>
      <w:r w:rsidR="00E0616C" w:rsidRPr="00E0616C">
        <w:rPr>
          <w:rFonts w:ascii="Times New Roman" w:hAnsi="Times New Roman" w:cs="Times New Roman"/>
          <w:noProof/>
          <w:color w:val="000000"/>
          <w:sz w:val="28"/>
          <w:szCs w:val="28"/>
        </w:rPr>
        <w:t>детей участников специальной военной операции</w:t>
      </w:r>
      <w:r w:rsidR="00BB4E84" w:rsidRPr="00E0616C">
        <w:rPr>
          <w:rFonts w:ascii="Times New Roman" w:hAnsi="Times New Roman" w:cs="Times New Roman"/>
          <w:sz w:val="28"/>
          <w:szCs w:val="28"/>
        </w:rPr>
        <w:t>;</w:t>
      </w:r>
    </w:p>
    <w:p w:rsidR="00BB4E84" w:rsidRPr="00BB4E84" w:rsidRDefault="00F67DFB" w:rsidP="00BB4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4E84" w:rsidRPr="00BB4E84">
        <w:rPr>
          <w:rFonts w:ascii="Times New Roman" w:hAnsi="Times New Roman" w:cs="Times New Roman"/>
          <w:sz w:val="28"/>
          <w:szCs w:val="28"/>
        </w:rPr>
        <w:t>.7.2. обеспечить информационное сопровождение мероприятий, проводимых летней оздоровительной кампанией 20</w:t>
      </w:r>
      <w:r w:rsidR="00E0616C">
        <w:rPr>
          <w:rFonts w:ascii="Times New Roman" w:hAnsi="Times New Roman" w:cs="Times New Roman"/>
          <w:sz w:val="28"/>
          <w:szCs w:val="28"/>
        </w:rPr>
        <w:t>2</w:t>
      </w:r>
      <w:r w:rsidR="00BB4E84" w:rsidRPr="00BB4E84">
        <w:rPr>
          <w:rFonts w:ascii="Times New Roman" w:hAnsi="Times New Roman" w:cs="Times New Roman"/>
          <w:sz w:val="28"/>
          <w:szCs w:val="28"/>
        </w:rPr>
        <w:t>5 года.</w:t>
      </w:r>
    </w:p>
    <w:p w:rsidR="00BB4E84" w:rsidRPr="00BB4E84" w:rsidRDefault="00F67DFB" w:rsidP="00BB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BB4E84" w:rsidRPr="00BB4E84">
        <w:rPr>
          <w:rFonts w:ascii="Times New Roman" w:hAnsi="Times New Roman" w:cs="Times New Roman"/>
          <w:sz w:val="28"/>
          <w:szCs w:val="28"/>
        </w:rPr>
        <w:t>. Комиссии по делам несовершеннолетних и защите их прав Администрации район</w:t>
      </w:r>
      <w:r w:rsidR="00E0616C">
        <w:rPr>
          <w:rFonts w:ascii="Times New Roman" w:hAnsi="Times New Roman" w:cs="Times New Roman"/>
          <w:sz w:val="28"/>
          <w:szCs w:val="28"/>
        </w:rPr>
        <w:t>а (Смирнов В.Н.) , в период 2025-2026</w:t>
      </w:r>
      <w:r w:rsidR="00BB4E84" w:rsidRPr="00BB4E84">
        <w:rPr>
          <w:rFonts w:ascii="Times New Roman" w:hAnsi="Times New Roman" w:cs="Times New Roman"/>
          <w:sz w:val="28"/>
          <w:szCs w:val="28"/>
        </w:rPr>
        <w:t xml:space="preserve"> года координировать предупреждение безопасности и правонарушений несовершеннолетних, вовлечение подростков, состоящих на всех видах учёта в комиссии по делам несовершеннолетних и защите их прав Администрации </w:t>
      </w:r>
      <w:proofErr w:type="spellStart"/>
      <w:r w:rsidR="00BB4E84" w:rsidRPr="00BB4E84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BB4E84" w:rsidRPr="00BB4E84">
        <w:rPr>
          <w:rFonts w:ascii="Times New Roman" w:hAnsi="Times New Roman" w:cs="Times New Roman"/>
          <w:sz w:val="28"/>
          <w:szCs w:val="28"/>
        </w:rPr>
        <w:t xml:space="preserve"> района, органах внутренних дел в организованные формы досуга и занятости, обеспечение индивидуальной помощи и сопровождения детей, находящихся в социально опасном положении</w:t>
      </w:r>
      <w:r w:rsidR="00E0616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13A80" w:rsidRPr="00513A80">
        <w:rPr>
          <w:rFonts w:ascii="Times New Roman" w:hAnsi="Times New Roman" w:cs="Times New Roman"/>
          <w:noProof/>
          <w:color w:val="000000"/>
          <w:sz w:val="28"/>
          <w:szCs w:val="28"/>
        </w:rPr>
        <w:t>детей участников специальной военной операции</w:t>
      </w:r>
      <w:r w:rsidR="00BB4E84" w:rsidRPr="00513A80">
        <w:rPr>
          <w:rFonts w:ascii="Times New Roman" w:hAnsi="Times New Roman" w:cs="Times New Roman"/>
          <w:sz w:val="28"/>
          <w:szCs w:val="28"/>
        </w:rPr>
        <w:t>.</w:t>
      </w:r>
    </w:p>
    <w:p w:rsidR="00BB4E84" w:rsidRPr="00BB4E84" w:rsidRDefault="00F67DFB" w:rsidP="00BB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BB4E84" w:rsidRPr="00BB4E84">
        <w:rPr>
          <w:rFonts w:ascii="Times New Roman" w:hAnsi="Times New Roman" w:cs="Times New Roman"/>
          <w:sz w:val="28"/>
          <w:szCs w:val="28"/>
        </w:rPr>
        <w:t>. Особое внимание Администрации района (Бусыгин В.Г.) совместно с межмуниципальным отделом МВД «</w:t>
      </w:r>
      <w:r w:rsidR="00513A80">
        <w:rPr>
          <w:rFonts w:ascii="Times New Roman" w:hAnsi="Times New Roman" w:cs="Times New Roman"/>
          <w:sz w:val="28"/>
          <w:szCs w:val="28"/>
        </w:rPr>
        <w:t xml:space="preserve">России </w:t>
      </w:r>
      <w:proofErr w:type="spellStart"/>
      <w:r w:rsidR="00513A80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="00513A8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513A80">
        <w:rPr>
          <w:rFonts w:ascii="Times New Roman" w:hAnsi="Times New Roman" w:cs="Times New Roman"/>
          <w:sz w:val="28"/>
          <w:szCs w:val="28"/>
        </w:rPr>
        <w:t>Селлер</w:t>
      </w:r>
      <w:proofErr w:type="spellEnd"/>
      <w:r w:rsidR="00513A80">
        <w:rPr>
          <w:rFonts w:ascii="Times New Roman" w:hAnsi="Times New Roman" w:cs="Times New Roman"/>
          <w:sz w:val="28"/>
          <w:szCs w:val="28"/>
        </w:rPr>
        <w:t xml:space="preserve"> С.И.</w:t>
      </w:r>
      <w:r w:rsidR="00BB4E84" w:rsidRPr="00BB4E84">
        <w:rPr>
          <w:rFonts w:ascii="Times New Roman" w:hAnsi="Times New Roman" w:cs="Times New Roman"/>
          <w:sz w:val="28"/>
          <w:szCs w:val="28"/>
        </w:rPr>
        <w:t>) уделять работе с неблагополучными семьями.</w:t>
      </w:r>
    </w:p>
    <w:p w:rsidR="00BB4E84" w:rsidRPr="00BB4E84" w:rsidRDefault="00F67DFB" w:rsidP="00BB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BB4E84" w:rsidRPr="00BB4E84">
        <w:rPr>
          <w:rFonts w:ascii="Times New Roman" w:hAnsi="Times New Roman" w:cs="Times New Roman"/>
          <w:sz w:val="28"/>
          <w:szCs w:val="28"/>
        </w:rPr>
        <w:t xml:space="preserve">. Ответственность за выполнение настоящего решения возложить на Администрацию </w:t>
      </w:r>
      <w:proofErr w:type="spellStart"/>
      <w:r w:rsidR="00BB4E84" w:rsidRPr="00BB4E84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BB4E84" w:rsidRPr="00BB4E8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B4E84" w:rsidRPr="00BB4E84" w:rsidRDefault="00F67DFB" w:rsidP="00BB4E84">
      <w:pPr>
        <w:pStyle w:val="a5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  <w:r w:rsidR="00BB4E84" w:rsidRPr="00BB4E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4E84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Обнародовать</w:t>
      </w:r>
      <w:r w:rsidR="00BB4E84" w:rsidRPr="00BB4E8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</w:t>
      </w:r>
      <w:r w:rsidR="00BB4E84" w:rsidRPr="00BB4E84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proofErr w:type="spellStart"/>
      <w:r w:rsidR="00BB4E84" w:rsidRPr="00BB4E84">
        <w:rPr>
          <w:rFonts w:ascii="Times New Roman" w:hAnsi="Times New Roman"/>
          <w:sz w:val="28"/>
          <w:szCs w:val="28"/>
        </w:rPr>
        <w:t>Хабарского</w:t>
      </w:r>
      <w:proofErr w:type="spellEnd"/>
      <w:r w:rsidR="00BB4E84" w:rsidRPr="00BB4E84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BB4E84" w:rsidRPr="00BB4E84" w:rsidRDefault="00F67DFB" w:rsidP="00BB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 xml:space="preserve"> 9</w:t>
      </w:r>
      <w:r w:rsidR="00BB4E84" w:rsidRPr="00BB4E84">
        <w:rPr>
          <w:rFonts w:ascii="Times New Roman" w:hAnsi="Times New Roman" w:cs="Times New Roman"/>
          <w:spacing w:val="8"/>
          <w:sz w:val="28"/>
          <w:szCs w:val="28"/>
        </w:rPr>
        <w:t xml:space="preserve">. </w:t>
      </w:r>
      <w:r w:rsidR="00BB4E84" w:rsidRPr="00BB4E84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социальной политике (Петрову С.Н.)</w:t>
      </w:r>
    </w:p>
    <w:p w:rsidR="00BB4E84" w:rsidRPr="00BB4E84" w:rsidRDefault="00F67DFB" w:rsidP="00BB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BB4E84" w:rsidRPr="00BB4E8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BB4E84" w:rsidRPr="00BB4E84" w:rsidRDefault="00BB4E84" w:rsidP="00BB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E84" w:rsidRPr="00BB4E84" w:rsidRDefault="00BB4E84" w:rsidP="00BB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84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BB4E84" w:rsidRDefault="00BB4E84" w:rsidP="00FB5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84">
        <w:rPr>
          <w:rFonts w:ascii="Times New Roman" w:eastAsia="Times New Roman" w:hAnsi="Times New Roman" w:cs="Times New Roman"/>
          <w:sz w:val="28"/>
          <w:szCs w:val="28"/>
        </w:rPr>
        <w:t xml:space="preserve">районного Совета депутатов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BB4E84">
        <w:rPr>
          <w:rFonts w:ascii="Times New Roman" w:eastAsia="Times New Roman" w:hAnsi="Times New Roman" w:cs="Times New Roman"/>
          <w:sz w:val="28"/>
          <w:szCs w:val="28"/>
        </w:rPr>
        <w:t>О.Г. Новико</w:t>
      </w:r>
      <w:r w:rsidR="00FB5841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FB5841" w:rsidRPr="00FB5841" w:rsidRDefault="00FB5841" w:rsidP="00FB5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9D3" w:rsidRPr="00AB69D3" w:rsidRDefault="00AB69D3" w:rsidP="00AB69D3">
      <w:pPr>
        <w:pStyle w:val="a5"/>
        <w:spacing w:after="0" w:line="240" w:lineRule="auto"/>
        <w:ind w:left="924"/>
        <w:jc w:val="right"/>
        <w:rPr>
          <w:rFonts w:ascii="Times New Roman" w:hAnsi="Times New Roman"/>
          <w:sz w:val="28"/>
          <w:szCs w:val="28"/>
        </w:rPr>
      </w:pPr>
      <w:r w:rsidRPr="00AB69D3">
        <w:rPr>
          <w:rFonts w:ascii="Times New Roman" w:hAnsi="Times New Roman"/>
          <w:sz w:val="28"/>
          <w:szCs w:val="28"/>
        </w:rPr>
        <w:t>Приложение к решению</w:t>
      </w:r>
    </w:p>
    <w:p w:rsidR="00AB69D3" w:rsidRPr="00AB69D3" w:rsidRDefault="00AB69D3" w:rsidP="00AB69D3">
      <w:pPr>
        <w:pStyle w:val="a5"/>
        <w:spacing w:after="0" w:line="240" w:lineRule="auto"/>
        <w:ind w:left="924"/>
        <w:jc w:val="right"/>
        <w:rPr>
          <w:rFonts w:ascii="Times New Roman" w:hAnsi="Times New Roman"/>
          <w:sz w:val="28"/>
          <w:szCs w:val="28"/>
        </w:rPr>
      </w:pPr>
      <w:r w:rsidRPr="00AB69D3">
        <w:rPr>
          <w:rFonts w:ascii="Times New Roman" w:hAnsi="Times New Roman"/>
          <w:sz w:val="28"/>
          <w:szCs w:val="28"/>
        </w:rPr>
        <w:t xml:space="preserve">районного Совета депутатов </w:t>
      </w:r>
    </w:p>
    <w:p w:rsidR="00AB69D3" w:rsidRPr="00AB69D3" w:rsidRDefault="00F67DFB" w:rsidP="00AB69D3">
      <w:pPr>
        <w:pStyle w:val="a5"/>
        <w:spacing w:after="0" w:line="240" w:lineRule="auto"/>
        <w:ind w:left="9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04.06.2025 №</w:t>
      </w:r>
      <w:r w:rsidR="00FB5841">
        <w:rPr>
          <w:rFonts w:ascii="Times New Roman" w:hAnsi="Times New Roman"/>
          <w:sz w:val="28"/>
          <w:szCs w:val="28"/>
        </w:rPr>
        <w:t>30</w:t>
      </w:r>
    </w:p>
    <w:p w:rsidR="00BB4E84" w:rsidRDefault="00BB4E84" w:rsidP="00AB69D3">
      <w:pPr>
        <w:pStyle w:val="Default"/>
        <w:jc w:val="right"/>
        <w:rPr>
          <w:rFonts w:eastAsia="Times New Roman"/>
          <w:color w:val="auto"/>
          <w:sz w:val="28"/>
          <w:szCs w:val="28"/>
        </w:rPr>
      </w:pPr>
    </w:p>
    <w:p w:rsidR="004D22E8" w:rsidRDefault="004D22E8" w:rsidP="004D22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отдыха, оздоровления и занятости детей в 2025году 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D22E8" w:rsidRDefault="004D22E8" w:rsidP="004D2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Лето — самая долгожданная пора для всех детей. И нам необходимо позаботиться , чтобы оно стало незабываемым, прошло интересно и с пользой. </w:t>
      </w:r>
      <w:r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перед многими родителями встаёт вопрос об организации летнего отдыха детей. Каждый родитель хочет, чтобы его ребёнок провёл лето с пользой для своего здоровья. </w:t>
      </w:r>
    </w:p>
    <w:p w:rsidR="004D22E8" w:rsidRDefault="004D22E8" w:rsidP="004D2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постановлений Правительства Алтайского края от 07.04.2020 № 152 «Об организации отдыха, оздоровления и занятости детей», от 13.12.2019 № 494 «Об утверждении государственной программы Алтайского края «Развитие образования в Алтайском крае», приказа Министерства образования и науки Алтайского края от </w:t>
      </w:r>
      <w:r>
        <w:rPr>
          <w:rFonts w:ascii="Times New Roman" w:hAnsi="Times New Roman" w:cs="Times New Roman"/>
          <w:sz w:val="28"/>
          <w:szCs w:val="28"/>
        </w:rPr>
        <w:t>17.03.2025 №332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 проведении детской оздоровительной кампании в Алтайском крае в 2025 году» Администрацией района принято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от 21.04 2025г  №143 «Об организации отдыха детей, их оздоровления и занятости в 2025 году", согласно которому уполномоченным органом по организации и обеспечению отдыха, оздоровления и занятости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в 2025 г. определен Комитет по  образованию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D22E8" w:rsidRDefault="004D22E8" w:rsidP="004D2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Данным постановлением определен перечень поручений образовательным организациям района, даны рекомендации Управлению социальной защиты населения, КГБУЗ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ЦРБ», ЦЗН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Комитету по финансам, отделу по культуре, отделу  по спорту , главному специалисту по опеке и попечительству Комитета по образованию, уделить особое внимание при подготовке к организации летнего отдыха и занятости детей и подростков: детям из многодетных, неполных семей, семей, находящихся в ТЖС, семей в социально опасном положении (СОП), детям –инвалидам, а также других категорий семей, нуждающихся в особой поддержке государства.</w:t>
      </w:r>
    </w:p>
    <w:p w:rsidR="004D22E8" w:rsidRDefault="004D22E8" w:rsidP="004D22E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рамках подготовки летней оздоровительной кампании 17-18 апреля директор и старший воспитатель ДОЛ «Берёзка» прошли обучение и приняли участие в семинаре –совещании для руководителей и специалистов отдыха детей и их оздоровления, специалистов муниципальных органов 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по теме «На календаре лето!». Кроме того, директор ДОЛ "Березка"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Н.Н.</w:t>
      </w:r>
      <w:r>
        <w:rPr>
          <w:rFonts w:ascii="Times New Roman" w:hAnsi="Times New Roman" w:cs="Times New Roman"/>
          <w:sz w:val="28"/>
          <w:szCs w:val="28"/>
        </w:rPr>
        <w:t xml:space="preserve"> принимала участие в тренировочных занятиях для загородных оздоровительных лагерей в МБУ «ДОЛЛ «Спутник» с. Завьялово </w:t>
      </w:r>
    </w:p>
    <w:p w:rsidR="004D22E8" w:rsidRDefault="004D22E8" w:rsidP="004D22E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организацию отдыха и оздоровления детей запланирован объем бюджетных ассигнований за счет средств краевого и муниципального бюджетов в сумме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4D22E8" w:rsidRDefault="004D22E8" w:rsidP="004D22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749 200 руб. - краевой бюджет (ДОЛ «Берёзка»); </w:t>
      </w:r>
    </w:p>
    <w:p w:rsidR="004D22E8" w:rsidRDefault="004D22E8" w:rsidP="004D22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2 568 500 руб.- муниципальный бюджет.</w:t>
      </w:r>
    </w:p>
    <w:p w:rsidR="004D22E8" w:rsidRDefault="004D22E8" w:rsidP="004D22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Выделенные средства из муниципального бюджета будут израсходованы на:</w:t>
      </w:r>
    </w:p>
    <w:p w:rsidR="004D22E8" w:rsidRDefault="004D22E8" w:rsidP="004D22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Лагеря дневного пребывания детей (ЛДПД) - 1 495 000 руб.</w:t>
      </w:r>
    </w:p>
    <w:p w:rsidR="004D22E8" w:rsidRDefault="004D22E8" w:rsidP="004D22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 «Березка» - 1 735 000 руб.</w:t>
      </w:r>
    </w:p>
    <w:p w:rsidR="004D22E8" w:rsidRDefault="004D22E8" w:rsidP="004D22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1 010 000 руб. – краевой бюджет (на приобретения матросов, кроватей, тумбочек, постельного белья)</w:t>
      </w:r>
    </w:p>
    <w:p w:rsidR="004D22E8" w:rsidRDefault="004D22E8" w:rsidP="004D22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1 600 000 – местный бюджет  (на  замену окон в 3-х жилых корпусах)</w:t>
      </w:r>
    </w:p>
    <w:p w:rsidR="004D22E8" w:rsidRDefault="004D22E8" w:rsidP="004D2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Финансовые средства позволят охватить отдыхом и оздоровлением в течение 2025 года 604 ребенка (из них 484 - ЛДПД, 120 – ДОЛ "Березка") в возрасте от 6 до 17 лет включительно, из которых 8 детей из семей СОП</w:t>
      </w:r>
      <w:r>
        <w:rPr>
          <w:rFonts w:ascii="Times New Roman" w:hAnsi="Times New Roman" w:cs="Times New Roman"/>
          <w:sz w:val="28"/>
          <w:szCs w:val="28"/>
        </w:rPr>
        <w:t xml:space="preserve"> и 67  трудоустроено.</w:t>
      </w:r>
    </w:p>
    <w:p w:rsidR="004D22E8" w:rsidRDefault="004D22E8" w:rsidP="004D22E8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Лагеря дневного пребывания детей</w:t>
      </w:r>
    </w:p>
    <w:tbl>
      <w:tblPr>
        <w:tblStyle w:val="a7"/>
        <w:tblpPr w:leftFromText="180" w:rightFromText="180" w:vertAnchor="text" w:horzAnchor="page" w:tblpX="2090" w:tblpY="40"/>
        <w:tblW w:w="0" w:type="auto"/>
        <w:tblInd w:w="0" w:type="dxa"/>
        <w:tblLook w:val="04A0"/>
      </w:tblPr>
      <w:tblGrid>
        <w:gridCol w:w="594"/>
        <w:gridCol w:w="4263"/>
        <w:gridCol w:w="1617"/>
      </w:tblGrid>
      <w:tr w:rsidR="004D22E8" w:rsidTr="004D22E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4D22E8" w:rsidRDefault="004D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</w:p>
        </w:tc>
      </w:tr>
      <w:tr w:rsidR="004D22E8" w:rsidTr="004D22E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4D22E8" w:rsidTr="004D22E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4D22E8" w:rsidTr="004D22E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Коротоякская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D22E8" w:rsidTr="004D22E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«Ильинская СОШ»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4D22E8" w:rsidTr="004D22E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«Мартовская СОШ»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D22E8" w:rsidTr="004D22E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им. Героя Советского Союза Н.Ф. Гастелло»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D22E8" w:rsidTr="004D22E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«Свердловская СОШ»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4D22E8" w:rsidRDefault="004D22E8" w:rsidP="004D22E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2E8" w:rsidRDefault="004D22E8" w:rsidP="004D22E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2E8" w:rsidRDefault="004D22E8" w:rsidP="004D22E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2E8" w:rsidRDefault="004D22E8" w:rsidP="004D22E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2E8" w:rsidRDefault="004D22E8" w:rsidP="004D22E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2E8" w:rsidRDefault="004D22E8" w:rsidP="004D22E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pPr w:leftFromText="180" w:rightFromText="180" w:vertAnchor="text" w:horzAnchor="margin" w:tblpY="624"/>
        <w:tblW w:w="0" w:type="auto"/>
        <w:tblInd w:w="0" w:type="dxa"/>
        <w:tblLook w:val="04A0"/>
      </w:tblPr>
      <w:tblGrid>
        <w:gridCol w:w="594"/>
        <w:gridCol w:w="4755"/>
        <w:gridCol w:w="1617"/>
      </w:tblGrid>
      <w:tr w:rsidR="004D22E8" w:rsidTr="004D22E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tabs>
                <w:tab w:val="center" w:pos="2426"/>
                <w:tab w:val="right" w:pos="48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Филиалы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tabs>
                <w:tab w:val="center" w:pos="2426"/>
                <w:tab w:val="right" w:pos="48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4D22E8" w:rsidTr="004D22E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филиал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</w:tr>
      <w:tr w:rsidR="004D22E8" w:rsidTr="004D22E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Плесо-Курьинская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 филиал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D22E8" w:rsidTr="004D22E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 филиал МБОУ «Ильинская СОШ»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D22E8" w:rsidTr="004D22E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 МБОУ «Ильинская СОШ»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D22E8" w:rsidTr="004D22E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Зятьково-Реченская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СОШ филиал МБОУ «СОШ им. Героя Советского Союза Н.Ф. Гастелло»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E8" w:rsidRDefault="004D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4D22E8" w:rsidRDefault="004D22E8" w:rsidP="004D22E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2E8" w:rsidRDefault="004D22E8" w:rsidP="004D22E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2E8" w:rsidRDefault="004D22E8" w:rsidP="004D22E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2E8" w:rsidRDefault="004D22E8" w:rsidP="004D22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2E8" w:rsidRDefault="004D22E8" w:rsidP="004D22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2E8" w:rsidRDefault="004D22E8" w:rsidP="004D22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2E8" w:rsidRDefault="004D22E8" w:rsidP="004D22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2E8" w:rsidRDefault="004D22E8" w:rsidP="004D22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2E8" w:rsidRDefault="004D22E8" w:rsidP="004D22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2E8" w:rsidRDefault="004D22E8" w:rsidP="004D2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Лагеря начали работу с 2 июня и закончится сезон 23 июня. </w:t>
      </w:r>
    </w:p>
    <w:p w:rsidR="004D22E8" w:rsidRDefault="004D22E8" w:rsidP="004D22E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</w:rPr>
        <w:t xml:space="preserve">   Что касается итогов приемки пришкольных лагерей с дневным пребыванием детей к летнему периоду, то все учреждения приняли детей для отдыха и оздоровления. </w:t>
      </w:r>
    </w:p>
    <w:p w:rsidR="004D22E8" w:rsidRDefault="004D22E8" w:rsidP="004D22E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</w:rPr>
        <w:t xml:space="preserve">    По итогам проверки готовности учреждений отдыха и оздоровления к приему детей в 2025 году были оформлены акты приемки организаций отдыха детей и их оздоровления.  </w:t>
      </w:r>
    </w:p>
    <w:p w:rsidR="004D22E8" w:rsidRDefault="004D22E8" w:rsidP="004D2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Для детей организовано 2-х разовое питание. </w:t>
      </w:r>
      <w:r>
        <w:rPr>
          <w:rFonts w:ascii="Times New Roman" w:hAnsi="Times New Roman" w:cs="Times New Roman"/>
          <w:sz w:val="28"/>
          <w:szCs w:val="28"/>
        </w:rPr>
        <w:t xml:space="preserve">На площадках организованы разновозрастные отряды, проводятся разнообразные игровые программы.  Реализуется программа дополнительного образования, так же организуются и проводятся различные мероприятия с учреждениями культуры, спорта, экскурсионные мероприятия. </w:t>
      </w:r>
    </w:p>
    <w:p w:rsidR="004D22E8" w:rsidRDefault="004D22E8" w:rsidP="004D2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Доставка детей в учреждения, входящие в реализуемую комплексную программу ЛДПД, осуществляется на школьных автобусах.</w:t>
      </w:r>
    </w:p>
    <w:p w:rsidR="004D22E8" w:rsidRDefault="004D22E8" w:rsidP="004D2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Медицинское обслуживание осуществляется на основании договора на оказание медицинских услуг с КГБУЗ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ЦРБ».</w:t>
      </w:r>
    </w:p>
    <w:p w:rsidR="004D22E8" w:rsidRDefault="004D22E8" w:rsidP="004D22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Стоимость путевки ЛДПД  </w:t>
      </w:r>
      <w:bookmarkStart w:id="1" w:name="_Hlk16772346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3000 рублей, </w:t>
      </w:r>
    </w:p>
    <w:p w:rsidR="004D22E8" w:rsidRDefault="004D22E8" w:rsidP="004D22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них: 2300 руб. – местный бюджет, 700 руб. – родительская доля. </w:t>
      </w:r>
    </w:p>
    <w:p w:rsidR="004D22E8" w:rsidRDefault="004D22E8" w:rsidP="004D22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работе ЛДПД в летний период задействовано 86 педагогов и обслуживающего персонала, кроме того в школах работают вожатые из старших классов, практиканты. В ЛДПД проведены профилактические визиты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22E8" w:rsidRDefault="004D22E8" w:rsidP="004D22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В июне в образовательных организациях района пройдут «Школы будущего первоклассника», планируемый </w:t>
      </w:r>
      <w:r>
        <w:rPr>
          <w:rFonts w:ascii="Times New Roman" w:hAnsi="Times New Roman" w:cs="Times New Roman"/>
          <w:sz w:val="28"/>
          <w:szCs w:val="28"/>
        </w:rPr>
        <w:t xml:space="preserve">охват  около 150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детей.</w:t>
      </w:r>
    </w:p>
    <w:p w:rsidR="004D22E8" w:rsidRDefault="004D22E8" w:rsidP="004D22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Самый популярный и востребованный формат активного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отдыха 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летний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лагерь.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ребенка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это возможность расширить круг общения, узнать много нового, стать более самостоятельным и приспособленным к жизни. Активный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отдых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 природе приносит неоценимую пользу здоровью, дает запас жизненных сил на весь предстоящий учебный год.</w:t>
      </w:r>
    </w:p>
    <w:bookmarkEnd w:id="1"/>
    <w:p w:rsidR="004D22E8" w:rsidRDefault="004D22E8" w:rsidP="004D22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На базе ДОЛ «Березка» будут организованы 2 смены, каждая по 14 дней: со 02.07.2025 по 15.07.2025 и с 18.07.2025 по 31.07.2025. Планируется оздоровить 120 детей.</w:t>
      </w:r>
    </w:p>
    <w:p w:rsidR="004D22E8" w:rsidRDefault="004D22E8" w:rsidP="004D22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Приказом Министерства образования и науки Алтайского края от 05.04.2023 №21-П «Об утверждении Положения 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стоимости путевок в загородные лагеря отдыха и оздоровления детей в Алтайском крае» стоимость путевки на 14 дней 29600 руб., из них краевое субсидирование 14800 руб., 6000-оплата работодателем , 8800 руб.- родительская доля.</w:t>
      </w:r>
    </w:p>
    <w:p w:rsidR="004D22E8" w:rsidRDefault="004D22E8" w:rsidP="004D22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ДОЛ «Березка» проведен 1 субботник, убрана территория. Следующий субботник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 на 10 июня. Проведена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энтимологическая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экспертиза, произведена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аккарицидная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обработка. В 2024 году   на территории лагеря установлено 2 игровые площадки. </w:t>
      </w:r>
    </w:p>
    <w:p w:rsidR="004D22E8" w:rsidRDefault="004D22E8" w:rsidP="004D22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 16 по 20 июня для учащихся 10  и 8 классов, в количестве 30 человек, будут организованы военно-полевые сборы с выездом в в/ч 03025 г.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Камень-на-Оби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с питанием, в в/ч 28127.</w:t>
      </w:r>
    </w:p>
    <w:p w:rsidR="004D22E8" w:rsidRDefault="004D22E8" w:rsidP="004D22E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﻿﻿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Наступило лето, а вместе с ним и пора школьных отработок,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пятой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трудовой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четверти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Со 2 июня началась производственная практика у школьников района.  725 детей будет проходить практику на пришкольных участках образовательных организаций района.</w:t>
      </w:r>
    </w:p>
    <w:p w:rsidR="004D22E8" w:rsidRDefault="004D22E8" w:rsidP="004D22E8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В период летних каникул и в свободное от учёбы время будут трудоустроены несовершеннолетние. За летний период планируется трудоустроить 67 несовершеннолетних граждан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центр занятости населения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Приоритетом при трудоустройстве пользуются дети, состоящие на различных видах профилактического учета, дети из многодетных семей, малообеспеченных семей. На трудоустройство детей из бюджета выделено 200 тыс. руб.</w:t>
      </w:r>
    </w:p>
    <w:p w:rsidR="004D22E8" w:rsidRPr="00AB69D3" w:rsidRDefault="004D22E8" w:rsidP="00AB69D3">
      <w:pPr>
        <w:pStyle w:val="Default"/>
        <w:jc w:val="right"/>
        <w:rPr>
          <w:rFonts w:eastAsia="Times New Roman"/>
          <w:color w:val="auto"/>
          <w:sz w:val="28"/>
          <w:szCs w:val="28"/>
        </w:rPr>
      </w:pPr>
    </w:p>
    <w:sectPr w:rsidR="004D22E8" w:rsidRPr="00AB69D3" w:rsidSect="00A6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5B60"/>
    <w:multiLevelType w:val="hybridMultilevel"/>
    <w:tmpl w:val="5FF49D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366CE7"/>
    <w:multiLevelType w:val="multilevel"/>
    <w:tmpl w:val="EA9C042E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  <w:b w:val="0"/>
      </w:rPr>
    </w:lvl>
  </w:abstractNum>
  <w:abstractNum w:abstractNumId="2">
    <w:nsid w:val="790915CE"/>
    <w:multiLevelType w:val="hybridMultilevel"/>
    <w:tmpl w:val="6B1CADC8"/>
    <w:lvl w:ilvl="0" w:tplc="662062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E4BF2"/>
    <w:multiLevelType w:val="multilevel"/>
    <w:tmpl w:val="EA9C04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700DBC"/>
    <w:rsid w:val="000658DD"/>
    <w:rsid w:val="0020067A"/>
    <w:rsid w:val="00214C15"/>
    <w:rsid w:val="00284183"/>
    <w:rsid w:val="002C4A13"/>
    <w:rsid w:val="004C3AEC"/>
    <w:rsid w:val="004D22E8"/>
    <w:rsid w:val="00513A80"/>
    <w:rsid w:val="0057371F"/>
    <w:rsid w:val="005A57CB"/>
    <w:rsid w:val="006C2034"/>
    <w:rsid w:val="006D69B8"/>
    <w:rsid w:val="00700DBC"/>
    <w:rsid w:val="007153E6"/>
    <w:rsid w:val="00762AC2"/>
    <w:rsid w:val="008561A1"/>
    <w:rsid w:val="00872040"/>
    <w:rsid w:val="008966DC"/>
    <w:rsid w:val="008A2EBE"/>
    <w:rsid w:val="00984C37"/>
    <w:rsid w:val="009A467B"/>
    <w:rsid w:val="00A102A2"/>
    <w:rsid w:val="00A63ACB"/>
    <w:rsid w:val="00AB69D3"/>
    <w:rsid w:val="00B84EFB"/>
    <w:rsid w:val="00BB4E84"/>
    <w:rsid w:val="00BD0E11"/>
    <w:rsid w:val="00C666C4"/>
    <w:rsid w:val="00C727F1"/>
    <w:rsid w:val="00DA35C7"/>
    <w:rsid w:val="00DA7C9F"/>
    <w:rsid w:val="00DF518B"/>
    <w:rsid w:val="00E0616C"/>
    <w:rsid w:val="00F07FA5"/>
    <w:rsid w:val="00F67DFB"/>
    <w:rsid w:val="00FB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0D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Основной текст Знак"/>
    <w:basedOn w:val="a0"/>
    <w:link w:val="a4"/>
    <w:rsid w:val="00700DBC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styleId="a4">
    <w:name w:val="Body Text"/>
    <w:basedOn w:val="a"/>
    <w:link w:val="a3"/>
    <w:rsid w:val="00700DBC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b/>
      <w:bCs/>
      <w:sz w:val="16"/>
      <w:szCs w:val="16"/>
    </w:rPr>
  </w:style>
  <w:style w:type="character" w:customStyle="1" w:styleId="1">
    <w:name w:val="Основной текст Знак1"/>
    <w:basedOn w:val="a0"/>
    <w:link w:val="a4"/>
    <w:uiPriority w:val="99"/>
    <w:semiHidden/>
    <w:rsid w:val="00700DBC"/>
  </w:style>
  <w:style w:type="paragraph" w:styleId="a5">
    <w:name w:val="List Paragraph"/>
    <w:basedOn w:val="a"/>
    <w:uiPriority w:val="34"/>
    <w:qFormat/>
    <w:rsid w:val="00BD0E1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4">
    <w:name w:val="Font Style24"/>
    <w:rsid w:val="00B84EFB"/>
    <w:rPr>
      <w:rFonts w:ascii="Franklin Gothic Book" w:hAnsi="Franklin Gothic Book" w:cs="Franklin Gothic Book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BB4E8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4D22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7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0A91D-CF96-4F9D-A00C-8363A146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bit20201215</dc:creator>
  <cp:keywords/>
  <dc:description/>
  <cp:lastModifiedBy>bit202301192</cp:lastModifiedBy>
  <cp:revision>26</cp:revision>
  <cp:lastPrinted>2025-06-05T04:57:00Z</cp:lastPrinted>
  <dcterms:created xsi:type="dcterms:W3CDTF">2024-09-23T05:22:00Z</dcterms:created>
  <dcterms:modified xsi:type="dcterms:W3CDTF">2025-06-05T04:57:00Z</dcterms:modified>
</cp:coreProperties>
</file>