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4F" w:rsidRDefault="00E8314F" w:rsidP="00E8314F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Следи за машиной: пожара не случится!</w:t>
      </w:r>
    </w:p>
    <w:p w:rsidR="00E8314F" w:rsidRDefault="00E8314F" w:rsidP="00180FC2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 начала года на территории края уже зарегистрировано 35 пожаров, произошедших на транспортных средствах. А за 2024 год сгорел 321 автомобиль.</w:t>
      </w:r>
    </w:p>
    <w:p w:rsidR="00E8314F" w:rsidRDefault="00E8314F" w:rsidP="00180FC2">
      <w:pPr>
        <w:pStyle w:val="a3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Возгорания в автомобилях нередко происходят из-за </w:t>
      </w:r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>изношенности деталей, при этом, многие автовладельцы, заметив какую-либо неисправность, которая может повлечь за собой возникновение пожара, не сразу предпринимают действия по ее устранению. Это же относится и к замыканию электропроводки, утечке топлива в системе топливоподачи, небрежности водителей при перевозке легковоспламеняющихся грузов, а также из-за пролива топлива.</w:t>
      </w:r>
    </w:p>
    <w:p w:rsidR="00E8314F" w:rsidRDefault="00E8314F" w:rsidP="00180FC2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Пожары также случаются при несоблюдении правил пожарной безопасности, когда ведутся ремонтные работы владельцами автомобилей. Когда они используют резаки и болгарки, сварочные аппараты и паяльные лампы в собственных гаражах. Где зачастую отсутствуют первичные средства пожаротушения – огнетушитель, кошма, песок.</w:t>
      </w:r>
    </w:p>
    <w:p w:rsidR="00E8314F" w:rsidRDefault="00E8314F" w:rsidP="00180FC2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Хотелось бы отметить еще один немаловажный момент: невнимательность водителя при курении за рулём автотранспортного средства может спровоцировать возникновение пожара. Зачастую непотушенные окурки, которые выкидываются в переднее окно, может «затянуть» в открытое окно задней двери. Попавший на сиденье окурок может вызвать тление обшивки и, как результат, произойдёт возгорание автомобиля.</w:t>
      </w:r>
    </w:p>
    <w:p w:rsidR="00E8314F" w:rsidRDefault="00E8314F" w:rsidP="00180FC2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Главное управление МЧС России по Алтайскому краю настоятельно советует автомобилистам чаще осматривать агрегаты, ремни и электропроводку, устранять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подтекание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жидкостей под капотом, заботиться об исправном состоянии ходовой</w:t>
      </w:r>
      <w:bookmarkStart w:id="0" w:name="_GoBack"/>
      <w:bookmarkEnd w:id="0"/>
      <w:r>
        <w:rPr>
          <w:rFonts w:ascii="Arial" w:hAnsi="Arial" w:cs="Arial"/>
          <w:color w:val="3B4256"/>
          <w:sz w:val="26"/>
          <w:szCs w:val="26"/>
        </w:rPr>
        <w:t xml:space="preserve"> части автомобиля. Известны случаи, когда машины загорались от капающего масла. Нередко автомобили начинают гореть из-за неправильной установки магнитолы</w:t>
      </w:r>
      <w:r w:rsidR="00180FC2">
        <w:rPr>
          <w:rFonts w:ascii="Arial" w:hAnsi="Arial" w:cs="Arial"/>
          <w:color w:val="3B4256"/>
          <w:sz w:val="26"/>
          <w:szCs w:val="26"/>
        </w:rPr>
        <w:t>, системы прогрева двигателя</w:t>
      </w:r>
      <w:r>
        <w:rPr>
          <w:rFonts w:ascii="Arial" w:hAnsi="Arial" w:cs="Arial"/>
          <w:color w:val="3B4256"/>
          <w:sz w:val="26"/>
          <w:szCs w:val="26"/>
        </w:rPr>
        <w:t xml:space="preserve"> или сигнализации.</w:t>
      </w:r>
    </w:p>
    <w:p w:rsidR="00E8314F" w:rsidRDefault="00E8314F" w:rsidP="00180FC2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Чтобы не допустить случаев возникновения пожара в автомобиле, необходимо своевременно проводить его техническое обслуживание при помощи квалифицированных специалистов.</w:t>
      </w:r>
    </w:p>
    <w:p w:rsidR="00E8314F" w:rsidRDefault="00E8314F" w:rsidP="00180FC2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К сведению - автомобиль полностью выгорает дотла за 5-6 минут! От машины в этом случае остается только обгоревший до металла кузов и некоторые элементы трансмиссии.</w:t>
      </w:r>
    </w:p>
    <w:p w:rsidR="00D944E2" w:rsidRDefault="00D944E2" w:rsidP="007D2E91"/>
    <w:p w:rsidR="00382DD8" w:rsidRPr="00382DD8" w:rsidRDefault="00382DD8" w:rsidP="00382DD8">
      <w:pPr>
        <w:pStyle w:val="a3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b/>
          <w:color w:val="000000"/>
        </w:rPr>
      </w:pPr>
      <w:r w:rsidRPr="00382DD8">
        <w:rPr>
          <w:rFonts w:ascii="Arial" w:hAnsi="Arial" w:cs="Arial"/>
          <w:b/>
          <w:color w:val="3B4256"/>
        </w:rPr>
        <w:t xml:space="preserve">ТО НДиПР №5 УНДиПР, </w:t>
      </w:r>
      <w:r w:rsidR="00420A73">
        <w:rPr>
          <w:rFonts w:ascii="Arial" w:hAnsi="Arial" w:cs="Arial"/>
          <w:b/>
          <w:color w:val="3B4256"/>
        </w:rPr>
        <w:t>7</w:t>
      </w:r>
      <w:r w:rsidRPr="00382DD8">
        <w:rPr>
          <w:rFonts w:ascii="Arial" w:hAnsi="Arial" w:cs="Arial"/>
          <w:b/>
          <w:color w:val="3B4256"/>
        </w:rPr>
        <w:t>9 ПС</w:t>
      </w:r>
      <w:r w:rsidR="00420A73">
        <w:rPr>
          <w:rFonts w:ascii="Arial" w:hAnsi="Arial" w:cs="Arial"/>
          <w:b/>
          <w:color w:val="3B4256"/>
        </w:rPr>
        <w:t>Ч</w:t>
      </w:r>
      <w:r w:rsidRPr="00382DD8">
        <w:rPr>
          <w:rFonts w:ascii="Arial" w:hAnsi="Arial" w:cs="Arial"/>
          <w:b/>
          <w:color w:val="3B4256"/>
        </w:rPr>
        <w:t xml:space="preserve"> ГУ МЧС России по Алтайскому краю </w:t>
      </w:r>
    </w:p>
    <w:p w:rsidR="00382DD8" w:rsidRPr="007D2E91" w:rsidRDefault="00382DD8" w:rsidP="007D2E91"/>
    <w:sectPr w:rsidR="00382DD8" w:rsidRPr="007D2E91" w:rsidSect="001C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A50"/>
    <w:rsid w:val="00180FC2"/>
    <w:rsid w:val="001C23DB"/>
    <w:rsid w:val="002143CB"/>
    <w:rsid w:val="0037314C"/>
    <w:rsid w:val="00382DD8"/>
    <w:rsid w:val="003E5074"/>
    <w:rsid w:val="00420A73"/>
    <w:rsid w:val="00475FD0"/>
    <w:rsid w:val="004A23BD"/>
    <w:rsid w:val="004F54B9"/>
    <w:rsid w:val="005A15A4"/>
    <w:rsid w:val="007D2E91"/>
    <w:rsid w:val="008803AE"/>
    <w:rsid w:val="00907F41"/>
    <w:rsid w:val="009C6A50"/>
    <w:rsid w:val="00D944E2"/>
    <w:rsid w:val="00E8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DB"/>
  </w:style>
  <w:style w:type="paragraph" w:styleId="1">
    <w:name w:val="heading 1"/>
    <w:basedOn w:val="a"/>
    <w:link w:val="10"/>
    <w:uiPriority w:val="9"/>
    <w:qFormat/>
    <w:rsid w:val="007D2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28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31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3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6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4</cp:revision>
  <cp:lastPrinted>2025-02-28T07:28:00Z</cp:lastPrinted>
  <dcterms:created xsi:type="dcterms:W3CDTF">2025-03-17T04:02:00Z</dcterms:created>
  <dcterms:modified xsi:type="dcterms:W3CDTF">2025-03-17T05:01:00Z</dcterms:modified>
</cp:coreProperties>
</file>