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F9" w:rsidRPr="00FF1BBA" w:rsidRDefault="00172CF9" w:rsidP="00FF1BBA">
      <w:pPr>
        <w:pStyle w:val="2"/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color w:val="333333"/>
          <w:sz w:val="40"/>
          <w:szCs w:val="32"/>
        </w:rPr>
      </w:pPr>
      <w:r w:rsidRPr="00FF1BBA">
        <w:rPr>
          <w:rFonts w:ascii="Times New Roman" w:hAnsi="Times New Roman" w:cs="Times New Roman"/>
          <w:b/>
          <w:color w:val="333333"/>
          <w:sz w:val="40"/>
          <w:szCs w:val="32"/>
        </w:rPr>
        <w:t>Безопасность в мороз!</w:t>
      </w:r>
    </w:p>
    <w:p w:rsidR="00ED4086" w:rsidRPr="00FF1BBA" w:rsidRDefault="00ED4086" w:rsidP="007819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F1BBA" w:rsidRPr="00FF1BBA" w:rsidRDefault="00FF1BBA" w:rsidP="00FF1BBA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В условиях низких температур окружающего воздуха надо помнить, что умереть можно при 0 градусов и даже если температура воздуха будет плюсовая, просто полежав в сугробе несколько часов: температура тела упадет до критического уровня в 30 градусов – сердце остановится. И, наоборот, в 20 градусов мороза человек может чувствовать себя прекрасно. Даже в любую стужу человек не замерзнет, если он те</w:t>
      </w:r>
      <w:r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пло одет и правильно ведет себя</w:t>
      </w:r>
    </w:p>
    <w:p w:rsidR="00FF1BBA" w:rsidRPr="00FF1BBA" w:rsidRDefault="00FF1BBA" w:rsidP="00FF1B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</w:pPr>
      <w:r w:rsidRPr="00FF1BBA"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  <w:t>Правила пов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  <w:t>едения при низких температурах:</w:t>
      </w:r>
    </w:p>
    <w:p w:rsidR="00FF1BBA" w:rsidRPr="00FF1BBA" w:rsidRDefault="00FF1BBA" w:rsidP="00FF1B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1. Главное правило выживания в сильные морозы – снабдить организм питанием для выработки внутренней энергии, которая согревает весь организм. Лучшим питанием для организма служит сало, содержащийся в нем жир является лучшим и легкоусвояемым источником для выработки внутренней энергии. Если по какой-то причине нельзя есть жиры, их следует заменить на белковую пищу животного происхождения, </w:t>
      </w:r>
      <w:proofErr w:type="gramStart"/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например</w:t>
      </w:r>
      <w:proofErr w:type="gramEnd"/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мясо. Только плотно поев, можно выходить на улицу, не боясь сильных морозов.</w:t>
      </w:r>
    </w:p>
    <w:p w:rsidR="00FF1BBA" w:rsidRPr="00FF1BBA" w:rsidRDefault="00FF1BBA" w:rsidP="00FF1B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2. На холоде необходимо постоянно двигаться, нельзя стоять на одном месте и уж тем более садиться на снег или холодные предметы, особенно опасны металл и бетон. </w:t>
      </w:r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Не носите на морозе металлических (в том числе золотых, серебряных) украшений. Металл быстро остывает на морозе, а кольца на пальцах затрудняют нормальную циркуляцию крови.</w:t>
      </w:r>
      <w:r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</w:t>
      </w:r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Так увеличивается теплоотдача и человек будет стремительно терять тепло, усугубляется это мокрой одеждой. Намокшая от пота майка ускоряет процесс снижения внутренней температуры.</w:t>
      </w:r>
    </w:p>
    <w:p w:rsidR="00FF1BBA" w:rsidRPr="00FF1BBA" w:rsidRDefault="00FF1BBA" w:rsidP="00FF1B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3. Необходимо правильно и тепло одеваться. Лучше всего использовать шерстяную одежду не менее трех слоев, утепленную обувь и носки, а </w:t>
      </w:r>
      <w:proofErr w:type="gramStart"/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так же</w:t>
      </w:r>
      <w:proofErr w:type="gramEnd"/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теплый головной убор и шарф. С незащищенной поверхности кожи тепло улетучивается вдвое быстрее, а через непокрытую голову и замерзшие ноги организм теряет 70% тепла! Особенно тепло следует одеваться людям, страдающим заболеваниями, связанными с нарушением циркуляции крови. Они могут пострадать от холода и при небольших минусовых температурах.</w:t>
      </w:r>
    </w:p>
    <w:p w:rsidR="00FF1BBA" w:rsidRDefault="00FF1BBA" w:rsidP="00FF1B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lastRenderedPageBreak/>
        <w:t>4. Ни в коем случае нельзя употреблять алкоголь. Он оказывает угнетающее действие на центральную нервную систему, расслабляет сосуды, что усиливает поступление холодной крови к сердцу. Алкоголь в этом случае провоцирует резкое неуправляемое снижение внутренней температуры тела.</w:t>
      </w:r>
    </w:p>
    <w:p w:rsidR="00FF1BBA" w:rsidRPr="00FF1BBA" w:rsidRDefault="00FF1BBA" w:rsidP="00FF1BBA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Признаками обморожения являются потеря чувствительности пораженных участков, ощущение покалывания или пощипывания, </w:t>
      </w:r>
      <w:proofErr w:type="spellStart"/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побеление</w:t>
      </w:r>
      <w:proofErr w:type="spellEnd"/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кожи. </w:t>
      </w:r>
    </w:p>
    <w:p w:rsidR="00FF1BBA" w:rsidRPr="00FF1BBA" w:rsidRDefault="00FF1BBA" w:rsidP="00FF1B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</w:pPr>
      <w:r w:rsidRPr="00FF1BBA"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  <w:t>Если Вы заметили признаки отморожения:</w:t>
      </w:r>
    </w:p>
    <w:p w:rsidR="00FF1BBA" w:rsidRPr="00FF1BBA" w:rsidRDefault="00FF1BBA" w:rsidP="00FF1B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• необходимо как можно быстрее восстановить кровообращение отмороженных частей тела путём их растирания и постепенного согревания. Если побелели щёки, нос, уши, достаточно растереть их чистой рукой до покраснения и появления покалывания и жжения. Снегом растирать нельзя, так как снег не согревает, а ещё больше охлаждает отмороженные участки и повреждает кожу;</w:t>
      </w:r>
    </w:p>
    <w:p w:rsidR="00FF1BBA" w:rsidRPr="00FF1BBA" w:rsidRDefault="00FF1BBA" w:rsidP="00FF1B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• при первой возможности необходимо пройти в тёплое помещение и продолжить растирание отмороженной части тела;</w:t>
      </w:r>
    </w:p>
    <w:p w:rsidR="00FF1BBA" w:rsidRPr="00FF1BBA" w:rsidRDefault="00FF1BBA" w:rsidP="00FF1B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• обувь с ног следует снимать крайне осторожно, чтобы не повредить отмороженные пальцы. Если без усилий это сделать не удаётся, то обувь распарывается ножом по шву голенища;</w:t>
      </w:r>
    </w:p>
    <w:p w:rsidR="00FF1BBA" w:rsidRPr="00FF1BBA" w:rsidRDefault="00FF1BBA" w:rsidP="00FF1B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• одновременно с растиранием необходимо пить горячую жидкость;</w:t>
      </w:r>
    </w:p>
    <w:p w:rsidR="00FF1BBA" w:rsidRPr="00FF1BBA" w:rsidRDefault="00FF1BBA" w:rsidP="00FF1B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• после </w:t>
      </w:r>
      <w:proofErr w:type="spellStart"/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порозовения</w:t>
      </w:r>
      <w:proofErr w:type="spellEnd"/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отмороженной конечности её надо вытереть досуха, протереть спиртом или водкой, наложить чистую сухую повязку и утеплить ватой или тканью.</w:t>
      </w:r>
    </w:p>
    <w:p w:rsidR="00FF1BBA" w:rsidRPr="00FF1BBA" w:rsidRDefault="00FF1BBA" w:rsidP="00FF1BBA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  </w:t>
      </w:r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Если кровообращение плохо восстанавливается, кожа остаётся синюшной, следует предположить глубокое отморожение и немедленно обратиться в лечебное учреждение.</w:t>
      </w:r>
    </w:p>
    <w:p w:rsidR="00172CF9" w:rsidRPr="00FF1BBA" w:rsidRDefault="00FF1BBA" w:rsidP="00FF1BBA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 </w:t>
      </w:r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Встретив зимой лежащего на земле человека, не проходите мимо. Помогите ему подняться и осмотрите на предмет отморожений. В первую очередь обратите внимание на пальцы, ушные раковины, нос и щёки. При необходимости вызовите скорую помощь и, возможно, Вы спасете человека от смерти. Окажите посильную помощь пострадавшему до прибытия скорой </w:t>
      </w:r>
      <w:proofErr w:type="spellStart"/>
      <w:proofErr w:type="gramStart"/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помощи.</w:t>
      </w:r>
      <w:r w:rsidR="00172CF9"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В</w:t>
      </w:r>
      <w:proofErr w:type="spellEnd"/>
      <w:proofErr w:type="gramEnd"/>
      <w:r w:rsidR="00172CF9"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морозы не следует находиться на улице длительное время без особой необходимости, по возможности сократите </w:t>
      </w:r>
      <w:r w:rsidR="00172CF9"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lastRenderedPageBreak/>
        <w:t>пребывание на улице детей во из</w:t>
      </w:r>
      <w:bookmarkStart w:id="0" w:name="_GoBack"/>
      <w:bookmarkEnd w:id="0"/>
      <w:r w:rsidR="00172CF9"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бежание переохлаждения и обморожения.</w:t>
      </w:r>
    </w:p>
    <w:p w:rsidR="00172CF9" w:rsidRPr="00FF1BBA" w:rsidRDefault="00172CF9" w:rsidP="00172C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Чтобы снизить риск обморожения, лучше надевать многослойную одежду. Очень хорошо пользоваться одеждой, изготовленной из теплоизоляционных материалов. Особое внимание уделяйте выбору обуви, она не должна быть тесной, в сапоги нужно положить теплые стельк</w:t>
      </w:r>
      <w:r w:rsid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и, лучше надеть шерстяные носки</w:t>
      </w:r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.</w:t>
      </w:r>
    </w:p>
    <w:p w:rsidR="00172CF9" w:rsidRPr="00FF1BBA" w:rsidRDefault="00172CF9" w:rsidP="00172C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Если возникает угроза вашей жизни или вы стали свидетелем происшествия, в результате которого может пострадать человек, звоните по телефону </w:t>
      </w:r>
      <w:r w:rsidR="007B7301"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112</w:t>
      </w:r>
      <w:r w:rsidRPr="00FF1BB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.  Будьте осторожны, берегите себя и своих близких!</w:t>
      </w:r>
    </w:p>
    <w:p w:rsidR="00B67917" w:rsidRPr="00FF1BBA" w:rsidRDefault="00B67917" w:rsidP="00781981">
      <w:pPr>
        <w:rPr>
          <w:rFonts w:ascii="Times New Roman" w:hAnsi="Times New Roman" w:cs="Times New Roman"/>
          <w:sz w:val="32"/>
          <w:szCs w:val="24"/>
        </w:rPr>
      </w:pPr>
    </w:p>
    <w:p w:rsidR="00F454DD" w:rsidRPr="00FF1BBA" w:rsidRDefault="00F454DD" w:rsidP="00F454DD">
      <w:pPr>
        <w:jc w:val="right"/>
        <w:rPr>
          <w:rFonts w:ascii="Times New Roman" w:hAnsi="Times New Roman" w:cs="Times New Roman"/>
          <w:sz w:val="28"/>
        </w:rPr>
      </w:pPr>
      <w:r w:rsidRPr="00FF1BBA">
        <w:rPr>
          <w:rFonts w:ascii="Times New Roman" w:hAnsi="Times New Roman" w:cs="Times New Roman"/>
          <w:sz w:val="28"/>
        </w:rPr>
        <w:t>79 ПСЧ, ТОНД и ПР № 5 и отдел ГО и ЧС</w:t>
      </w:r>
    </w:p>
    <w:p w:rsidR="004813BE" w:rsidRDefault="004813BE" w:rsidP="00F454DD">
      <w:pPr>
        <w:jc w:val="right"/>
      </w:pPr>
    </w:p>
    <w:sectPr w:rsidR="0048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B17B1"/>
    <w:multiLevelType w:val="multilevel"/>
    <w:tmpl w:val="34DE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44"/>
    <w:rsid w:val="00016D44"/>
    <w:rsid w:val="00055720"/>
    <w:rsid w:val="00101FA0"/>
    <w:rsid w:val="00172CF9"/>
    <w:rsid w:val="00263E9A"/>
    <w:rsid w:val="004813BE"/>
    <w:rsid w:val="00541C11"/>
    <w:rsid w:val="00624210"/>
    <w:rsid w:val="00684814"/>
    <w:rsid w:val="00781981"/>
    <w:rsid w:val="007B7301"/>
    <w:rsid w:val="00866EF4"/>
    <w:rsid w:val="009A2192"/>
    <w:rsid w:val="009C45D5"/>
    <w:rsid w:val="00AE241C"/>
    <w:rsid w:val="00B05D0D"/>
    <w:rsid w:val="00B67917"/>
    <w:rsid w:val="00BF102B"/>
    <w:rsid w:val="00C2556B"/>
    <w:rsid w:val="00C90A20"/>
    <w:rsid w:val="00CA2E86"/>
    <w:rsid w:val="00CA6EF7"/>
    <w:rsid w:val="00D002E6"/>
    <w:rsid w:val="00DF6493"/>
    <w:rsid w:val="00E4007E"/>
    <w:rsid w:val="00ED4086"/>
    <w:rsid w:val="00F34249"/>
    <w:rsid w:val="00F454DD"/>
    <w:rsid w:val="00F537E9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4E78"/>
  <w15:docId w15:val="{6FDA5FD4-5FCA-4DF7-A230-1A523DE9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40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ED4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 ПСЧ</cp:lastModifiedBy>
  <cp:revision>20</cp:revision>
  <dcterms:created xsi:type="dcterms:W3CDTF">2019-06-27T01:49:00Z</dcterms:created>
  <dcterms:modified xsi:type="dcterms:W3CDTF">2025-01-20T04:00:00Z</dcterms:modified>
</cp:coreProperties>
</file>