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FA2" w:rsidRPr="00FE6A7C" w:rsidRDefault="00000FA2" w:rsidP="00FE6A7C">
      <w:pPr>
        <w:ind w:firstLine="708"/>
        <w:jc w:val="both"/>
        <w:rPr>
          <w:rStyle w:val="2"/>
          <w:rFonts w:ascii="Times New Roman" w:hAnsi="Times New Roman" w:cs="Times New Roman"/>
          <w:color w:val="000000"/>
          <w:szCs w:val="28"/>
        </w:rPr>
      </w:pPr>
      <w:r w:rsidRPr="00FE6A7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Порядок обращения граждан за предоставлением Компенсации.</w:t>
      </w:r>
    </w:p>
    <w:p w:rsidR="00AF54C1" w:rsidRDefault="001A782D" w:rsidP="00FE6A7C">
      <w:pPr>
        <w:spacing w:after="0"/>
        <w:ind w:firstLine="709"/>
        <w:jc w:val="both"/>
        <w:rPr>
          <w:rStyle w:val="2"/>
          <w:rFonts w:ascii="Times New Roman" w:hAnsi="Times New Roman" w:cs="Times New Roman"/>
          <w:color w:val="000000"/>
          <w:szCs w:val="28"/>
        </w:rPr>
      </w:pPr>
      <w:r w:rsidRPr="00FE6A7C">
        <w:rPr>
          <w:rStyle w:val="2"/>
          <w:rFonts w:ascii="Times New Roman" w:hAnsi="Times New Roman" w:cs="Times New Roman"/>
          <w:color w:val="000000"/>
          <w:szCs w:val="28"/>
        </w:rPr>
        <w:t>Компенсация предоставляется гражданину в заявительном порядке в случае превышения фактического роста платы граждан за коммунальные(ую) услуги(у) по отношению к установленному Указом Губернатора Алтайского края предельному индексу изменения размера платы граждан за коммунальны</w:t>
      </w:r>
      <w:r w:rsidR="00000FA2" w:rsidRPr="00FE6A7C">
        <w:rPr>
          <w:rStyle w:val="2"/>
          <w:rFonts w:ascii="Times New Roman" w:hAnsi="Times New Roman" w:cs="Times New Roman"/>
          <w:color w:val="000000"/>
          <w:szCs w:val="28"/>
        </w:rPr>
        <w:t xml:space="preserve">е услуги </w:t>
      </w:r>
      <w:r w:rsidRPr="00FE6A7C">
        <w:rPr>
          <w:rStyle w:val="2"/>
          <w:rFonts w:ascii="Times New Roman" w:hAnsi="Times New Roman" w:cs="Times New Roman"/>
          <w:color w:val="000000"/>
          <w:szCs w:val="28"/>
        </w:rPr>
        <w:t>в форме перечисления потребителю Компенсации на оплату коммунальных услуг,</w:t>
      </w:r>
      <w:r w:rsidR="00AF54C1">
        <w:rPr>
          <w:rStyle w:val="2"/>
          <w:rFonts w:ascii="Times New Roman" w:hAnsi="Times New Roman" w:cs="Times New Roman"/>
          <w:color w:val="000000"/>
          <w:szCs w:val="28"/>
        </w:rPr>
        <w:t xml:space="preserve"> потребляемых в жилом помещении.</w:t>
      </w:r>
      <w:r w:rsidRPr="00FE6A7C">
        <w:rPr>
          <w:rStyle w:val="2"/>
          <w:rFonts w:ascii="Times New Roman" w:hAnsi="Times New Roman" w:cs="Times New Roman"/>
          <w:color w:val="000000"/>
          <w:szCs w:val="28"/>
        </w:rPr>
        <w:t xml:space="preserve"> </w:t>
      </w:r>
    </w:p>
    <w:p w:rsidR="00FE6A7C" w:rsidRDefault="001A782D" w:rsidP="00FE6A7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E6A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Право на получение Компенсации вне зависимости от уровня доходов потребителей коммунальных услуг, доли жи</w:t>
      </w:r>
      <w:r w:rsidR="00FE6A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лого помещения в собственности п</w:t>
      </w:r>
      <w:r w:rsidRPr="00FE6A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олучателя имеют следующие лица:</w:t>
      </w:r>
    </w:p>
    <w:p w:rsidR="001A782D" w:rsidRPr="00FE6A7C" w:rsidRDefault="00FE6A7C" w:rsidP="00FE6A7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="001A782D" w:rsidRPr="00FE6A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собственники жилых помещений либо члены их семей;</w:t>
      </w:r>
    </w:p>
    <w:p w:rsidR="001A782D" w:rsidRPr="00FE6A7C" w:rsidRDefault="00FE6A7C" w:rsidP="00FE6A7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="001A782D" w:rsidRPr="00FE6A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наниматели жилых помещений либо члены их семей;</w:t>
      </w:r>
    </w:p>
    <w:p w:rsidR="001A782D" w:rsidRPr="00FE6A7C" w:rsidRDefault="00C83892" w:rsidP="00FE6A7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="001A782D" w:rsidRPr="00FE6A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иные лица, зарегистрированные в соответствующем жилом помещении, осуществляющие оплату коммунальных услуг.</w:t>
      </w:r>
    </w:p>
    <w:p w:rsidR="001A782D" w:rsidRPr="00B60401" w:rsidRDefault="001A782D" w:rsidP="00C83892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6A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оплату угля, дров в целях печного отопления – на основании предоставляемых гражданами платежных документов о приобретении твердого топлива</w:t>
      </w:r>
      <w:r w:rsidRPr="00FE6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(угля, дров) при наличии печного отопления</w:t>
      </w:r>
      <w:r w:rsidRPr="00FE6A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жилых </w:t>
      </w:r>
      <w:r w:rsidRPr="00B202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домов.</w:t>
      </w:r>
      <w:r w:rsidR="00B60401" w:rsidRPr="00B202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</w:t>
      </w:r>
      <w:r w:rsidR="00B60401" w:rsidRPr="00B20238">
        <w:rPr>
          <w:rFonts w:ascii="Times New Roman" w:hAnsi="Times New Roman" w:cs="Times New Roman"/>
          <w:sz w:val="28"/>
          <w:szCs w:val="28"/>
        </w:rPr>
        <w:t>ринятые решения Управлением Алтайского края по тарифам от</w:t>
      </w:r>
      <w:r w:rsidR="00B60401" w:rsidRPr="00B20238">
        <w:rPr>
          <w:rFonts w:ascii="Times New Roman" w:hAnsi="Times New Roman" w:cs="Times New Roman"/>
          <w:sz w:val="28"/>
          <w:szCs w:val="28"/>
        </w:rPr>
        <w:t xml:space="preserve"> 04</w:t>
      </w:r>
      <w:r w:rsidR="00B60401" w:rsidRPr="00B20238">
        <w:rPr>
          <w:rFonts w:ascii="Times New Roman" w:hAnsi="Times New Roman" w:cs="Times New Roman"/>
          <w:sz w:val="28"/>
          <w:szCs w:val="28"/>
        </w:rPr>
        <w:t>.12.202</w:t>
      </w:r>
      <w:r w:rsidR="00B60401" w:rsidRPr="00B20238">
        <w:rPr>
          <w:rFonts w:ascii="Times New Roman" w:hAnsi="Times New Roman" w:cs="Times New Roman"/>
          <w:sz w:val="28"/>
          <w:szCs w:val="28"/>
        </w:rPr>
        <w:t>4</w:t>
      </w:r>
      <w:r w:rsidR="00B60401" w:rsidRPr="00B20238">
        <w:rPr>
          <w:rFonts w:ascii="Times New Roman" w:hAnsi="Times New Roman" w:cs="Times New Roman"/>
          <w:sz w:val="28"/>
          <w:szCs w:val="28"/>
        </w:rPr>
        <w:t xml:space="preserve"> №</w:t>
      </w:r>
      <w:r w:rsidR="00B60401" w:rsidRPr="00B20238">
        <w:rPr>
          <w:rFonts w:ascii="Times New Roman" w:hAnsi="Times New Roman" w:cs="Times New Roman"/>
          <w:sz w:val="28"/>
          <w:szCs w:val="28"/>
        </w:rPr>
        <w:t>311</w:t>
      </w:r>
      <w:r w:rsidR="00B60401" w:rsidRPr="00B20238">
        <w:rPr>
          <w:rFonts w:ascii="Times New Roman" w:hAnsi="Times New Roman" w:cs="Times New Roman"/>
          <w:sz w:val="28"/>
          <w:szCs w:val="28"/>
        </w:rPr>
        <w:t>, №</w:t>
      </w:r>
      <w:r w:rsidR="00B60401" w:rsidRPr="00B20238">
        <w:rPr>
          <w:rFonts w:ascii="Times New Roman" w:hAnsi="Times New Roman" w:cs="Times New Roman"/>
          <w:sz w:val="28"/>
          <w:szCs w:val="28"/>
        </w:rPr>
        <w:t>312</w:t>
      </w:r>
      <w:r w:rsidR="00B60401" w:rsidRPr="00B20238">
        <w:rPr>
          <w:rFonts w:ascii="Times New Roman" w:hAnsi="Times New Roman" w:cs="Times New Roman"/>
          <w:sz w:val="28"/>
          <w:szCs w:val="28"/>
        </w:rPr>
        <w:t>, №</w:t>
      </w:r>
      <w:r w:rsidR="00B60401" w:rsidRPr="00B20238">
        <w:rPr>
          <w:rFonts w:ascii="Times New Roman" w:hAnsi="Times New Roman" w:cs="Times New Roman"/>
          <w:sz w:val="28"/>
          <w:szCs w:val="28"/>
        </w:rPr>
        <w:t>313, №314</w:t>
      </w:r>
      <w:r w:rsidR="00B60401" w:rsidRPr="00B20238">
        <w:rPr>
          <w:rFonts w:ascii="Times New Roman" w:hAnsi="Times New Roman" w:cs="Times New Roman"/>
          <w:sz w:val="28"/>
          <w:szCs w:val="28"/>
        </w:rPr>
        <w:t xml:space="preserve"> об утверждении предельных максимальных цен на топливо твердое (уголь</w:t>
      </w:r>
      <w:r w:rsidR="00B20238" w:rsidRPr="00B20238">
        <w:rPr>
          <w:rFonts w:ascii="Times New Roman" w:hAnsi="Times New Roman" w:cs="Times New Roman"/>
          <w:sz w:val="28"/>
          <w:szCs w:val="28"/>
        </w:rPr>
        <w:t>, дрова</w:t>
      </w:r>
      <w:r w:rsidR="00B60401" w:rsidRPr="00B20238">
        <w:rPr>
          <w:rFonts w:ascii="Times New Roman" w:hAnsi="Times New Roman" w:cs="Times New Roman"/>
          <w:sz w:val="28"/>
          <w:szCs w:val="28"/>
        </w:rPr>
        <w:t>), реализуемое гражданам, на территории Алтайского края, данные реше</w:t>
      </w:r>
      <w:r w:rsidR="00B20238" w:rsidRPr="00B20238">
        <w:rPr>
          <w:rFonts w:ascii="Times New Roman" w:hAnsi="Times New Roman" w:cs="Times New Roman"/>
          <w:sz w:val="28"/>
          <w:szCs w:val="28"/>
        </w:rPr>
        <w:t>ния вступают в силу с 01.07.2025</w:t>
      </w:r>
      <w:r w:rsidR="00B60401" w:rsidRPr="00B20238">
        <w:rPr>
          <w:rFonts w:ascii="Times New Roman" w:hAnsi="Times New Roman" w:cs="Times New Roman"/>
          <w:sz w:val="28"/>
          <w:szCs w:val="28"/>
        </w:rPr>
        <w:t>года.</w:t>
      </w:r>
      <w:r w:rsidR="00B60401" w:rsidRPr="001179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782D" w:rsidRPr="00990839" w:rsidRDefault="001A782D" w:rsidP="0099083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E6A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опла</w:t>
      </w:r>
      <w:r w:rsidR="00AF54C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ту иных коммунальных услуг – по отоплению.</w:t>
      </w:r>
      <w:r w:rsidR="009908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FE6A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</w:t>
      </w:r>
      <w:r w:rsidRPr="00FE6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расчете компенсации учитывается плата за коммунальные услуги, рост регулируемых цен (тарифов) по которым по отношению к базовому месяцу превышает уровень утвержденного предельного индекса платы граждан за коммунальные услуги для соответствующего муниципального образования.</w:t>
      </w:r>
      <w:r w:rsidR="001A5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5D2B" w:rsidRPr="00E168F3">
        <w:rPr>
          <w:rFonts w:ascii="Times New Roman" w:hAnsi="Times New Roman" w:cs="Times New Roman"/>
          <w:sz w:val="28"/>
          <w:szCs w:val="28"/>
        </w:rPr>
        <w:t>Согласно решению управления Алтайского края по государственному регулированию цен и та</w:t>
      </w:r>
      <w:r w:rsidR="004E2638">
        <w:rPr>
          <w:rFonts w:ascii="Times New Roman" w:hAnsi="Times New Roman" w:cs="Times New Roman"/>
          <w:sz w:val="28"/>
          <w:szCs w:val="28"/>
        </w:rPr>
        <w:t xml:space="preserve">рифов от </w:t>
      </w:r>
      <w:r w:rsidR="001A5D2B" w:rsidRPr="00E168F3">
        <w:rPr>
          <w:rFonts w:ascii="Times New Roman" w:hAnsi="Times New Roman" w:cs="Times New Roman"/>
          <w:sz w:val="28"/>
          <w:szCs w:val="28"/>
        </w:rPr>
        <w:t>20.12.2024</w:t>
      </w:r>
      <w:r w:rsidR="001A5D2B" w:rsidRPr="00E168F3">
        <w:rPr>
          <w:rFonts w:ascii="Times New Roman" w:hAnsi="Times New Roman" w:cs="Times New Roman"/>
          <w:sz w:val="28"/>
          <w:szCs w:val="28"/>
        </w:rPr>
        <w:t xml:space="preserve"> №</w:t>
      </w:r>
      <w:r w:rsidR="001A5D2B" w:rsidRPr="00E168F3">
        <w:rPr>
          <w:rFonts w:ascii="Times New Roman" w:hAnsi="Times New Roman" w:cs="Times New Roman"/>
          <w:sz w:val="28"/>
          <w:szCs w:val="28"/>
        </w:rPr>
        <w:t>537</w:t>
      </w:r>
      <w:r w:rsidR="004E2638">
        <w:rPr>
          <w:rFonts w:ascii="Times New Roman" w:hAnsi="Times New Roman" w:cs="Times New Roman"/>
          <w:sz w:val="28"/>
          <w:szCs w:val="28"/>
        </w:rPr>
        <w:t xml:space="preserve"> </w:t>
      </w:r>
      <w:r w:rsidR="00C83892">
        <w:rPr>
          <w:rFonts w:ascii="Times New Roman" w:hAnsi="Times New Roman" w:cs="Times New Roman"/>
          <w:sz w:val="28"/>
          <w:szCs w:val="28"/>
        </w:rPr>
        <w:t xml:space="preserve">тариф </w:t>
      </w:r>
      <w:bookmarkStart w:id="0" w:name="_GoBack"/>
      <w:bookmarkEnd w:id="0"/>
      <w:r w:rsidR="001A5D2B" w:rsidRPr="00E168F3">
        <w:rPr>
          <w:rFonts w:ascii="Times New Roman" w:hAnsi="Times New Roman" w:cs="Times New Roman"/>
          <w:sz w:val="28"/>
          <w:szCs w:val="28"/>
        </w:rPr>
        <w:t xml:space="preserve">на тепловую энергию, поставляемую </w:t>
      </w:r>
      <w:r w:rsidR="00F24642" w:rsidRPr="00E168F3">
        <w:rPr>
          <w:rFonts w:ascii="Times New Roman" w:hAnsi="Times New Roman" w:cs="Times New Roman"/>
          <w:sz w:val="28"/>
          <w:szCs w:val="28"/>
        </w:rPr>
        <w:t>МКП Хабарского района «Коммунальщик»</w:t>
      </w:r>
      <w:r w:rsidR="001A5D2B" w:rsidRPr="00E168F3">
        <w:rPr>
          <w:rFonts w:ascii="Times New Roman" w:hAnsi="Times New Roman" w:cs="Times New Roman"/>
          <w:sz w:val="28"/>
          <w:szCs w:val="28"/>
        </w:rPr>
        <w:t xml:space="preserve"> составляет с 01.01.202</w:t>
      </w:r>
      <w:r w:rsidR="00E168F3" w:rsidRPr="00E168F3">
        <w:rPr>
          <w:rFonts w:ascii="Times New Roman" w:hAnsi="Times New Roman" w:cs="Times New Roman"/>
          <w:sz w:val="28"/>
          <w:szCs w:val="28"/>
        </w:rPr>
        <w:t>5 по 30.06.2025</w:t>
      </w:r>
      <w:r w:rsidR="001A5D2B" w:rsidRPr="00E168F3">
        <w:rPr>
          <w:rFonts w:ascii="Times New Roman" w:hAnsi="Times New Roman" w:cs="Times New Roman"/>
          <w:sz w:val="28"/>
          <w:szCs w:val="28"/>
        </w:rPr>
        <w:t xml:space="preserve"> года  3</w:t>
      </w:r>
      <w:r w:rsidR="00E168F3" w:rsidRPr="00E168F3">
        <w:rPr>
          <w:rFonts w:ascii="Times New Roman" w:hAnsi="Times New Roman" w:cs="Times New Roman"/>
          <w:sz w:val="28"/>
          <w:szCs w:val="28"/>
        </w:rPr>
        <w:t>968,36</w:t>
      </w:r>
      <w:r w:rsidR="001A5D2B" w:rsidRPr="00E168F3">
        <w:rPr>
          <w:rFonts w:ascii="Times New Roman" w:hAnsi="Times New Roman" w:cs="Times New Roman"/>
          <w:sz w:val="28"/>
          <w:szCs w:val="28"/>
        </w:rPr>
        <w:t xml:space="preserve"> руб/Гкал, с 01.07.202</w:t>
      </w:r>
      <w:r w:rsidR="00E168F3" w:rsidRPr="00E168F3">
        <w:rPr>
          <w:rFonts w:ascii="Times New Roman" w:hAnsi="Times New Roman" w:cs="Times New Roman"/>
          <w:sz w:val="28"/>
          <w:szCs w:val="28"/>
        </w:rPr>
        <w:t>5 по 31.12.2025г –</w:t>
      </w:r>
      <w:r w:rsidR="001A5D2B" w:rsidRPr="00E168F3">
        <w:rPr>
          <w:rFonts w:ascii="Times New Roman" w:hAnsi="Times New Roman" w:cs="Times New Roman"/>
          <w:sz w:val="28"/>
          <w:szCs w:val="28"/>
        </w:rPr>
        <w:t xml:space="preserve"> </w:t>
      </w:r>
      <w:r w:rsidR="00E168F3" w:rsidRPr="00E168F3">
        <w:rPr>
          <w:rFonts w:ascii="Times New Roman" w:hAnsi="Times New Roman" w:cs="Times New Roman"/>
          <w:sz w:val="28"/>
          <w:szCs w:val="28"/>
        </w:rPr>
        <w:t>3968,36</w:t>
      </w:r>
      <w:r w:rsidR="001A5D2B" w:rsidRPr="00E168F3">
        <w:rPr>
          <w:rFonts w:ascii="Times New Roman" w:hAnsi="Times New Roman" w:cs="Times New Roman"/>
          <w:sz w:val="28"/>
          <w:szCs w:val="28"/>
        </w:rPr>
        <w:t xml:space="preserve"> руб/Гкал.</w:t>
      </w:r>
    </w:p>
    <w:p w:rsidR="00AF54C1" w:rsidRDefault="001A782D" w:rsidP="00E168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A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Компенсация рассчитывается за расчетный месяц и(или) в заявительном порядке за прошедшие периоды </w:t>
      </w:r>
      <w:r w:rsidRPr="00FE6A7C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возникнове</w:t>
      </w:r>
      <w:r w:rsidR="00A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права на ее предоставление.</w:t>
      </w:r>
    </w:p>
    <w:p w:rsidR="001A782D" w:rsidRPr="00FE6A7C" w:rsidRDefault="001A782D" w:rsidP="00FE6A7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E6A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Компенсация начисляется и выплачивается при условии отсутствия у Получателя задолженности по оплате коммунальных(ой) услуг(и) более чем за два месяца</w:t>
      </w:r>
      <w:r w:rsidR="00000FA2" w:rsidRPr="00FE6A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1A782D" w:rsidRPr="00FE6A7C" w:rsidRDefault="001A782D" w:rsidP="00FE6A7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E6A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Компенсация на оплату угля, дров в целях печного отопления начисляется и выплачивается </w:t>
      </w:r>
      <w:r w:rsidRPr="00FE6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срок до </w:t>
      </w:r>
      <w:r w:rsidR="00A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конца</w:t>
      </w:r>
      <w:r w:rsidRPr="00FE6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месяца, следующего за месяцем предоставления полного пакета документов</w:t>
      </w:r>
      <w:r w:rsidRPr="00FE6A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1A782D" w:rsidRDefault="00000FA2" w:rsidP="00FE6A7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E6A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 w:rsidR="001A782D" w:rsidRPr="00FE6A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случаях расчета Компенсации в размере 0 рублей, либо наличия у Получателя задолженности по оплате коммунальных услуг более 2 месяцев</w:t>
      </w:r>
      <w:r w:rsidRPr="00FE6A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="001A782D" w:rsidRPr="00FE6A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Компенсация не выплачивается.</w:t>
      </w:r>
    </w:p>
    <w:p w:rsidR="00627BC7" w:rsidRDefault="00627BC7" w:rsidP="00627BC7">
      <w:pPr>
        <w:pStyle w:val="a9"/>
        <w:spacing w:after="0" w:line="240" w:lineRule="auto"/>
        <w:ind w:left="0" w:firstLine="567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lastRenderedPageBreak/>
        <w:t xml:space="preserve">Данные выплаты гражданам в целях соблюдения предельных индексов не являются социальной помощью, а компенсируют </w:t>
      </w:r>
      <w:r>
        <w:rPr>
          <w:rFonts w:ascii="PT Astra Serif" w:hAnsi="PT Astra Serif" w:cs="Times New Roman"/>
          <w:b/>
          <w:bCs/>
          <w:sz w:val="28"/>
          <w:szCs w:val="28"/>
        </w:rPr>
        <w:t>прирост</w:t>
      </w:r>
      <w:r>
        <w:rPr>
          <w:rFonts w:ascii="PT Astra Serif" w:hAnsi="PT Astra Serif" w:cs="Times New Roman"/>
          <w:sz w:val="28"/>
          <w:szCs w:val="28"/>
        </w:rPr>
        <w:t xml:space="preserve"> платежа за коммунальные услуги сверх установленных предельных индексов всем жителям вне зависимости от наличия льгот. Для отдельных «льготных» категорий продолжают действовать субсидии и компенсации от органов социальной защиты населения.</w:t>
      </w:r>
    </w:p>
    <w:p w:rsidR="00AF54C1" w:rsidRPr="00AF54C1" w:rsidRDefault="00AF54C1" w:rsidP="00E168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AF54C1">
        <w:rPr>
          <w:rFonts w:ascii="Times New Roman" w:hAnsi="Times New Roman" w:cs="Times New Roman"/>
          <w:sz w:val="28"/>
          <w:shd w:val="clear" w:color="auto" w:fill="FFFFFF"/>
        </w:rPr>
        <w:t>Льготная категория граждан также имеет право оформить комп</w:t>
      </w:r>
      <w:r w:rsidR="00377070">
        <w:rPr>
          <w:rFonts w:ascii="Times New Roman" w:hAnsi="Times New Roman" w:cs="Times New Roman"/>
          <w:sz w:val="28"/>
          <w:shd w:val="clear" w:color="auto" w:fill="FFFFFF"/>
        </w:rPr>
        <w:t>енсацию на уголь, в этом случае</w:t>
      </w:r>
      <w:r w:rsidRPr="00AF54C1">
        <w:rPr>
          <w:rFonts w:ascii="Times New Roman" w:hAnsi="Times New Roman" w:cs="Times New Roman"/>
          <w:sz w:val="28"/>
          <w:shd w:val="clear" w:color="auto" w:fill="FFFFFF"/>
        </w:rPr>
        <w:t> льгота будет учитываться при расчете компенсации.</w:t>
      </w:r>
    </w:p>
    <w:p w:rsidR="00000FA2" w:rsidRPr="00FE6A7C" w:rsidRDefault="001A782D" w:rsidP="00E168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A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Для получения Компенсации граждане представляют документ, удостоверяющий личность, а также следующие документы:</w:t>
      </w:r>
    </w:p>
    <w:p w:rsidR="001A782D" w:rsidRPr="00FE6A7C" w:rsidRDefault="001A782D" w:rsidP="00FE6A7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A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FE6A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  <w:t xml:space="preserve">- </w:t>
      </w:r>
      <w:r w:rsidRPr="00FE6A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Заявление о назначении Компенсации, содержащее сведения о количестве совместно проживающих граждан в жилом помещении, типе отопления (централизованное, либо печное с использованием угля и дров на растопку, либо печное с использованием дров) и согласие на обработку персональных данных;</w:t>
      </w:r>
    </w:p>
    <w:p w:rsidR="001A782D" w:rsidRPr="00FE6A7C" w:rsidRDefault="001A782D" w:rsidP="00FE6A7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A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241E12" w:rsidRPr="00FE6A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="00FE6A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FE6A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Правоустанавливающие документы на жилое помещение с информацией о его площади, и (или) документы, подтверждающие право пользования жилым помещением;</w:t>
      </w:r>
    </w:p>
    <w:p w:rsidR="001A782D" w:rsidRPr="00FE6A7C" w:rsidRDefault="00241E12" w:rsidP="00FE6A7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A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="00FE6A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1A782D" w:rsidRPr="00FE6A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Реквизиты счета в кредитной организации для перечисления Компенсации.</w:t>
      </w:r>
    </w:p>
    <w:p w:rsidR="001A782D" w:rsidRPr="00FE6A7C" w:rsidRDefault="00241E12" w:rsidP="00FE6A7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A7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A782D" w:rsidRPr="00FE6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1" w:name="_Hlk102042293"/>
      <w:r w:rsidR="001A782D" w:rsidRPr="00FE6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Платежные документы с расшифровкой наименования марки угля, подтверждающие факт оплаты в расчетном месяце твердого топлива (угля), с детализацией его цены и объема </w:t>
      </w:r>
      <w:bookmarkEnd w:id="1"/>
      <w:r w:rsidR="001A782D" w:rsidRPr="00FE6A7C">
        <w:rPr>
          <w:rFonts w:ascii="Times New Roman" w:eastAsia="Times New Roman" w:hAnsi="Times New Roman" w:cs="Times New Roman"/>
          <w:sz w:val="28"/>
          <w:szCs w:val="28"/>
          <w:lang w:eastAsia="ru-RU"/>
        </w:rPr>
        <w:t>(в случае оформления компенсации на покупку угля);</w:t>
      </w:r>
    </w:p>
    <w:p w:rsidR="001A782D" w:rsidRPr="00FE6A7C" w:rsidRDefault="00241E12" w:rsidP="00FE6A7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A7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F5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782D" w:rsidRPr="00FE6A7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Платежные документы, подтверждающие факт оплаты в расчетном месяце твердого топлива (дров), с детализацией его цены и объема (в случае оформления компенсации на покупку дров).</w:t>
      </w:r>
    </w:p>
    <w:p w:rsidR="001A782D" w:rsidRPr="00FE6A7C" w:rsidRDefault="001A782D" w:rsidP="00FE6A7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A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Заявитель несет ответственность за достоверность предоставляемых сведений и документов, являющихся основанием для предоставления Компенсации.</w:t>
      </w:r>
    </w:p>
    <w:p w:rsidR="001A782D" w:rsidRPr="00FE6A7C" w:rsidRDefault="001A782D" w:rsidP="00FE6A7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E6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6A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E6A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Основаниями для отказа в приеме заявления и документов является:</w:t>
      </w:r>
    </w:p>
    <w:p w:rsidR="001A782D" w:rsidRPr="00FE6A7C" w:rsidRDefault="00000FA2" w:rsidP="00FE6A7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E6A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 w:rsidR="001A782D" w:rsidRPr="00FE6A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FE6A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="001A782D" w:rsidRPr="00FE6A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Предоставление Заявителем документов, не в полном объеме. В данном случае в течение 3 рабочих дней Заявитель уведомляется о необходимости сформировать полный пакет документов</w:t>
      </w:r>
      <w:r w:rsidR="00FE6A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1A782D" w:rsidRDefault="00FE6A7C" w:rsidP="0066137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="001A782D" w:rsidRPr="00FE6A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Повторное обращение за компенсацией в отношении одного и того же жилого помещения за тот же расчетный месяц.</w:t>
      </w:r>
    </w:p>
    <w:p w:rsidR="00661376" w:rsidRPr="00FE6A7C" w:rsidRDefault="00F2043E" w:rsidP="00F31E3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2043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С 01.07.2025г. - отмена компенсаций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 предоставлению</w:t>
      </w:r>
      <w:r w:rsidR="00F31E3C" w:rsidRPr="00F31E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гражданам компенсации прироста цен на уголь</w:t>
      </w:r>
      <w:r w:rsidR="00F31E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дрова при наличии печного отопления </w:t>
      </w:r>
      <w:r w:rsidR="00F31E3C" w:rsidRPr="00F31E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целях соблюдения предельных индексов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1A782D" w:rsidRPr="00FE6A7C" w:rsidRDefault="00FE6A7C" w:rsidP="006613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7"/>
          <w:rFonts w:ascii="Times New Roman" w:hAnsi="Times New Roman" w:cs="Times New Roman"/>
          <w:b w:val="0"/>
          <w:sz w:val="28"/>
          <w:szCs w:val="28"/>
        </w:rPr>
        <w:t>По всем</w:t>
      </w:r>
      <w:r w:rsidR="00DA719B" w:rsidRPr="00FE6A7C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вопросам предоставления компенсации обращаться в отдел по ЖКХ, транспорту и дорожному хозяйству Администрации района или по телефону 8(38569) 22771.</w:t>
      </w:r>
    </w:p>
    <w:sectPr w:rsidR="001A782D" w:rsidRPr="00FE6A7C" w:rsidSect="004E263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10F1" w:rsidRDefault="00FF10F1" w:rsidP="00000FA2">
      <w:pPr>
        <w:spacing w:after="0" w:line="240" w:lineRule="auto"/>
      </w:pPr>
      <w:r>
        <w:separator/>
      </w:r>
    </w:p>
  </w:endnote>
  <w:endnote w:type="continuationSeparator" w:id="0">
    <w:p w:rsidR="00FF10F1" w:rsidRDefault="00FF10F1" w:rsidP="00000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10F1" w:rsidRDefault="00FF10F1" w:rsidP="00000FA2">
      <w:pPr>
        <w:spacing w:after="0" w:line="240" w:lineRule="auto"/>
      </w:pPr>
      <w:r>
        <w:separator/>
      </w:r>
    </w:p>
  </w:footnote>
  <w:footnote w:type="continuationSeparator" w:id="0">
    <w:p w:rsidR="00FF10F1" w:rsidRDefault="00FF10F1" w:rsidP="00000F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multilevel"/>
    <w:tmpl w:val="FFFFFFFF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B"/>
    <w:multiLevelType w:val="multilevel"/>
    <w:tmpl w:val="FFFFFFFF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10787005"/>
    <w:multiLevelType w:val="multilevel"/>
    <w:tmpl w:val="FFFFFFFF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>
      <w:start w:val="10"/>
      <w:numFmt w:val="decimal"/>
      <w:isLgl/>
      <w:lvlText w:val="%1.%2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12"/>
        </w:tabs>
        <w:ind w:left="151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88"/>
        </w:tabs>
        <w:ind w:left="20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04"/>
        </w:tabs>
        <w:ind w:left="23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96"/>
        </w:tabs>
        <w:ind w:left="30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672"/>
        </w:tabs>
        <w:ind w:left="367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888"/>
        </w:tabs>
        <w:ind w:left="3888" w:hanging="1800"/>
      </w:pPr>
      <w:rPr>
        <w:rFonts w:cs="Times New Roman" w:hint="default"/>
      </w:rPr>
    </w:lvl>
  </w:abstractNum>
  <w:abstractNum w:abstractNumId="3">
    <w:nsid w:val="19546CE6"/>
    <w:multiLevelType w:val="multilevel"/>
    <w:tmpl w:val="FFFFFFFF"/>
    <w:lvl w:ilvl="0">
      <w:start w:val="4"/>
      <w:numFmt w:val="decimal"/>
      <w:lvlText w:val="%1"/>
      <w:lvlJc w:val="left"/>
      <w:pPr>
        <w:ind w:left="375" w:hanging="375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  <w:color w:val="00000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4E4"/>
    <w:rsid w:val="00000FA2"/>
    <w:rsid w:val="00103428"/>
    <w:rsid w:val="001514E4"/>
    <w:rsid w:val="001A5D2B"/>
    <w:rsid w:val="001A782D"/>
    <w:rsid w:val="00241E12"/>
    <w:rsid w:val="00297D1C"/>
    <w:rsid w:val="00377070"/>
    <w:rsid w:val="00482283"/>
    <w:rsid w:val="004E2638"/>
    <w:rsid w:val="00627BC7"/>
    <w:rsid w:val="00661376"/>
    <w:rsid w:val="008C2B58"/>
    <w:rsid w:val="00990839"/>
    <w:rsid w:val="00AF54C1"/>
    <w:rsid w:val="00B20238"/>
    <w:rsid w:val="00B60401"/>
    <w:rsid w:val="00C83892"/>
    <w:rsid w:val="00D15B37"/>
    <w:rsid w:val="00DA719B"/>
    <w:rsid w:val="00E168F3"/>
    <w:rsid w:val="00E7774F"/>
    <w:rsid w:val="00E9212A"/>
    <w:rsid w:val="00EA5886"/>
    <w:rsid w:val="00F2043E"/>
    <w:rsid w:val="00F24642"/>
    <w:rsid w:val="00F31E3C"/>
    <w:rsid w:val="00F55943"/>
    <w:rsid w:val="00FE6A7C"/>
    <w:rsid w:val="00FF1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6F099F-FB04-4F03-AE74-C518C895A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1"/>
    <w:uiPriority w:val="99"/>
    <w:locked/>
    <w:rsid w:val="001A782D"/>
    <w:rPr>
      <w:sz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1A782D"/>
    <w:pPr>
      <w:widowControl w:val="0"/>
      <w:shd w:val="clear" w:color="auto" w:fill="FFFFFF"/>
      <w:spacing w:before="420" w:after="0" w:line="320" w:lineRule="exact"/>
      <w:jc w:val="both"/>
    </w:pPr>
    <w:rPr>
      <w:sz w:val="28"/>
    </w:rPr>
  </w:style>
  <w:style w:type="paragraph" w:styleId="a3">
    <w:name w:val="header"/>
    <w:basedOn w:val="a"/>
    <w:link w:val="a4"/>
    <w:uiPriority w:val="99"/>
    <w:unhideWhenUsed/>
    <w:rsid w:val="00000F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00FA2"/>
  </w:style>
  <w:style w:type="paragraph" w:styleId="a5">
    <w:name w:val="footer"/>
    <w:basedOn w:val="a"/>
    <w:link w:val="a6"/>
    <w:uiPriority w:val="99"/>
    <w:unhideWhenUsed/>
    <w:rsid w:val="00000F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00FA2"/>
  </w:style>
  <w:style w:type="character" w:styleId="a7">
    <w:name w:val="Strong"/>
    <w:basedOn w:val="a0"/>
    <w:qFormat/>
    <w:rsid w:val="00DA719B"/>
    <w:rPr>
      <w:b/>
      <w:bCs/>
    </w:rPr>
  </w:style>
  <w:style w:type="paragraph" w:styleId="a8">
    <w:name w:val="No Spacing"/>
    <w:uiPriority w:val="1"/>
    <w:qFormat/>
    <w:rsid w:val="00DA719B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627BC7"/>
    <w:pPr>
      <w:spacing w:after="160" w:line="256" w:lineRule="auto"/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EA58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A58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5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734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Василий Дятлов</cp:lastModifiedBy>
  <cp:revision>10</cp:revision>
  <cp:lastPrinted>2025-01-30T02:18:00Z</cp:lastPrinted>
  <dcterms:created xsi:type="dcterms:W3CDTF">2023-09-13T09:47:00Z</dcterms:created>
  <dcterms:modified xsi:type="dcterms:W3CDTF">2025-02-03T03:10:00Z</dcterms:modified>
</cp:coreProperties>
</file>