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8E" w:rsidRPr="00023E07" w:rsidRDefault="005E4CF3">
      <w:pPr>
        <w:pStyle w:val="a3"/>
        <w:tabs>
          <w:tab w:val="clear" w:pos="4153"/>
          <w:tab w:val="clear" w:pos="8306"/>
        </w:tabs>
      </w:pPr>
      <w:r>
        <w:tab/>
      </w:r>
      <w:r>
        <w:tab/>
      </w:r>
      <w:r>
        <w:tab/>
      </w:r>
      <w:r>
        <w:tab/>
      </w:r>
      <w:r>
        <w:tab/>
      </w:r>
      <w:r>
        <w:tab/>
      </w:r>
      <w:r>
        <w:tab/>
      </w:r>
      <w:r>
        <w:tab/>
      </w:r>
      <w:r>
        <w:tab/>
      </w:r>
      <w:r>
        <w:tab/>
      </w:r>
      <w: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C44853">
        <w:trPr>
          <w:trHeight w:val="700"/>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A82BE9" w:rsidP="00041941">
                  <w:pPr>
                    <w:jc w:val="center"/>
                    <w:rPr>
                      <w:rFonts w:eastAsia="Calibri"/>
                      <w:sz w:val="28"/>
                      <w:szCs w:val="28"/>
                    </w:rPr>
                  </w:pPr>
                  <w:r>
                    <w:rPr>
                      <w:rFonts w:eastAsia="Calibri"/>
                      <w:sz w:val="28"/>
                      <w:szCs w:val="28"/>
                    </w:rPr>
                    <w:t>09.01.</w:t>
                  </w:r>
                </w:p>
              </w:tc>
              <w:tc>
                <w:tcPr>
                  <w:tcW w:w="1118" w:type="dxa"/>
                  <w:shd w:val="clear" w:color="auto" w:fill="auto"/>
                </w:tcPr>
                <w:p w:rsidR="00E864C1" w:rsidRPr="00C61B04" w:rsidRDefault="00AB6FEE" w:rsidP="00A82BE9">
                  <w:pPr>
                    <w:rPr>
                      <w:rFonts w:eastAsia="Calibri"/>
                      <w:sz w:val="28"/>
                      <w:szCs w:val="28"/>
                    </w:rPr>
                  </w:pPr>
                  <w:r>
                    <w:rPr>
                      <w:rFonts w:eastAsia="Calibri"/>
                      <w:sz w:val="28"/>
                      <w:szCs w:val="28"/>
                    </w:rPr>
                    <w:t>201</w:t>
                  </w:r>
                  <w:r w:rsidR="00A82BE9">
                    <w:rPr>
                      <w:rFonts w:eastAsia="Calibri"/>
                      <w:sz w:val="28"/>
                      <w:szCs w:val="28"/>
                    </w:rPr>
                    <w:t>9</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493545" w:rsidP="00041941">
                  <w:pPr>
                    <w:rPr>
                      <w:rFonts w:eastAsia="Calibri"/>
                      <w:sz w:val="28"/>
                      <w:szCs w:val="28"/>
                    </w:rPr>
                  </w:pPr>
                  <w:r>
                    <w:rPr>
                      <w:rFonts w:eastAsia="Calibri"/>
                      <w:sz w:val="28"/>
                      <w:szCs w:val="28"/>
                    </w:rPr>
                    <w:t xml:space="preserve">      </w:t>
                  </w:r>
                  <w:r w:rsidR="000946D5">
                    <w:rPr>
                      <w:rFonts w:eastAsia="Calibri"/>
                      <w:sz w:val="28"/>
                      <w:szCs w:val="28"/>
                    </w:rPr>
                    <w:t>01</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proofErr w:type="gramStart"/>
            <w:r>
              <w:rPr>
                <w:rFonts w:ascii="Arial" w:hAnsi="Arial" w:cs="Arial"/>
                <w:sz w:val="22"/>
                <w:szCs w:val="22"/>
              </w:rPr>
              <w:t>Хабары</w:t>
            </w:r>
            <w:proofErr w:type="gramEnd"/>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3A40D1" w:rsidP="002E6456">
            <w:pPr>
              <w:jc w:val="both"/>
              <w:rPr>
                <w:sz w:val="16"/>
                <w:szCs w:val="16"/>
              </w:rPr>
            </w:pPr>
            <w:r>
              <w:rPr>
                <w:noProof/>
                <w:sz w:val="28"/>
              </w:rPr>
              <w:pict>
                <v:group id="_x0000_s1085" style="position:absolute;left:0;text-align:left;margin-left:-3.45pt;margin-top:9.85pt;width:241.95pt;height:8.75pt;z-index:251657728;mso-position-horizontal-relative:text;mso-position-vertical-relative:text" coordorigin="1298,5819" coordsize="5234,145" o:allowincell="f">
                  <v:group id="_x0000_s1086" style="position:absolute;left:6387;top:5819;width:145;height:145" coordorigin="-10" coordsize="20010,20000">
                    <v:line id="_x0000_s1087" style="position:absolute;flip:y" from="19862,0" to="20000,20000">
                      <v:stroke startarrowwidth="narrow" startarrowlength="short" endarrowwidth="narrow" endarrowlength="short"/>
                    </v:line>
                    <v:line id="_x0000_s1088" style="position:absolute" from="-10,0" to="20000,138">
                      <v:stroke startarrowwidth="narrow" startarrowlength="short" endarrowwidth="narrow" endarrowlength="short"/>
                    </v:line>
                  </v:group>
                  <v:group id="_x0000_s1089" style="position:absolute;left:1298;top:5819;width:145;height:145" coordsize="20010,20000">
                    <v:line id="_x0000_s1090" style="position:absolute;flip:y" from="0,0" to="138,20000">
                      <v:stroke startarrowwidth="narrow" startarrowlength="short" endarrowwidth="narrow" endarrowlength="short"/>
                    </v:line>
                    <v:line id="_x0000_s1091" style="position:absolute;flip:x" from="0,0" to="20010,138">
                      <v:stroke startarrowwidth="narrow" startarrowlength="short" endarrowwidth="narrow" endarrowlength="short"/>
                    </v:line>
                  </v:group>
                </v:group>
              </w:pict>
            </w:r>
            <w:r w:rsidR="0042508E">
              <w:rPr>
                <w:sz w:val="28"/>
              </w:rPr>
              <w:softHyphen/>
            </w:r>
          </w:p>
          <w:p w:rsidR="00041941" w:rsidRDefault="00DA7EA5" w:rsidP="00041941">
            <w:pPr>
              <w:spacing w:line="240" w:lineRule="exact"/>
              <w:ind w:right="4959"/>
              <w:jc w:val="both"/>
              <w:rPr>
                <w:sz w:val="28"/>
                <w:szCs w:val="28"/>
              </w:rPr>
            </w:pPr>
            <w:r>
              <w:rPr>
                <w:sz w:val="28"/>
                <w:szCs w:val="28"/>
              </w:rPr>
              <w:t>Об утверждении П</w:t>
            </w:r>
            <w:r w:rsidR="00041941">
              <w:rPr>
                <w:sz w:val="28"/>
                <w:szCs w:val="28"/>
              </w:rPr>
              <w:t>о</w:t>
            </w:r>
            <w:r w:rsidR="00A82BE9">
              <w:rPr>
                <w:sz w:val="28"/>
                <w:szCs w:val="28"/>
              </w:rPr>
              <w:t>ложения о порядке и перечне случаев оказания на во</w:t>
            </w:r>
            <w:r w:rsidR="00A82BE9">
              <w:rPr>
                <w:sz w:val="28"/>
                <w:szCs w:val="28"/>
              </w:rPr>
              <w:t>з</w:t>
            </w:r>
            <w:r w:rsidR="00A82BE9">
              <w:rPr>
                <w:sz w:val="28"/>
                <w:szCs w:val="28"/>
              </w:rPr>
              <w:t xml:space="preserve">вратной и (или) безвозвратной основе за счет средств </w:t>
            </w:r>
            <w:r w:rsidR="00185E97">
              <w:rPr>
                <w:sz w:val="28"/>
                <w:szCs w:val="28"/>
              </w:rPr>
              <w:t>мест</w:t>
            </w:r>
            <w:r w:rsidR="00A82BE9">
              <w:rPr>
                <w:sz w:val="28"/>
                <w:szCs w:val="28"/>
              </w:rPr>
              <w:t>ного бюджета д</w:t>
            </w:r>
            <w:r w:rsidR="00A82BE9">
              <w:rPr>
                <w:sz w:val="28"/>
                <w:szCs w:val="28"/>
              </w:rPr>
              <w:t>о</w:t>
            </w:r>
            <w:r w:rsidR="00A82BE9">
              <w:rPr>
                <w:sz w:val="28"/>
                <w:szCs w:val="28"/>
              </w:rPr>
              <w:t>полнительной помощи при возникн</w:t>
            </w:r>
            <w:r w:rsidR="00A82BE9">
              <w:rPr>
                <w:sz w:val="28"/>
                <w:szCs w:val="28"/>
              </w:rPr>
              <w:t>о</w:t>
            </w:r>
            <w:r w:rsidR="00A82BE9">
              <w:rPr>
                <w:sz w:val="28"/>
                <w:szCs w:val="28"/>
              </w:rPr>
              <w:t>вении неотложной необходимости в проведении капитального ремонта о</w:t>
            </w:r>
            <w:r w:rsidR="00A82BE9">
              <w:rPr>
                <w:sz w:val="28"/>
                <w:szCs w:val="28"/>
              </w:rPr>
              <w:t>б</w:t>
            </w:r>
            <w:r w:rsidR="00A82BE9">
              <w:rPr>
                <w:sz w:val="28"/>
                <w:szCs w:val="28"/>
              </w:rPr>
              <w:t xml:space="preserve">щего имущества в многоквартирных домах, расположенных на территории муниципального образования </w:t>
            </w:r>
            <w:r>
              <w:rPr>
                <w:sz w:val="28"/>
                <w:szCs w:val="28"/>
              </w:rPr>
              <w:t>Хаба</w:t>
            </w:r>
            <w:r>
              <w:rPr>
                <w:sz w:val="28"/>
                <w:szCs w:val="28"/>
              </w:rPr>
              <w:t>р</w:t>
            </w:r>
            <w:r>
              <w:rPr>
                <w:sz w:val="28"/>
                <w:szCs w:val="28"/>
              </w:rPr>
              <w:t>ск</w:t>
            </w:r>
            <w:r w:rsidR="00A82BE9">
              <w:rPr>
                <w:sz w:val="28"/>
                <w:szCs w:val="28"/>
              </w:rPr>
              <w:t>ий</w:t>
            </w:r>
            <w:r>
              <w:rPr>
                <w:sz w:val="28"/>
                <w:szCs w:val="28"/>
              </w:rPr>
              <w:t xml:space="preserve"> район Алтайского края</w:t>
            </w:r>
          </w:p>
          <w:p w:rsidR="0042508E" w:rsidRDefault="00DA7EA5" w:rsidP="00041941">
            <w:pPr>
              <w:spacing w:line="240" w:lineRule="exact"/>
              <w:ind w:right="4959"/>
              <w:jc w:val="both"/>
              <w:rPr>
                <w:sz w:val="28"/>
              </w:rPr>
            </w:pPr>
            <w:r>
              <w:rPr>
                <w:sz w:val="28"/>
                <w:szCs w:val="28"/>
              </w:rPr>
              <w:t xml:space="preserve"> </w:t>
            </w:r>
          </w:p>
          <w:p w:rsidR="00C44853" w:rsidRPr="00855223" w:rsidRDefault="00C44853" w:rsidP="002E6456">
            <w:pPr>
              <w:jc w:val="both"/>
              <w:rPr>
                <w:sz w:val="28"/>
              </w:rPr>
            </w:pPr>
          </w:p>
        </w:tc>
      </w:tr>
    </w:tbl>
    <w:p w:rsidR="00DA7EA5" w:rsidRDefault="00041941" w:rsidP="00DA7EA5">
      <w:pPr>
        <w:ind w:firstLine="851"/>
        <w:jc w:val="both"/>
        <w:rPr>
          <w:spacing w:val="50"/>
          <w:sz w:val="28"/>
          <w:szCs w:val="28"/>
        </w:rPr>
      </w:pPr>
      <w:r w:rsidRPr="00041941">
        <w:rPr>
          <w:sz w:val="28"/>
          <w:szCs w:val="28"/>
        </w:rPr>
        <w:t xml:space="preserve">В соответствии </w:t>
      </w:r>
      <w:r w:rsidR="009B596C">
        <w:rPr>
          <w:sz w:val="28"/>
          <w:szCs w:val="28"/>
        </w:rPr>
        <w:t xml:space="preserve">с </w:t>
      </w:r>
      <w:r w:rsidR="00A82BE9">
        <w:rPr>
          <w:sz w:val="28"/>
          <w:szCs w:val="28"/>
        </w:rPr>
        <w:t xml:space="preserve">пунктом 9.3 </w:t>
      </w:r>
      <w:r w:rsidR="004A4518">
        <w:rPr>
          <w:sz w:val="28"/>
          <w:szCs w:val="28"/>
        </w:rPr>
        <w:t xml:space="preserve">части 1 </w:t>
      </w:r>
      <w:r w:rsidR="00A82BE9">
        <w:rPr>
          <w:sz w:val="28"/>
          <w:szCs w:val="28"/>
        </w:rPr>
        <w:t>статьи 14 Жилищного кодекса Российской Федерации, статьями 78, 78.1 Бюджетного кодекса Российской</w:t>
      </w:r>
      <w:r w:rsidR="009B596C">
        <w:rPr>
          <w:sz w:val="28"/>
          <w:szCs w:val="28"/>
        </w:rPr>
        <w:t xml:space="preserve"> Федерации</w:t>
      </w:r>
      <w:r w:rsidRPr="00041941">
        <w:rPr>
          <w:sz w:val="28"/>
          <w:szCs w:val="28"/>
        </w:rPr>
        <w:t>, руководствуясь</w:t>
      </w:r>
      <w:r>
        <w:rPr>
          <w:sz w:val="28"/>
          <w:szCs w:val="28"/>
        </w:rPr>
        <w:t xml:space="preserve"> статьёй 54</w:t>
      </w:r>
      <w:r w:rsidRPr="00041941">
        <w:rPr>
          <w:sz w:val="28"/>
          <w:szCs w:val="28"/>
        </w:rPr>
        <w:t xml:space="preserve"> </w:t>
      </w:r>
      <w:hyperlink r:id="rId9" w:history="1">
        <w:proofErr w:type="gramStart"/>
        <w:r w:rsidRPr="00041941">
          <w:rPr>
            <w:sz w:val="28"/>
            <w:szCs w:val="28"/>
          </w:rPr>
          <w:t>Устав</w:t>
        </w:r>
        <w:proofErr w:type="gramEnd"/>
      </w:hyperlink>
      <w:r>
        <w:rPr>
          <w:sz w:val="28"/>
          <w:szCs w:val="28"/>
        </w:rPr>
        <w:t>а</w:t>
      </w:r>
      <w:r w:rsidRPr="00041941">
        <w:rPr>
          <w:sz w:val="28"/>
          <w:szCs w:val="28"/>
        </w:rPr>
        <w:t xml:space="preserve"> муниципального образования</w:t>
      </w:r>
      <w:r>
        <w:rPr>
          <w:sz w:val="28"/>
          <w:szCs w:val="28"/>
        </w:rPr>
        <w:t xml:space="preserve"> Хабарский</w:t>
      </w:r>
      <w:r w:rsidRPr="00041941">
        <w:rPr>
          <w:sz w:val="28"/>
          <w:szCs w:val="28"/>
        </w:rPr>
        <w:t xml:space="preserve"> район Алтайского края</w:t>
      </w:r>
      <w:r w:rsidR="005F60C0">
        <w:rPr>
          <w:sz w:val="28"/>
          <w:szCs w:val="28"/>
        </w:rPr>
        <w:t>,</w:t>
      </w:r>
      <w:r w:rsidR="00DA7EA5" w:rsidRPr="00575703">
        <w:rPr>
          <w:spacing w:val="50"/>
          <w:sz w:val="28"/>
          <w:szCs w:val="28"/>
        </w:rPr>
        <w:t xml:space="preserve"> </w:t>
      </w:r>
      <w:r w:rsidR="00DA7EA5" w:rsidRPr="005F7B7C">
        <w:rPr>
          <w:spacing w:val="50"/>
          <w:sz w:val="28"/>
          <w:szCs w:val="28"/>
        </w:rPr>
        <w:t>постановляю</w:t>
      </w:r>
      <w:r w:rsidR="00DA7EA5">
        <w:rPr>
          <w:spacing w:val="50"/>
          <w:sz w:val="28"/>
          <w:szCs w:val="28"/>
        </w:rPr>
        <w:t>:</w:t>
      </w:r>
    </w:p>
    <w:p w:rsidR="00041941" w:rsidRPr="00041941" w:rsidRDefault="00041941" w:rsidP="009B596C">
      <w:pPr>
        <w:tabs>
          <w:tab w:val="left" w:pos="9356"/>
        </w:tabs>
        <w:jc w:val="both"/>
        <w:rPr>
          <w:sz w:val="28"/>
          <w:szCs w:val="28"/>
        </w:rPr>
      </w:pPr>
      <w:r>
        <w:rPr>
          <w:sz w:val="28"/>
          <w:szCs w:val="28"/>
        </w:rPr>
        <w:t xml:space="preserve">   </w:t>
      </w:r>
      <w:r w:rsidR="009B596C">
        <w:rPr>
          <w:sz w:val="28"/>
          <w:szCs w:val="28"/>
        </w:rPr>
        <w:t xml:space="preserve">        </w:t>
      </w:r>
      <w:r w:rsidRPr="00041941">
        <w:rPr>
          <w:sz w:val="28"/>
          <w:szCs w:val="28"/>
        </w:rPr>
        <w:t>1. Утвердить прилагаем</w:t>
      </w:r>
      <w:r w:rsidR="00A82BE9">
        <w:rPr>
          <w:sz w:val="28"/>
          <w:szCs w:val="28"/>
        </w:rPr>
        <w:t>ое Положение</w:t>
      </w:r>
      <w:r w:rsidRPr="00041941">
        <w:rPr>
          <w:sz w:val="28"/>
          <w:szCs w:val="28"/>
        </w:rPr>
        <w:t xml:space="preserve"> </w:t>
      </w:r>
      <w:r w:rsidR="00A82BE9">
        <w:rPr>
          <w:sz w:val="28"/>
          <w:szCs w:val="28"/>
        </w:rPr>
        <w:t xml:space="preserve">о порядке и перечне случаев оказания на возвратной и (или) безвозвратной основе за счет средств </w:t>
      </w:r>
      <w:r w:rsidR="00476D4D">
        <w:rPr>
          <w:sz w:val="28"/>
          <w:szCs w:val="28"/>
        </w:rPr>
        <w:t xml:space="preserve">       </w:t>
      </w:r>
      <w:r w:rsidR="00185E97">
        <w:rPr>
          <w:sz w:val="28"/>
          <w:szCs w:val="28"/>
        </w:rPr>
        <w:t>местного</w:t>
      </w:r>
      <w:r w:rsidR="00A82BE9">
        <w:rPr>
          <w:sz w:val="28"/>
          <w:szCs w:val="28"/>
        </w:rPr>
        <w:t xml:space="preserve">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w:t>
      </w:r>
      <w:r w:rsidR="00476D4D">
        <w:rPr>
          <w:sz w:val="28"/>
          <w:szCs w:val="28"/>
        </w:rPr>
        <w:t xml:space="preserve"> </w:t>
      </w:r>
      <w:r w:rsidR="00A82BE9">
        <w:rPr>
          <w:sz w:val="28"/>
          <w:szCs w:val="28"/>
        </w:rPr>
        <w:t>образования Хабарский район Алтайского края</w:t>
      </w:r>
      <w:r w:rsidR="009B596C">
        <w:rPr>
          <w:sz w:val="28"/>
          <w:szCs w:val="28"/>
        </w:rPr>
        <w:t>.</w:t>
      </w:r>
    </w:p>
    <w:p w:rsidR="00041941" w:rsidRPr="00041941" w:rsidRDefault="00041941" w:rsidP="00041941">
      <w:pPr>
        <w:jc w:val="both"/>
        <w:rPr>
          <w:sz w:val="28"/>
          <w:szCs w:val="28"/>
        </w:rPr>
      </w:pPr>
      <w:r w:rsidRPr="00041941">
        <w:rPr>
          <w:sz w:val="28"/>
          <w:szCs w:val="28"/>
        </w:rPr>
        <w:t xml:space="preserve">         </w:t>
      </w:r>
      <w:r>
        <w:rPr>
          <w:sz w:val="28"/>
          <w:szCs w:val="28"/>
        </w:rPr>
        <w:t xml:space="preserve">  </w:t>
      </w:r>
      <w:r w:rsidR="009B596C">
        <w:rPr>
          <w:sz w:val="28"/>
          <w:szCs w:val="28"/>
        </w:rPr>
        <w:t>2</w:t>
      </w:r>
      <w:r w:rsidRPr="00041941">
        <w:rPr>
          <w:sz w:val="28"/>
          <w:szCs w:val="28"/>
        </w:rPr>
        <w:t xml:space="preserve">. Обнародовать настоящее постановление, разместив на официальном сайте Администрации </w:t>
      </w:r>
      <w:r>
        <w:rPr>
          <w:sz w:val="28"/>
          <w:szCs w:val="28"/>
        </w:rPr>
        <w:t>Хабарского</w:t>
      </w:r>
      <w:r w:rsidRPr="00041941">
        <w:rPr>
          <w:sz w:val="28"/>
          <w:szCs w:val="28"/>
        </w:rPr>
        <w:t xml:space="preserve"> района</w:t>
      </w:r>
      <w:r>
        <w:rPr>
          <w:sz w:val="28"/>
          <w:szCs w:val="28"/>
        </w:rPr>
        <w:t xml:space="preserve"> Алтайского края</w:t>
      </w:r>
      <w:r w:rsidRPr="00041941">
        <w:rPr>
          <w:sz w:val="28"/>
          <w:szCs w:val="28"/>
        </w:rPr>
        <w:t>.</w:t>
      </w:r>
    </w:p>
    <w:p w:rsidR="005F60C0" w:rsidRDefault="00041941" w:rsidP="004A4518">
      <w:pPr>
        <w:pStyle w:val="ConsPlusNormal"/>
        <w:ind w:firstLine="540"/>
        <w:jc w:val="both"/>
        <w:rPr>
          <w:sz w:val="28"/>
          <w:szCs w:val="28"/>
        </w:rPr>
      </w:pPr>
      <w:r>
        <w:rPr>
          <w:sz w:val="28"/>
          <w:szCs w:val="28"/>
        </w:rPr>
        <w:t xml:space="preserve">   </w:t>
      </w:r>
      <w:r w:rsidR="004A4518">
        <w:rPr>
          <w:sz w:val="28"/>
          <w:szCs w:val="28"/>
        </w:rPr>
        <w:t>3</w:t>
      </w:r>
      <w:r w:rsidR="00493545" w:rsidRPr="007C66C0">
        <w:rPr>
          <w:sz w:val="28"/>
          <w:szCs w:val="28"/>
        </w:rPr>
        <w:t xml:space="preserve">. Контроль исполнения постановления возложить на </w:t>
      </w:r>
      <w:r w:rsidR="00185E97" w:rsidRPr="007C66C0">
        <w:rPr>
          <w:sz w:val="28"/>
          <w:szCs w:val="28"/>
        </w:rPr>
        <w:t xml:space="preserve">начальника </w:t>
      </w:r>
      <w:r w:rsidR="00476D4D">
        <w:rPr>
          <w:sz w:val="28"/>
          <w:szCs w:val="28"/>
        </w:rPr>
        <w:t xml:space="preserve">    </w:t>
      </w:r>
      <w:r w:rsidR="00185E97" w:rsidRPr="007C66C0">
        <w:rPr>
          <w:sz w:val="28"/>
          <w:szCs w:val="28"/>
        </w:rPr>
        <w:t>отдела</w:t>
      </w:r>
      <w:r w:rsidR="007C66C0" w:rsidRPr="007C66C0">
        <w:rPr>
          <w:sz w:val="28"/>
          <w:szCs w:val="28"/>
        </w:rPr>
        <w:t xml:space="preserve"> по жилищно-коммунальному хозяйству, транспорту и дорожному </w:t>
      </w:r>
      <w:r w:rsidR="00476D4D">
        <w:rPr>
          <w:sz w:val="28"/>
          <w:szCs w:val="28"/>
        </w:rPr>
        <w:t xml:space="preserve">  </w:t>
      </w:r>
      <w:r w:rsidR="007C66C0" w:rsidRPr="007C66C0">
        <w:rPr>
          <w:sz w:val="28"/>
          <w:szCs w:val="28"/>
        </w:rPr>
        <w:t>хозяйству</w:t>
      </w:r>
      <w:r w:rsidR="00493545" w:rsidRPr="007C66C0">
        <w:rPr>
          <w:sz w:val="28"/>
          <w:szCs w:val="28"/>
        </w:rPr>
        <w:t xml:space="preserve"> Администрации</w:t>
      </w:r>
      <w:r w:rsidRPr="007C66C0">
        <w:rPr>
          <w:sz w:val="28"/>
          <w:szCs w:val="28"/>
        </w:rPr>
        <w:t xml:space="preserve"> Хабарского </w:t>
      </w:r>
      <w:r w:rsidR="00493545" w:rsidRPr="007C66C0">
        <w:rPr>
          <w:sz w:val="28"/>
          <w:szCs w:val="28"/>
        </w:rPr>
        <w:t>района</w:t>
      </w:r>
      <w:r w:rsidR="007C66C0" w:rsidRPr="007C66C0">
        <w:rPr>
          <w:sz w:val="28"/>
          <w:szCs w:val="28"/>
        </w:rPr>
        <w:t xml:space="preserve"> </w:t>
      </w:r>
      <w:proofErr w:type="spellStart"/>
      <w:r w:rsidR="007C66C0" w:rsidRPr="007C66C0">
        <w:rPr>
          <w:sz w:val="28"/>
          <w:szCs w:val="28"/>
        </w:rPr>
        <w:t>Рябушенко</w:t>
      </w:r>
      <w:proofErr w:type="spellEnd"/>
      <w:r w:rsidR="007C66C0" w:rsidRPr="007C66C0">
        <w:rPr>
          <w:sz w:val="28"/>
          <w:szCs w:val="28"/>
        </w:rPr>
        <w:t xml:space="preserve"> Н.Г.</w:t>
      </w:r>
    </w:p>
    <w:p w:rsidR="005F60C0" w:rsidRDefault="005F60C0" w:rsidP="005F60C0">
      <w:pPr>
        <w:ind w:firstLine="851"/>
        <w:jc w:val="both"/>
        <w:rPr>
          <w:sz w:val="28"/>
          <w:szCs w:val="28"/>
        </w:rPr>
      </w:pPr>
    </w:p>
    <w:p w:rsidR="00C71BE9" w:rsidRDefault="00C71BE9" w:rsidP="002E6456">
      <w:pPr>
        <w:widowControl w:val="0"/>
        <w:autoSpaceDE w:val="0"/>
        <w:autoSpaceDN w:val="0"/>
        <w:adjustRightInd w:val="0"/>
        <w:jc w:val="both"/>
        <w:rPr>
          <w:sz w:val="28"/>
          <w:szCs w:val="28"/>
        </w:rPr>
      </w:pPr>
    </w:p>
    <w:tbl>
      <w:tblPr>
        <w:tblW w:w="0" w:type="auto"/>
        <w:tblLayout w:type="fixed"/>
        <w:tblLook w:val="0000" w:firstRow="0" w:lastRow="0" w:firstColumn="0" w:lastColumn="0" w:noHBand="0" w:noVBand="0"/>
      </w:tblPr>
      <w:tblGrid>
        <w:gridCol w:w="4785"/>
        <w:gridCol w:w="4785"/>
      </w:tblGrid>
      <w:tr w:rsidR="0042508E">
        <w:tc>
          <w:tcPr>
            <w:tcW w:w="4785" w:type="dxa"/>
          </w:tcPr>
          <w:p w:rsidR="00D02C28" w:rsidRDefault="00D02C28" w:rsidP="00C44853">
            <w:pPr>
              <w:jc w:val="both"/>
              <w:rPr>
                <w:sz w:val="28"/>
              </w:rPr>
            </w:pPr>
          </w:p>
          <w:p w:rsidR="0042508E" w:rsidRDefault="00F44F84" w:rsidP="00C44853">
            <w:pPr>
              <w:jc w:val="both"/>
              <w:rPr>
                <w:sz w:val="28"/>
              </w:rPr>
            </w:pPr>
            <w:r>
              <w:rPr>
                <w:sz w:val="28"/>
              </w:rPr>
              <w:t xml:space="preserve">Глава </w:t>
            </w:r>
            <w:r w:rsidR="00C44853">
              <w:rPr>
                <w:sz w:val="28"/>
              </w:rPr>
              <w:t>района</w:t>
            </w:r>
          </w:p>
        </w:tc>
        <w:tc>
          <w:tcPr>
            <w:tcW w:w="4785" w:type="dxa"/>
          </w:tcPr>
          <w:p w:rsidR="00D02C28" w:rsidRDefault="00D02C28" w:rsidP="002E6456">
            <w:pPr>
              <w:pStyle w:val="9"/>
            </w:pPr>
          </w:p>
          <w:p w:rsidR="0042508E" w:rsidRDefault="00C44853" w:rsidP="002E6456">
            <w:pPr>
              <w:pStyle w:val="9"/>
            </w:pPr>
            <w:r>
              <w:t>А.А. Кислов</w:t>
            </w:r>
          </w:p>
        </w:tc>
      </w:tr>
    </w:tbl>
    <w:p w:rsidR="007C66C0" w:rsidRDefault="00D02C28" w:rsidP="005F506F">
      <w:pPr>
        <w:pStyle w:val="ae"/>
        <w:spacing w:line="276" w:lineRule="auto"/>
        <w:ind w:left="5040"/>
        <w:jc w:val="both"/>
        <w:rPr>
          <w:rFonts w:ascii="Times New Roman" w:hAnsi="Times New Roman"/>
          <w:sz w:val="24"/>
          <w:szCs w:val="24"/>
        </w:rPr>
      </w:pPr>
      <w:r>
        <w:rPr>
          <w:rFonts w:ascii="Times New Roman" w:hAnsi="Times New Roman"/>
          <w:sz w:val="24"/>
          <w:szCs w:val="24"/>
        </w:rPr>
        <w:t xml:space="preserve">       </w:t>
      </w:r>
      <w:r w:rsidR="00E84654">
        <w:rPr>
          <w:rFonts w:ascii="Times New Roman" w:hAnsi="Times New Roman"/>
          <w:sz w:val="24"/>
          <w:szCs w:val="24"/>
        </w:rPr>
        <w:t xml:space="preserve"> </w:t>
      </w:r>
    </w:p>
    <w:p w:rsidR="007C66C0" w:rsidRDefault="007C66C0" w:rsidP="005F506F">
      <w:pPr>
        <w:pStyle w:val="ae"/>
        <w:spacing w:line="276" w:lineRule="auto"/>
        <w:ind w:left="5040"/>
        <w:jc w:val="both"/>
        <w:rPr>
          <w:rFonts w:ascii="Times New Roman" w:hAnsi="Times New Roman"/>
          <w:sz w:val="24"/>
          <w:szCs w:val="24"/>
        </w:rPr>
      </w:pPr>
    </w:p>
    <w:p w:rsidR="007C66C0" w:rsidRDefault="007C66C0" w:rsidP="005F506F">
      <w:pPr>
        <w:pStyle w:val="ae"/>
        <w:spacing w:line="276" w:lineRule="auto"/>
        <w:ind w:left="5040"/>
        <w:jc w:val="both"/>
        <w:rPr>
          <w:rFonts w:ascii="Times New Roman" w:hAnsi="Times New Roman"/>
          <w:sz w:val="24"/>
          <w:szCs w:val="24"/>
        </w:rPr>
      </w:pPr>
    </w:p>
    <w:p w:rsidR="007C66C0" w:rsidRDefault="007C66C0" w:rsidP="005F506F">
      <w:pPr>
        <w:pStyle w:val="ae"/>
        <w:spacing w:line="276" w:lineRule="auto"/>
        <w:ind w:left="5040"/>
        <w:jc w:val="both"/>
        <w:rPr>
          <w:rFonts w:ascii="Times New Roman" w:hAnsi="Times New Roman"/>
          <w:sz w:val="24"/>
          <w:szCs w:val="24"/>
        </w:rPr>
      </w:pPr>
    </w:p>
    <w:p w:rsidR="007C66C0" w:rsidRDefault="007C66C0" w:rsidP="005F506F">
      <w:pPr>
        <w:pStyle w:val="ae"/>
        <w:spacing w:line="276" w:lineRule="auto"/>
        <w:ind w:left="5040"/>
        <w:jc w:val="both"/>
        <w:rPr>
          <w:rFonts w:ascii="Times New Roman" w:hAnsi="Times New Roman"/>
          <w:sz w:val="24"/>
          <w:szCs w:val="24"/>
        </w:rPr>
      </w:pPr>
    </w:p>
    <w:p w:rsidR="007C66C0" w:rsidRDefault="007C66C0" w:rsidP="005F506F">
      <w:pPr>
        <w:pStyle w:val="ae"/>
        <w:spacing w:line="276" w:lineRule="auto"/>
        <w:ind w:left="5040"/>
        <w:jc w:val="both"/>
        <w:rPr>
          <w:rFonts w:ascii="Times New Roman" w:hAnsi="Times New Roman"/>
          <w:sz w:val="24"/>
          <w:szCs w:val="24"/>
        </w:rPr>
      </w:pPr>
    </w:p>
    <w:p w:rsidR="00E75851" w:rsidRDefault="007C66C0" w:rsidP="005F506F">
      <w:pPr>
        <w:pStyle w:val="ae"/>
        <w:spacing w:line="276" w:lineRule="auto"/>
        <w:ind w:left="5040"/>
        <w:jc w:val="both"/>
        <w:rPr>
          <w:rFonts w:ascii="Times New Roman" w:hAnsi="Times New Roman"/>
          <w:sz w:val="24"/>
          <w:szCs w:val="24"/>
        </w:rPr>
      </w:pPr>
      <w:r>
        <w:rPr>
          <w:rFonts w:ascii="Times New Roman" w:hAnsi="Times New Roman"/>
          <w:sz w:val="24"/>
          <w:szCs w:val="24"/>
        </w:rPr>
        <w:lastRenderedPageBreak/>
        <w:t xml:space="preserve">        </w:t>
      </w:r>
      <w:r w:rsidR="005F60C0">
        <w:rPr>
          <w:rFonts w:ascii="Times New Roman" w:hAnsi="Times New Roman"/>
          <w:sz w:val="24"/>
          <w:szCs w:val="24"/>
        </w:rPr>
        <w:t>УТВЕРЖД</w:t>
      </w:r>
      <w:r>
        <w:rPr>
          <w:rFonts w:ascii="Times New Roman" w:hAnsi="Times New Roman"/>
          <w:sz w:val="24"/>
          <w:szCs w:val="24"/>
        </w:rPr>
        <w:t>Е</w:t>
      </w:r>
      <w:r w:rsidR="005F60C0">
        <w:rPr>
          <w:rFonts w:ascii="Times New Roman" w:hAnsi="Times New Roman"/>
          <w:sz w:val="24"/>
          <w:szCs w:val="24"/>
        </w:rPr>
        <w:t>Н</w:t>
      </w:r>
      <w:r>
        <w:rPr>
          <w:rFonts w:ascii="Times New Roman" w:hAnsi="Times New Roman"/>
          <w:sz w:val="24"/>
          <w:szCs w:val="24"/>
        </w:rPr>
        <w:t>О</w:t>
      </w:r>
    </w:p>
    <w:p w:rsidR="00E75851" w:rsidRDefault="00E75851" w:rsidP="00E75851">
      <w:pPr>
        <w:pStyle w:val="ae"/>
        <w:spacing w:line="276" w:lineRule="auto"/>
        <w:jc w:val="both"/>
        <w:rPr>
          <w:rFonts w:ascii="Times New Roman" w:hAnsi="Times New Roman"/>
          <w:sz w:val="24"/>
          <w:szCs w:val="24"/>
        </w:rPr>
      </w:pPr>
      <w:r>
        <w:rPr>
          <w:rFonts w:ascii="Times New Roman" w:hAnsi="Times New Roman"/>
          <w:sz w:val="24"/>
          <w:szCs w:val="24"/>
        </w:rPr>
        <w:t xml:space="preserve">                                                                                            </w:t>
      </w:r>
      <w:r w:rsidRPr="0015696D">
        <w:rPr>
          <w:rFonts w:ascii="Times New Roman" w:hAnsi="Times New Roman"/>
          <w:sz w:val="24"/>
          <w:szCs w:val="24"/>
        </w:rPr>
        <w:t>постановлени</w:t>
      </w:r>
      <w:r w:rsidR="005F60C0">
        <w:rPr>
          <w:rFonts w:ascii="Times New Roman" w:hAnsi="Times New Roman"/>
          <w:sz w:val="24"/>
          <w:szCs w:val="24"/>
        </w:rPr>
        <w:t>ем</w:t>
      </w:r>
      <w:r>
        <w:rPr>
          <w:rFonts w:ascii="Times New Roman" w:hAnsi="Times New Roman"/>
          <w:sz w:val="24"/>
          <w:szCs w:val="24"/>
        </w:rPr>
        <w:t xml:space="preserve"> А</w:t>
      </w:r>
      <w:r w:rsidRPr="0015696D">
        <w:rPr>
          <w:rFonts w:ascii="Times New Roman" w:hAnsi="Times New Roman"/>
          <w:sz w:val="24"/>
          <w:szCs w:val="24"/>
        </w:rPr>
        <w:t>дминистрации</w:t>
      </w:r>
    </w:p>
    <w:p w:rsidR="00E75851" w:rsidRDefault="00E75851" w:rsidP="00E75851">
      <w:pPr>
        <w:pStyle w:val="ae"/>
        <w:spacing w:line="276" w:lineRule="auto"/>
        <w:jc w:val="both"/>
        <w:rPr>
          <w:rFonts w:ascii="Times New Roman" w:hAnsi="Times New Roman"/>
          <w:sz w:val="24"/>
          <w:szCs w:val="24"/>
        </w:rPr>
      </w:pPr>
      <w:r>
        <w:rPr>
          <w:rFonts w:ascii="Times New Roman" w:hAnsi="Times New Roman"/>
          <w:sz w:val="24"/>
          <w:szCs w:val="24"/>
        </w:rPr>
        <w:t xml:space="preserve">                                                                                            </w:t>
      </w:r>
      <w:r w:rsidRPr="0015696D">
        <w:rPr>
          <w:rFonts w:ascii="Times New Roman" w:hAnsi="Times New Roman"/>
          <w:sz w:val="24"/>
          <w:szCs w:val="24"/>
        </w:rPr>
        <w:t>Хабарского района</w:t>
      </w:r>
      <w:r>
        <w:rPr>
          <w:rFonts w:ascii="Times New Roman" w:hAnsi="Times New Roman"/>
          <w:sz w:val="24"/>
          <w:szCs w:val="24"/>
        </w:rPr>
        <w:t xml:space="preserve"> </w:t>
      </w:r>
      <w:r w:rsidRPr="0015696D">
        <w:rPr>
          <w:rFonts w:ascii="Times New Roman" w:hAnsi="Times New Roman"/>
          <w:sz w:val="24"/>
          <w:szCs w:val="24"/>
        </w:rPr>
        <w:t>Алтайского края</w:t>
      </w:r>
    </w:p>
    <w:p w:rsidR="00E75851" w:rsidRDefault="00E75851" w:rsidP="00E75851">
      <w:pPr>
        <w:pStyle w:val="ae"/>
        <w:spacing w:line="276" w:lineRule="auto"/>
        <w:jc w:val="both"/>
        <w:rPr>
          <w:rFonts w:ascii="Times New Roman" w:hAnsi="Times New Roman"/>
          <w:sz w:val="28"/>
          <w:szCs w:val="28"/>
        </w:rPr>
      </w:pPr>
      <w:r>
        <w:rPr>
          <w:rFonts w:ascii="Times New Roman" w:hAnsi="Times New Roman"/>
          <w:sz w:val="24"/>
          <w:szCs w:val="24"/>
        </w:rPr>
        <w:t xml:space="preserve">                                                                                            </w:t>
      </w:r>
      <w:r w:rsidRPr="0015696D">
        <w:rPr>
          <w:rFonts w:ascii="Times New Roman" w:hAnsi="Times New Roman"/>
          <w:sz w:val="24"/>
          <w:szCs w:val="24"/>
        </w:rPr>
        <w:t xml:space="preserve">от </w:t>
      </w:r>
      <w:r w:rsidR="007C66C0">
        <w:rPr>
          <w:rFonts w:ascii="Times New Roman" w:hAnsi="Times New Roman"/>
          <w:sz w:val="24"/>
          <w:szCs w:val="24"/>
        </w:rPr>
        <w:t>09</w:t>
      </w:r>
      <w:r w:rsidRPr="0015696D">
        <w:rPr>
          <w:rFonts w:ascii="Times New Roman" w:hAnsi="Times New Roman"/>
          <w:sz w:val="24"/>
          <w:szCs w:val="24"/>
        </w:rPr>
        <w:t>.</w:t>
      </w:r>
      <w:r w:rsidR="007C66C0">
        <w:rPr>
          <w:rFonts w:ascii="Times New Roman" w:hAnsi="Times New Roman"/>
          <w:sz w:val="24"/>
          <w:szCs w:val="24"/>
        </w:rPr>
        <w:t>01</w:t>
      </w:r>
      <w:r w:rsidRPr="0015696D">
        <w:rPr>
          <w:rFonts w:ascii="Times New Roman" w:hAnsi="Times New Roman"/>
          <w:sz w:val="24"/>
          <w:szCs w:val="24"/>
        </w:rPr>
        <w:t>.201</w:t>
      </w:r>
      <w:r w:rsidR="007C66C0">
        <w:rPr>
          <w:rFonts w:ascii="Times New Roman" w:hAnsi="Times New Roman"/>
          <w:sz w:val="24"/>
          <w:szCs w:val="24"/>
        </w:rPr>
        <w:t>9</w:t>
      </w:r>
      <w:r w:rsidRPr="0015696D">
        <w:rPr>
          <w:rFonts w:ascii="Times New Roman" w:hAnsi="Times New Roman"/>
          <w:sz w:val="24"/>
          <w:szCs w:val="24"/>
        </w:rPr>
        <w:t xml:space="preserve">  № </w:t>
      </w:r>
      <w:r w:rsidR="000946D5">
        <w:rPr>
          <w:rFonts w:ascii="Times New Roman" w:hAnsi="Times New Roman"/>
          <w:sz w:val="24"/>
          <w:szCs w:val="24"/>
        </w:rPr>
        <w:t>01</w:t>
      </w:r>
      <w:bookmarkStart w:id="0" w:name="_GoBack"/>
      <w:bookmarkEnd w:id="0"/>
    </w:p>
    <w:p w:rsidR="00E75851" w:rsidRDefault="00E75851" w:rsidP="00E75851">
      <w:pPr>
        <w:pStyle w:val="ae"/>
        <w:rPr>
          <w:rFonts w:ascii="Times New Roman" w:hAnsi="Times New Roman"/>
          <w:sz w:val="28"/>
          <w:szCs w:val="28"/>
        </w:rPr>
      </w:pPr>
      <w:r>
        <w:rPr>
          <w:rFonts w:ascii="Times New Roman" w:hAnsi="Times New Roman"/>
          <w:sz w:val="28"/>
          <w:szCs w:val="28"/>
        </w:rPr>
        <w:t xml:space="preserve"> </w:t>
      </w:r>
    </w:p>
    <w:p w:rsidR="007C66C0" w:rsidRDefault="007C66C0" w:rsidP="005F60C0">
      <w:pPr>
        <w:pStyle w:val="ConsPlusTitle"/>
        <w:jc w:val="center"/>
        <w:rPr>
          <w:sz w:val="28"/>
          <w:szCs w:val="28"/>
        </w:rPr>
      </w:pPr>
      <w:r>
        <w:rPr>
          <w:sz w:val="28"/>
          <w:szCs w:val="28"/>
        </w:rPr>
        <w:t>ПОЛОЖЕНИЕ</w:t>
      </w:r>
      <w:r w:rsidRPr="00041941">
        <w:rPr>
          <w:sz w:val="28"/>
          <w:szCs w:val="28"/>
        </w:rPr>
        <w:t xml:space="preserve"> </w:t>
      </w:r>
    </w:p>
    <w:p w:rsidR="007C66C0" w:rsidRDefault="007C66C0" w:rsidP="005F60C0">
      <w:pPr>
        <w:pStyle w:val="ConsPlusTitle"/>
        <w:jc w:val="center"/>
        <w:rPr>
          <w:sz w:val="28"/>
          <w:szCs w:val="28"/>
        </w:rPr>
      </w:pPr>
      <w:r>
        <w:rPr>
          <w:sz w:val="28"/>
          <w:szCs w:val="28"/>
        </w:rPr>
        <w:t xml:space="preserve">о порядке и перечне случаев оказания на </w:t>
      </w:r>
      <w:proofErr w:type="gramStart"/>
      <w:r>
        <w:rPr>
          <w:sz w:val="28"/>
          <w:szCs w:val="28"/>
        </w:rPr>
        <w:t>возвратной</w:t>
      </w:r>
      <w:proofErr w:type="gramEnd"/>
      <w:r>
        <w:rPr>
          <w:sz w:val="28"/>
          <w:szCs w:val="28"/>
        </w:rPr>
        <w:t xml:space="preserve"> </w:t>
      </w:r>
    </w:p>
    <w:p w:rsidR="007C66C0" w:rsidRDefault="007C66C0" w:rsidP="005F60C0">
      <w:pPr>
        <w:pStyle w:val="ConsPlusTitle"/>
        <w:jc w:val="center"/>
        <w:rPr>
          <w:sz w:val="28"/>
          <w:szCs w:val="28"/>
        </w:rPr>
      </w:pPr>
      <w:r>
        <w:rPr>
          <w:sz w:val="28"/>
          <w:szCs w:val="28"/>
        </w:rPr>
        <w:t xml:space="preserve">и (или) безвозвратной основе за счет средств местного бюджета </w:t>
      </w:r>
    </w:p>
    <w:p w:rsidR="007C66C0" w:rsidRDefault="007C66C0" w:rsidP="005F60C0">
      <w:pPr>
        <w:pStyle w:val="ConsPlusTitle"/>
        <w:jc w:val="center"/>
        <w:rPr>
          <w:sz w:val="28"/>
          <w:szCs w:val="28"/>
        </w:rPr>
      </w:pPr>
      <w:r>
        <w:rPr>
          <w:sz w:val="28"/>
          <w:szCs w:val="28"/>
        </w:rPr>
        <w:t xml:space="preserve">дополнительной помощи при возникновении неотложной необходимости в проведении капитального ремонта общего имущества </w:t>
      </w:r>
      <w:proofErr w:type="gramStart"/>
      <w:r>
        <w:rPr>
          <w:sz w:val="28"/>
          <w:szCs w:val="28"/>
        </w:rPr>
        <w:t>в</w:t>
      </w:r>
      <w:proofErr w:type="gramEnd"/>
      <w:r>
        <w:rPr>
          <w:sz w:val="28"/>
          <w:szCs w:val="28"/>
        </w:rPr>
        <w:t xml:space="preserve"> </w:t>
      </w:r>
    </w:p>
    <w:p w:rsidR="007C66C0" w:rsidRDefault="007C66C0" w:rsidP="005F60C0">
      <w:pPr>
        <w:pStyle w:val="ConsPlusTitle"/>
        <w:jc w:val="center"/>
        <w:rPr>
          <w:sz w:val="28"/>
          <w:szCs w:val="28"/>
        </w:rPr>
      </w:pPr>
      <w:r>
        <w:rPr>
          <w:sz w:val="28"/>
          <w:szCs w:val="28"/>
        </w:rPr>
        <w:t xml:space="preserve">многоквартирных </w:t>
      </w:r>
      <w:proofErr w:type="gramStart"/>
      <w:r>
        <w:rPr>
          <w:sz w:val="28"/>
          <w:szCs w:val="28"/>
        </w:rPr>
        <w:t>домах</w:t>
      </w:r>
      <w:proofErr w:type="gramEnd"/>
      <w:r>
        <w:rPr>
          <w:sz w:val="28"/>
          <w:szCs w:val="28"/>
        </w:rPr>
        <w:t xml:space="preserve">, расположенных на территории </w:t>
      </w:r>
    </w:p>
    <w:p w:rsidR="007C66C0" w:rsidRDefault="007C66C0" w:rsidP="005F60C0">
      <w:pPr>
        <w:pStyle w:val="ConsPlusTitle"/>
        <w:jc w:val="center"/>
        <w:rPr>
          <w:sz w:val="28"/>
          <w:szCs w:val="28"/>
        </w:rPr>
      </w:pPr>
      <w:r>
        <w:rPr>
          <w:sz w:val="28"/>
          <w:szCs w:val="28"/>
        </w:rPr>
        <w:t>муниципального образования Хабарский район Алтайского края</w:t>
      </w:r>
    </w:p>
    <w:p w:rsidR="007C66C0" w:rsidRPr="007C66C0" w:rsidRDefault="007C66C0" w:rsidP="007C66C0">
      <w:pPr>
        <w:pStyle w:val="ConsPlusTitle"/>
        <w:jc w:val="both"/>
        <w:rPr>
          <w:sz w:val="28"/>
          <w:szCs w:val="28"/>
        </w:rPr>
      </w:pPr>
    </w:p>
    <w:p w:rsidR="007C66C0" w:rsidRDefault="007C66C0" w:rsidP="007C66C0">
      <w:pPr>
        <w:pStyle w:val="50"/>
        <w:shd w:val="clear" w:color="auto" w:fill="auto"/>
        <w:spacing w:before="0" w:after="0" w:line="307" w:lineRule="exact"/>
        <w:ind w:right="20" w:firstLine="7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1. </w:t>
      </w:r>
      <w:r w:rsidRPr="007C66C0">
        <w:rPr>
          <w:rStyle w:val="10"/>
          <w:rFonts w:ascii="Times New Roman" w:hAnsi="Times New Roman" w:cs="Times New Roman"/>
          <w:sz w:val="28"/>
          <w:szCs w:val="28"/>
        </w:rPr>
        <w:t>Настоящее Положение устанавливает порядок и перечень случаев оказания на возвратной и (или) безвозвратной основе за счет средств мес</w:t>
      </w:r>
      <w:r w:rsidRPr="007C66C0">
        <w:rPr>
          <w:rStyle w:val="10"/>
          <w:rFonts w:ascii="Times New Roman" w:hAnsi="Times New Roman" w:cs="Times New Roman"/>
          <w:sz w:val="28"/>
          <w:szCs w:val="28"/>
        </w:rPr>
        <w:t>т</w:t>
      </w:r>
      <w:r w:rsidRPr="007C66C0">
        <w:rPr>
          <w:rStyle w:val="10"/>
          <w:rFonts w:ascii="Times New Roman" w:hAnsi="Times New Roman" w:cs="Times New Roman"/>
          <w:sz w:val="28"/>
          <w:szCs w:val="28"/>
        </w:rPr>
        <w:t xml:space="preserve">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(далее </w:t>
      </w:r>
      <w:r w:rsidRPr="007C66C0">
        <w:rPr>
          <w:rStyle w:val="22"/>
          <w:rFonts w:ascii="Times New Roman" w:hAnsi="Times New Roman" w:cs="Times New Roman"/>
          <w:sz w:val="28"/>
          <w:szCs w:val="28"/>
        </w:rPr>
        <w:t xml:space="preserve">- </w:t>
      </w:r>
      <w:r w:rsidRPr="007C66C0">
        <w:rPr>
          <w:rStyle w:val="10"/>
          <w:rFonts w:ascii="Times New Roman" w:hAnsi="Times New Roman" w:cs="Times New Roman"/>
          <w:sz w:val="28"/>
          <w:szCs w:val="28"/>
        </w:rPr>
        <w:t>«капитальный ремонт») и определяет условия предоставления такой помощи.</w:t>
      </w:r>
    </w:p>
    <w:p w:rsidR="007C66C0" w:rsidRDefault="007C66C0" w:rsidP="007C66C0">
      <w:pPr>
        <w:pStyle w:val="50"/>
        <w:shd w:val="clear" w:color="auto" w:fill="auto"/>
        <w:spacing w:before="0" w:after="0" w:line="307" w:lineRule="exact"/>
        <w:ind w:left="720" w:right="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2. </w:t>
      </w:r>
      <w:r w:rsidRPr="007C66C0">
        <w:rPr>
          <w:rStyle w:val="10"/>
          <w:rFonts w:ascii="Times New Roman" w:hAnsi="Times New Roman" w:cs="Times New Roman"/>
          <w:sz w:val="28"/>
          <w:szCs w:val="28"/>
        </w:rPr>
        <w:t>Настоящее</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Положение </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применяется в отношении </w:t>
      </w:r>
      <w:proofErr w:type="spellStart"/>
      <w:r w:rsidRPr="007C66C0">
        <w:rPr>
          <w:rStyle w:val="10"/>
          <w:rFonts w:ascii="Times New Roman" w:hAnsi="Times New Roman" w:cs="Times New Roman"/>
          <w:sz w:val="28"/>
          <w:szCs w:val="28"/>
        </w:rPr>
        <w:t>многоквартир</w:t>
      </w:r>
      <w:proofErr w:type="spellEnd"/>
      <w:r>
        <w:rPr>
          <w:rStyle w:val="10"/>
          <w:rFonts w:ascii="Times New Roman" w:hAnsi="Times New Roman" w:cs="Times New Roman"/>
          <w:sz w:val="28"/>
          <w:szCs w:val="28"/>
        </w:rPr>
        <w:t>-</w:t>
      </w:r>
    </w:p>
    <w:p w:rsidR="007C66C0" w:rsidRPr="007C66C0" w:rsidRDefault="007C66C0" w:rsidP="007C66C0">
      <w:pPr>
        <w:pStyle w:val="50"/>
        <w:shd w:val="clear" w:color="auto" w:fill="auto"/>
        <w:spacing w:before="0" w:after="0" w:line="307" w:lineRule="exact"/>
        <w:ind w:right="20"/>
        <w:jc w:val="both"/>
        <w:rPr>
          <w:rFonts w:ascii="Times New Roman" w:hAnsi="Times New Roman" w:cs="Times New Roman"/>
          <w:sz w:val="28"/>
          <w:szCs w:val="28"/>
        </w:rPr>
      </w:pPr>
      <w:proofErr w:type="spellStart"/>
      <w:r>
        <w:rPr>
          <w:rStyle w:val="10"/>
          <w:rFonts w:ascii="Times New Roman" w:hAnsi="Times New Roman" w:cs="Times New Roman"/>
          <w:sz w:val="28"/>
          <w:szCs w:val="28"/>
        </w:rPr>
        <w:t>ных</w:t>
      </w:r>
      <w:proofErr w:type="spellEnd"/>
      <w:r w:rsidRPr="007C66C0">
        <w:rPr>
          <w:rStyle w:val="10"/>
          <w:rFonts w:ascii="Times New Roman" w:hAnsi="Times New Roman" w:cs="Times New Roman"/>
          <w:sz w:val="28"/>
          <w:szCs w:val="28"/>
        </w:rPr>
        <w:t xml:space="preserve"> домов, включенных в краевую программу «Капитальный ремонт </w:t>
      </w:r>
      <w:r w:rsidR="00476D4D">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общего имущества в многоквартирных домах, расположенных на террит</w:t>
      </w:r>
      <w:r w:rsidRPr="007C66C0">
        <w:rPr>
          <w:rStyle w:val="10"/>
          <w:rFonts w:ascii="Times New Roman" w:hAnsi="Times New Roman" w:cs="Times New Roman"/>
          <w:sz w:val="28"/>
          <w:szCs w:val="28"/>
        </w:rPr>
        <w:t>о</w:t>
      </w:r>
      <w:r w:rsidRPr="007C66C0">
        <w:rPr>
          <w:rStyle w:val="10"/>
          <w:rFonts w:ascii="Times New Roman" w:hAnsi="Times New Roman" w:cs="Times New Roman"/>
          <w:sz w:val="28"/>
          <w:szCs w:val="28"/>
        </w:rPr>
        <w:t>рии Алтайского края» на 2014-2043 годы» (далее - «краевая программа») и пострадавших в результате следующих случаев: аварии, опасного приро</w:t>
      </w:r>
      <w:r w:rsidRPr="007C66C0">
        <w:rPr>
          <w:rStyle w:val="10"/>
          <w:rFonts w:ascii="Times New Roman" w:hAnsi="Times New Roman" w:cs="Times New Roman"/>
          <w:sz w:val="28"/>
          <w:szCs w:val="28"/>
        </w:rPr>
        <w:t>д</w:t>
      </w:r>
      <w:r w:rsidRPr="007C66C0">
        <w:rPr>
          <w:rStyle w:val="10"/>
          <w:rFonts w:ascii="Times New Roman" w:hAnsi="Times New Roman" w:cs="Times New Roman"/>
          <w:sz w:val="28"/>
          <w:szCs w:val="28"/>
        </w:rPr>
        <w:t>ного явления, катастрофы, стихийного или иного бедствия (далее - «чре</w:t>
      </w:r>
      <w:r w:rsidRPr="007C66C0">
        <w:rPr>
          <w:rStyle w:val="10"/>
          <w:rFonts w:ascii="Times New Roman" w:hAnsi="Times New Roman" w:cs="Times New Roman"/>
          <w:sz w:val="28"/>
          <w:szCs w:val="28"/>
        </w:rPr>
        <w:t>з</w:t>
      </w:r>
      <w:r w:rsidRPr="007C66C0">
        <w:rPr>
          <w:rStyle w:val="10"/>
          <w:rFonts w:ascii="Times New Roman" w:hAnsi="Times New Roman" w:cs="Times New Roman"/>
          <w:sz w:val="28"/>
          <w:szCs w:val="28"/>
        </w:rPr>
        <w:t>вычайная ситуация»).</w:t>
      </w:r>
    </w:p>
    <w:p w:rsidR="007C66C0" w:rsidRDefault="007C66C0" w:rsidP="007C66C0">
      <w:pPr>
        <w:pStyle w:val="50"/>
        <w:shd w:val="clear" w:color="auto" w:fill="auto"/>
        <w:spacing w:before="0" w:after="0" w:line="307" w:lineRule="exact"/>
        <w:ind w:left="380" w:right="20" w:firstLine="34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3. </w:t>
      </w:r>
      <w:r w:rsidRPr="007C66C0">
        <w:rPr>
          <w:rStyle w:val="10"/>
          <w:rFonts w:ascii="Times New Roman" w:hAnsi="Times New Roman" w:cs="Times New Roman"/>
          <w:sz w:val="28"/>
          <w:szCs w:val="28"/>
        </w:rPr>
        <w:t xml:space="preserve">Под </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неотложной</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необходимостью в проведении капитального ре</w:t>
      </w:r>
      <w:r>
        <w:rPr>
          <w:rStyle w:val="10"/>
          <w:rFonts w:ascii="Times New Roman" w:hAnsi="Times New Roman" w:cs="Times New Roman"/>
          <w:sz w:val="28"/>
          <w:szCs w:val="28"/>
        </w:rPr>
        <w:t>-</w:t>
      </w:r>
    </w:p>
    <w:p w:rsidR="007C66C0" w:rsidRPr="007C66C0" w:rsidRDefault="007C66C0" w:rsidP="007C66C0">
      <w:pPr>
        <w:pStyle w:val="50"/>
        <w:shd w:val="clear" w:color="auto" w:fill="auto"/>
        <w:spacing w:before="0" w:after="0" w:line="307" w:lineRule="exact"/>
        <w:ind w:right="20"/>
        <w:jc w:val="both"/>
        <w:rPr>
          <w:rFonts w:ascii="Times New Roman" w:hAnsi="Times New Roman" w:cs="Times New Roman"/>
          <w:sz w:val="28"/>
          <w:szCs w:val="28"/>
        </w:rPr>
      </w:pPr>
      <w:proofErr w:type="spellStart"/>
      <w:r w:rsidRPr="007C66C0">
        <w:rPr>
          <w:rStyle w:val="10"/>
          <w:rFonts w:ascii="Times New Roman" w:hAnsi="Times New Roman" w:cs="Times New Roman"/>
          <w:sz w:val="28"/>
          <w:szCs w:val="28"/>
        </w:rPr>
        <w:t>монта</w:t>
      </w:r>
      <w:proofErr w:type="spellEnd"/>
      <w:r w:rsidRPr="007C66C0">
        <w:rPr>
          <w:rStyle w:val="10"/>
          <w:rFonts w:ascii="Times New Roman" w:hAnsi="Times New Roman" w:cs="Times New Roman"/>
          <w:sz w:val="28"/>
          <w:szCs w:val="28"/>
        </w:rPr>
        <w:t xml:space="preserve"> в рамках настоящего Положения понимаются случаи, требующие срочного проведения капитального ремонта в целях ликвидации после</w:t>
      </w:r>
      <w:r w:rsidRPr="007C66C0">
        <w:rPr>
          <w:rStyle w:val="10"/>
          <w:rFonts w:ascii="Times New Roman" w:hAnsi="Times New Roman" w:cs="Times New Roman"/>
          <w:sz w:val="28"/>
          <w:szCs w:val="28"/>
        </w:rPr>
        <w:t>д</w:t>
      </w:r>
      <w:r w:rsidRPr="007C66C0">
        <w:rPr>
          <w:rStyle w:val="10"/>
          <w:rFonts w:ascii="Times New Roman" w:hAnsi="Times New Roman" w:cs="Times New Roman"/>
          <w:sz w:val="28"/>
          <w:szCs w:val="28"/>
        </w:rPr>
        <w:t xml:space="preserve">ствий чрезвычайной ситуации, при этом перечень услуг и (или) работ по капитальному ремонту определяется частью 1 статьи 166 Жилищного </w:t>
      </w:r>
      <w:r w:rsidR="00476D4D">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кодекса Российской Федерации.</w:t>
      </w:r>
    </w:p>
    <w:p w:rsidR="007C66C0" w:rsidRDefault="007C66C0" w:rsidP="007C66C0">
      <w:pPr>
        <w:pStyle w:val="50"/>
        <w:shd w:val="clear" w:color="auto" w:fill="auto"/>
        <w:spacing w:before="0" w:after="0" w:line="307" w:lineRule="exact"/>
        <w:ind w:left="720" w:right="20"/>
        <w:jc w:val="both"/>
        <w:rPr>
          <w:rStyle w:val="10"/>
          <w:rFonts w:ascii="Times New Roman" w:hAnsi="Times New Roman" w:cs="Times New Roman"/>
          <w:sz w:val="28"/>
          <w:szCs w:val="28"/>
        </w:rPr>
      </w:pPr>
      <w:r>
        <w:rPr>
          <w:rStyle w:val="10"/>
          <w:rFonts w:ascii="Times New Roman" w:hAnsi="Times New Roman" w:cs="Times New Roman"/>
          <w:sz w:val="28"/>
          <w:szCs w:val="28"/>
        </w:rPr>
        <w:t xml:space="preserve">4. </w:t>
      </w:r>
      <w:r w:rsidRPr="007C66C0">
        <w:rPr>
          <w:rStyle w:val="10"/>
          <w:rFonts w:ascii="Times New Roman" w:hAnsi="Times New Roman" w:cs="Times New Roman"/>
          <w:sz w:val="28"/>
          <w:szCs w:val="28"/>
        </w:rPr>
        <w:t>Дополнительная</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помощь</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за </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счет</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средств </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местного бюджета </w:t>
      </w:r>
      <w:proofErr w:type="gramStart"/>
      <w:r w:rsidRPr="007C66C0">
        <w:rPr>
          <w:rStyle w:val="10"/>
          <w:rFonts w:ascii="Times New Roman" w:hAnsi="Times New Roman" w:cs="Times New Roman"/>
          <w:sz w:val="28"/>
          <w:szCs w:val="28"/>
        </w:rPr>
        <w:t>при</w:t>
      </w:r>
      <w:proofErr w:type="gramEnd"/>
      <w:r w:rsidRPr="007C66C0">
        <w:rPr>
          <w:rStyle w:val="10"/>
          <w:rFonts w:ascii="Times New Roman" w:hAnsi="Times New Roman" w:cs="Times New Roman"/>
          <w:sz w:val="28"/>
          <w:szCs w:val="28"/>
        </w:rPr>
        <w:t xml:space="preserve"> </w:t>
      </w:r>
    </w:p>
    <w:p w:rsidR="007C66C0" w:rsidRPr="007C66C0" w:rsidRDefault="007C66C0" w:rsidP="007C66C0">
      <w:pPr>
        <w:pStyle w:val="50"/>
        <w:shd w:val="clear" w:color="auto" w:fill="auto"/>
        <w:spacing w:before="0" w:after="0" w:line="307" w:lineRule="exact"/>
        <w:ind w:right="20"/>
        <w:jc w:val="both"/>
        <w:rPr>
          <w:rFonts w:ascii="Times New Roman" w:hAnsi="Times New Roman" w:cs="Times New Roman"/>
          <w:sz w:val="28"/>
          <w:szCs w:val="28"/>
        </w:rPr>
      </w:pPr>
      <w:proofErr w:type="gramStart"/>
      <w:r w:rsidRPr="007C66C0">
        <w:rPr>
          <w:rStyle w:val="10"/>
          <w:rFonts w:ascii="Times New Roman" w:hAnsi="Times New Roman" w:cs="Times New Roman"/>
          <w:sz w:val="28"/>
          <w:szCs w:val="28"/>
        </w:rPr>
        <w:t>возникновении</w:t>
      </w:r>
      <w:proofErr w:type="gramEnd"/>
      <w:r w:rsidRPr="007C66C0">
        <w:rPr>
          <w:rStyle w:val="10"/>
          <w:rFonts w:ascii="Times New Roman" w:hAnsi="Times New Roman" w:cs="Times New Roman"/>
          <w:sz w:val="28"/>
          <w:szCs w:val="28"/>
        </w:rPr>
        <w:t xml:space="preserve"> неотложной необходимости в проведении капитального ремонта (далее </w:t>
      </w:r>
      <w:r w:rsidRPr="007C66C0">
        <w:rPr>
          <w:rStyle w:val="30"/>
          <w:rFonts w:ascii="Times New Roman" w:hAnsi="Times New Roman" w:cs="Times New Roman"/>
          <w:sz w:val="28"/>
          <w:szCs w:val="28"/>
        </w:rPr>
        <w:t xml:space="preserve">- </w:t>
      </w:r>
      <w:r w:rsidRPr="007C66C0">
        <w:rPr>
          <w:rStyle w:val="10"/>
          <w:rFonts w:ascii="Times New Roman" w:hAnsi="Times New Roman" w:cs="Times New Roman"/>
          <w:sz w:val="28"/>
          <w:szCs w:val="28"/>
        </w:rPr>
        <w:t>«дополнительная помощь») оказывается независимо от способа формирования собственниками помещений в многоквартирном доме фонда капитального ремонта.</w:t>
      </w:r>
    </w:p>
    <w:p w:rsidR="007C66C0" w:rsidRPr="007C66C0" w:rsidRDefault="007C66C0" w:rsidP="007C66C0">
      <w:pPr>
        <w:pStyle w:val="50"/>
        <w:numPr>
          <w:ilvl w:val="0"/>
          <w:numId w:val="29"/>
        </w:numPr>
        <w:shd w:val="clear" w:color="auto" w:fill="auto"/>
        <w:spacing w:before="0" w:after="0" w:line="307" w:lineRule="exact"/>
        <w:ind w:right="20"/>
        <w:jc w:val="both"/>
        <w:rPr>
          <w:rStyle w:val="10"/>
          <w:rFonts w:ascii="Times New Roman" w:hAnsi="Times New Roman" w:cs="Times New Roman"/>
          <w:color w:val="auto"/>
          <w:sz w:val="28"/>
          <w:szCs w:val="28"/>
          <w:shd w:val="clear" w:color="auto" w:fill="auto"/>
          <w:lang w:bidi="ar-SA"/>
        </w:rPr>
      </w:pPr>
      <w:r w:rsidRPr="007C66C0">
        <w:rPr>
          <w:rStyle w:val="10"/>
          <w:rFonts w:ascii="Times New Roman" w:hAnsi="Times New Roman" w:cs="Times New Roman"/>
          <w:sz w:val="28"/>
          <w:szCs w:val="28"/>
        </w:rPr>
        <w:t>Дополнительная помощь</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из </w:t>
      </w:r>
      <w:r>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местного бюджета предоставляется </w:t>
      </w:r>
      <w:proofErr w:type="gramStart"/>
      <w:r w:rsidRPr="007C66C0">
        <w:rPr>
          <w:rStyle w:val="10"/>
          <w:rFonts w:ascii="Times New Roman" w:hAnsi="Times New Roman" w:cs="Times New Roman"/>
          <w:sz w:val="28"/>
          <w:szCs w:val="28"/>
        </w:rPr>
        <w:t>в</w:t>
      </w:r>
      <w:proofErr w:type="gramEnd"/>
      <w:r w:rsidRPr="007C66C0">
        <w:rPr>
          <w:rStyle w:val="10"/>
          <w:rFonts w:ascii="Times New Roman" w:hAnsi="Times New Roman" w:cs="Times New Roman"/>
          <w:sz w:val="28"/>
          <w:szCs w:val="28"/>
        </w:rPr>
        <w:t xml:space="preserve"> </w:t>
      </w:r>
    </w:p>
    <w:p w:rsidR="007C66C0" w:rsidRPr="007C66C0" w:rsidRDefault="007C66C0" w:rsidP="007C66C0">
      <w:pPr>
        <w:pStyle w:val="50"/>
        <w:shd w:val="clear" w:color="auto" w:fill="auto"/>
        <w:spacing w:before="0" w:after="0" w:line="307" w:lineRule="exact"/>
        <w:ind w:right="20"/>
        <w:jc w:val="both"/>
        <w:rPr>
          <w:rFonts w:ascii="Times New Roman" w:hAnsi="Times New Roman" w:cs="Times New Roman"/>
          <w:sz w:val="28"/>
          <w:szCs w:val="28"/>
        </w:rPr>
      </w:pPr>
      <w:r w:rsidRPr="007C66C0">
        <w:rPr>
          <w:rStyle w:val="10"/>
          <w:rFonts w:ascii="Times New Roman" w:hAnsi="Times New Roman" w:cs="Times New Roman"/>
          <w:sz w:val="28"/>
          <w:szCs w:val="28"/>
        </w:rPr>
        <w:t>форме субсидий в целях частичного финансового обеспечения расходов на проведение капитального ремонта при возникновении неотложной нео</w:t>
      </w:r>
      <w:r w:rsidRPr="007C66C0">
        <w:rPr>
          <w:rStyle w:val="10"/>
          <w:rFonts w:ascii="Times New Roman" w:hAnsi="Times New Roman" w:cs="Times New Roman"/>
          <w:sz w:val="28"/>
          <w:szCs w:val="28"/>
        </w:rPr>
        <w:t>б</w:t>
      </w:r>
      <w:r w:rsidRPr="007C66C0">
        <w:rPr>
          <w:rStyle w:val="10"/>
          <w:rFonts w:ascii="Times New Roman" w:hAnsi="Times New Roman" w:cs="Times New Roman"/>
          <w:sz w:val="28"/>
          <w:szCs w:val="28"/>
        </w:rPr>
        <w:t>ходимости.</w:t>
      </w:r>
    </w:p>
    <w:p w:rsidR="007C66C0" w:rsidRPr="007C66C0" w:rsidRDefault="007C66C0" w:rsidP="007C66C0">
      <w:pPr>
        <w:pStyle w:val="50"/>
        <w:shd w:val="clear" w:color="auto" w:fill="auto"/>
        <w:spacing w:before="0" w:after="0" w:line="307" w:lineRule="exact"/>
        <w:ind w:firstLine="720"/>
        <w:jc w:val="both"/>
        <w:rPr>
          <w:rFonts w:ascii="Times New Roman" w:hAnsi="Times New Roman" w:cs="Times New Roman"/>
          <w:sz w:val="28"/>
          <w:szCs w:val="28"/>
        </w:rPr>
      </w:pPr>
      <w:r w:rsidRPr="007C66C0">
        <w:rPr>
          <w:rStyle w:val="10"/>
          <w:rFonts w:ascii="Times New Roman" w:hAnsi="Times New Roman" w:cs="Times New Roman"/>
          <w:sz w:val="28"/>
          <w:szCs w:val="28"/>
        </w:rPr>
        <w:t xml:space="preserve">Получателями субсидии являются (далее </w:t>
      </w:r>
      <w:r w:rsidRPr="007C66C0">
        <w:rPr>
          <w:rStyle w:val="22"/>
          <w:rFonts w:ascii="Times New Roman" w:hAnsi="Times New Roman" w:cs="Times New Roman"/>
          <w:sz w:val="28"/>
          <w:szCs w:val="28"/>
        </w:rPr>
        <w:t xml:space="preserve">- </w:t>
      </w:r>
      <w:r w:rsidRPr="007C66C0">
        <w:rPr>
          <w:rStyle w:val="10"/>
          <w:rFonts w:ascii="Times New Roman" w:hAnsi="Times New Roman" w:cs="Times New Roman"/>
          <w:sz w:val="28"/>
          <w:szCs w:val="28"/>
        </w:rPr>
        <w:t>получатели субсидии):</w:t>
      </w:r>
    </w:p>
    <w:p w:rsidR="007C66C0" w:rsidRPr="007C66C0" w:rsidRDefault="007C66C0" w:rsidP="007C66C0">
      <w:pPr>
        <w:pStyle w:val="50"/>
        <w:shd w:val="clear" w:color="auto" w:fill="auto"/>
        <w:spacing w:before="0" w:after="0" w:line="307" w:lineRule="exact"/>
        <w:ind w:left="20" w:right="20" w:firstLine="700"/>
        <w:jc w:val="both"/>
        <w:rPr>
          <w:rFonts w:ascii="Times New Roman" w:hAnsi="Times New Roman" w:cs="Times New Roman"/>
          <w:sz w:val="28"/>
          <w:szCs w:val="28"/>
        </w:rPr>
      </w:pPr>
      <w:r w:rsidRPr="007C66C0">
        <w:rPr>
          <w:rStyle w:val="10"/>
          <w:rFonts w:ascii="Times New Roman" w:hAnsi="Times New Roman" w:cs="Times New Roman"/>
          <w:sz w:val="28"/>
          <w:szCs w:val="28"/>
        </w:rPr>
        <w:t>региональный оператор, в случае, если собственники помещений многоквартирного дома, пострадавшего в результате чрезвычайной ситу</w:t>
      </w:r>
      <w:r w:rsidRPr="007C66C0">
        <w:rPr>
          <w:rStyle w:val="10"/>
          <w:rFonts w:ascii="Times New Roman" w:hAnsi="Times New Roman" w:cs="Times New Roman"/>
          <w:sz w:val="28"/>
          <w:szCs w:val="28"/>
        </w:rPr>
        <w:t>а</w:t>
      </w:r>
      <w:r w:rsidRPr="007C66C0">
        <w:rPr>
          <w:rStyle w:val="10"/>
          <w:rFonts w:ascii="Times New Roman" w:hAnsi="Times New Roman" w:cs="Times New Roman"/>
          <w:sz w:val="28"/>
          <w:szCs w:val="28"/>
        </w:rPr>
        <w:t>ции, формируют фонд капительного ремонта на счете регионального оп</w:t>
      </w:r>
      <w:r w:rsidRPr="007C66C0">
        <w:rPr>
          <w:rStyle w:val="10"/>
          <w:rFonts w:ascii="Times New Roman" w:hAnsi="Times New Roman" w:cs="Times New Roman"/>
          <w:sz w:val="28"/>
          <w:szCs w:val="28"/>
        </w:rPr>
        <w:t>е</w:t>
      </w:r>
      <w:r w:rsidRPr="007C66C0">
        <w:rPr>
          <w:rStyle w:val="10"/>
          <w:rFonts w:ascii="Times New Roman" w:hAnsi="Times New Roman" w:cs="Times New Roman"/>
          <w:sz w:val="28"/>
          <w:szCs w:val="28"/>
        </w:rPr>
        <w:t>ратора;</w:t>
      </w:r>
    </w:p>
    <w:p w:rsidR="007C66C0" w:rsidRPr="007C66C0" w:rsidRDefault="007C66C0" w:rsidP="007C66C0">
      <w:pPr>
        <w:pStyle w:val="50"/>
        <w:shd w:val="clear" w:color="auto" w:fill="auto"/>
        <w:spacing w:before="0" w:after="0" w:line="307" w:lineRule="exact"/>
        <w:ind w:left="20" w:right="20" w:firstLine="700"/>
        <w:jc w:val="both"/>
        <w:rPr>
          <w:rFonts w:ascii="Times New Roman" w:hAnsi="Times New Roman" w:cs="Times New Roman"/>
          <w:sz w:val="28"/>
          <w:szCs w:val="28"/>
        </w:rPr>
      </w:pPr>
      <w:r w:rsidRPr="007C66C0">
        <w:rPr>
          <w:rStyle w:val="10"/>
          <w:rFonts w:ascii="Times New Roman" w:hAnsi="Times New Roman" w:cs="Times New Roman"/>
          <w:sz w:val="28"/>
          <w:szCs w:val="28"/>
        </w:rPr>
        <w:t>товарищества собственников жилья, жилищные кооперативы, упра</w:t>
      </w:r>
      <w:r w:rsidRPr="007C66C0">
        <w:rPr>
          <w:rStyle w:val="10"/>
          <w:rFonts w:ascii="Times New Roman" w:hAnsi="Times New Roman" w:cs="Times New Roman"/>
          <w:sz w:val="28"/>
          <w:szCs w:val="28"/>
        </w:rPr>
        <w:t>в</w:t>
      </w:r>
      <w:r w:rsidRPr="007C66C0">
        <w:rPr>
          <w:rStyle w:val="10"/>
          <w:rFonts w:ascii="Times New Roman" w:hAnsi="Times New Roman" w:cs="Times New Roman"/>
          <w:sz w:val="28"/>
          <w:szCs w:val="28"/>
        </w:rPr>
        <w:lastRenderedPageBreak/>
        <w:t>ляющие организации, осуществляющие управление многоквартирным д</w:t>
      </w:r>
      <w:r w:rsidRPr="007C66C0">
        <w:rPr>
          <w:rStyle w:val="10"/>
          <w:rFonts w:ascii="Times New Roman" w:hAnsi="Times New Roman" w:cs="Times New Roman"/>
          <w:sz w:val="28"/>
          <w:szCs w:val="28"/>
        </w:rPr>
        <w:t>о</w:t>
      </w:r>
      <w:r w:rsidRPr="007C66C0">
        <w:rPr>
          <w:rStyle w:val="10"/>
          <w:rFonts w:ascii="Times New Roman" w:hAnsi="Times New Roman" w:cs="Times New Roman"/>
          <w:sz w:val="28"/>
          <w:szCs w:val="28"/>
        </w:rPr>
        <w:t>мом (далее - «владелец специального счета») в случае, если собственники помещений многоквартирного дома, пострадавшего в результате чрезв</w:t>
      </w:r>
      <w:r w:rsidRPr="007C66C0">
        <w:rPr>
          <w:rStyle w:val="10"/>
          <w:rFonts w:ascii="Times New Roman" w:hAnsi="Times New Roman" w:cs="Times New Roman"/>
          <w:sz w:val="28"/>
          <w:szCs w:val="28"/>
        </w:rPr>
        <w:t>ы</w:t>
      </w:r>
      <w:r w:rsidRPr="007C66C0">
        <w:rPr>
          <w:rStyle w:val="10"/>
          <w:rFonts w:ascii="Times New Roman" w:hAnsi="Times New Roman" w:cs="Times New Roman"/>
          <w:sz w:val="28"/>
          <w:szCs w:val="28"/>
        </w:rPr>
        <w:t>чайной ситуации, формируют фонд капитального ремонта на специальном счете.</w:t>
      </w:r>
    </w:p>
    <w:p w:rsidR="007C66C0" w:rsidRPr="007C66C0" w:rsidRDefault="007C66C0" w:rsidP="007C66C0">
      <w:pPr>
        <w:pStyle w:val="50"/>
        <w:numPr>
          <w:ilvl w:val="0"/>
          <w:numId w:val="29"/>
        </w:numPr>
        <w:shd w:val="clear" w:color="auto" w:fill="auto"/>
        <w:spacing w:before="0" w:after="0" w:line="307" w:lineRule="exact"/>
        <w:ind w:right="20"/>
        <w:jc w:val="both"/>
        <w:rPr>
          <w:rStyle w:val="10"/>
          <w:rFonts w:ascii="Times New Roman" w:hAnsi="Times New Roman" w:cs="Times New Roman"/>
          <w:color w:val="auto"/>
          <w:sz w:val="28"/>
          <w:szCs w:val="28"/>
          <w:shd w:val="clear" w:color="auto" w:fill="auto"/>
          <w:lang w:bidi="ar-SA"/>
        </w:rPr>
      </w:pPr>
      <w:r w:rsidRPr="007C66C0">
        <w:rPr>
          <w:rStyle w:val="10"/>
          <w:rFonts w:ascii="Times New Roman" w:hAnsi="Times New Roman" w:cs="Times New Roman"/>
          <w:sz w:val="28"/>
          <w:szCs w:val="28"/>
        </w:rPr>
        <w:t xml:space="preserve">Главным </w:t>
      </w:r>
      <w:r w:rsidR="000E0038">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распорядителем </w:t>
      </w:r>
      <w:r w:rsidR="000E0038">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бюджетных </w:t>
      </w:r>
      <w:r w:rsidR="000E0038">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средств, </w:t>
      </w:r>
      <w:r w:rsidR="000E0038">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до</w:t>
      </w:r>
      <w:r w:rsidR="000E0038">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которого</w:t>
      </w:r>
      <w:r w:rsidR="000E0038">
        <w:rPr>
          <w:rStyle w:val="10"/>
          <w:rFonts w:ascii="Times New Roman" w:hAnsi="Times New Roman" w:cs="Times New Roman"/>
          <w:sz w:val="28"/>
          <w:szCs w:val="28"/>
        </w:rPr>
        <w:t xml:space="preserve">  </w:t>
      </w:r>
      <w:r w:rsidRPr="007C66C0">
        <w:rPr>
          <w:rStyle w:val="10"/>
          <w:rFonts w:ascii="Times New Roman" w:hAnsi="Times New Roman" w:cs="Times New Roman"/>
          <w:sz w:val="28"/>
          <w:szCs w:val="28"/>
        </w:rPr>
        <w:t xml:space="preserve"> </w:t>
      </w:r>
      <w:proofErr w:type="gramStart"/>
      <w:r w:rsidRPr="007C66C0">
        <w:rPr>
          <w:rStyle w:val="10"/>
          <w:rFonts w:ascii="Times New Roman" w:hAnsi="Times New Roman" w:cs="Times New Roman"/>
          <w:sz w:val="28"/>
          <w:szCs w:val="28"/>
        </w:rPr>
        <w:t>в</w:t>
      </w:r>
      <w:proofErr w:type="gramEnd"/>
      <w:r w:rsidRPr="007C66C0">
        <w:rPr>
          <w:rStyle w:val="10"/>
          <w:rFonts w:ascii="Times New Roman" w:hAnsi="Times New Roman" w:cs="Times New Roman"/>
          <w:sz w:val="28"/>
          <w:szCs w:val="28"/>
        </w:rPr>
        <w:t xml:space="preserve"> </w:t>
      </w:r>
    </w:p>
    <w:p w:rsidR="007C66C0" w:rsidRPr="007C66C0" w:rsidRDefault="007C66C0" w:rsidP="007C66C0">
      <w:pPr>
        <w:pStyle w:val="50"/>
        <w:shd w:val="clear" w:color="auto" w:fill="auto"/>
        <w:spacing w:before="0" w:after="0" w:line="307" w:lineRule="exact"/>
        <w:ind w:right="20"/>
        <w:jc w:val="both"/>
        <w:rPr>
          <w:rFonts w:ascii="Times New Roman" w:hAnsi="Times New Roman" w:cs="Times New Roman"/>
          <w:sz w:val="28"/>
          <w:szCs w:val="28"/>
        </w:rPr>
      </w:pPr>
      <w:r w:rsidRPr="007C66C0">
        <w:rPr>
          <w:rStyle w:val="10"/>
          <w:rFonts w:ascii="Times New Roman" w:hAnsi="Times New Roman" w:cs="Times New Roman"/>
          <w:sz w:val="28"/>
          <w:szCs w:val="28"/>
        </w:rPr>
        <w:t xml:space="preserve">установленном </w:t>
      </w:r>
      <w:proofErr w:type="gramStart"/>
      <w:r w:rsidRPr="007C66C0">
        <w:rPr>
          <w:rStyle w:val="10"/>
          <w:rFonts w:ascii="Times New Roman" w:hAnsi="Times New Roman" w:cs="Times New Roman"/>
          <w:sz w:val="28"/>
          <w:szCs w:val="28"/>
        </w:rPr>
        <w:t>порядке</w:t>
      </w:r>
      <w:proofErr w:type="gramEnd"/>
      <w:r w:rsidRPr="007C66C0">
        <w:rPr>
          <w:rStyle w:val="10"/>
          <w:rFonts w:ascii="Times New Roman" w:hAnsi="Times New Roman" w:cs="Times New Roman"/>
          <w:sz w:val="28"/>
          <w:szCs w:val="28"/>
        </w:rPr>
        <w:t xml:space="preserve"> доведены лимиты бюджетных обязательств на предоставление субсидии на соответствующий финансовый год, является Администрация</w:t>
      </w:r>
      <w:r w:rsidR="000E0038">
        <w:rPr>
          <w:rStyle w:val="10"/>
          <w:rFonts w:ascii="Times New Roman" w:hAnsi="Times New Roman" w:cs="Times New Roman"/>
          <w:sz w:val="28"/>
          <w:szCs w:val="28"/>
        </w:rPr>
        <w:t xml:space="preserve"> Хабарского района</w:t>
      </w:r>
      <w:r w:rsidRPr="007C66C0">
        <w:rPr>
          <w:rStyle w:val="10"/>
          <w:rFonts w:ascii="Times New Roman" w:hAnsi="Times New Roman" w:cs="Times New Roman"/>
          <w:sz w:val="28"/>
          <w:szCs w:val="28"/>
        </w:rPr>
        <w:t>.</w:t>
      </w:r>
    </w:p>
    <w:p w:rsidR="007C66C0" w:rsidRPr="007C66C0" w:rsidRDefault="000E0038" w:rsidP="000E0038">
      <w:pPr>
        <w:pStyle w:val="50"/>
        <w:shd w:val="clear" w:color="auto" w:fill="auto"/>
        <w:spacing w:before="0" w:after="0" w:line="307" w:lineRule="exact"/>
        <w:ind w:left="720"/>
        <w:jc w:val="both"/>
        <w:rPr>
          <w:rFonts w:ascii="Times New Roman" w:hAnsi="Times New Roman" w:cs="Times New Roman"/>
          <w:sz w:val="28"/>
          <w:szCs w:val="28"/>
        </w:rPr>
      </w:pPr>
      <w:r>
        <w:rPr>
          <w:rStyle w:val="10"/>
          <w:rFonts w:ascii="Times New Roman" w:hAnsi="Times New Roman" w:cs="Times New Roman"/>
          <w:sz w:val="28"/>
          <w:szCs w:val="28"/>
        </w:rPr>
        <w:t>7.</w:t>
      </w:r>
      <w:r w:rsidR="007C66C0" w:rsidRPr="007C66C0">
        <w:rPr>
          <w:rStyle w:val="10"/>
          <w:rFonts w:ascii="Times New Roman" w:hAnsi="Times New Roman" w:cs="Times New Roman"/>
          <w:sz w:val="28"/>
          <w:szCs w:val="28"/>
        </w:rPr>
        <w:t xml:space="preserve"> Условиями предоставления субсидии является:</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наличие решения, принятого в установленном законодательством порядке, о введении режима чрезвычайной ситуации на территории мун</w:t>
      </w:r>
      <w:r w:rsidRPr="000E0038">
        <w:rPr>
          <w:rStyle w:val="0pt"/>
          <w:rFonts w:ascii="Times New Roman" w:hAnsi="Times New Roman" w:cs="Times New Roman"/>
          <w:sz w:val="28"/>
          <w:szCs w:val="28"/>
        </w:rPr>
        <w:t>и</w:t>
      </w:r>
      <w:r w:rsidRPr="000E0038">
        <w:rPr>
          <w:rStyle w:val="0pt"/>
          <w:rFonts w:ascii="Times New Roman" w:hAnsi="Times New Roman" w:cs="Times New Roman"/>
          <w:sz w:val="28"/>
          <w:szCs w:val="28"/>
        </w:rPr>
        <w:t>ципального образования, на которой расположен пострадавший в резул</w:t>
      </w:r>
      <w:r w:rsidRPr="000E0038">
        <w:rPr>
          <w:rStyle w:val="0pt"/>
          <w:rFonts w:ascii="Times New Roman" w:hAnsi="Times New Roman" w:cs="Times New Roman"/>
          <w:sz w:val="28"/>
          <w:szCs w:val="28"/>
        </w:rPr>
        <w:t>ь</w:t>
      </w:r>
      <w:r w:rsidRPr="000E0038">
        <w:rPr>
          <w:rStyle w:val="0pt"/>
          <w:rFonts w:ascii="Times New Roman" w:hAnsi="Times New Roman" w:cs="Times New Roman"/>
          <w:sz w:val="28"/>
          <w:szCs w:val="28"/>
        </w:rPr>
        <w:t>тате чрезвычайной ситуации многоквартирный дом;</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proofErr w:type="gramStart"/>
      <w:r w:rsidRPr="000E0038">
        <w:rPr>
          <w:rStyle w:val="0pt"/>
          <w:rFonts w:ascii="Times New Roman" w:hAnsi="Times New Roman" w:cs="Times New Roman"/>
          <w:sz w:val="28"/>
          <w:szCs w:val="28"/>
        </w:rPr>
        <w:t>недостаточность средств фонда капитального ремонта для ликвид</w:t>
      </w:r>
      <w:r w:rsidRPr="000E0038">
        <w:rPr>
          <w:rStyle w:val="0pt"/>
          <w:rFonts w:ascii="Times New Roman" w:hAnsi="Times New Roman" w:cs="Times New Roman"/>
          <w:sz w:val="28"/>
          <w:szCs w:val="28"/>
        </w:rPr>
        <w:t>а</w:t>
      </w:r>
      <w:r w:rsidRPr="000E0038">
        <w:rPr>
          <w:rStyle w:val="0pt"/>
          <w:rFonts w:ascii="Times New Roman" w:hAnsi="Times New Roman" w:cs="Times New Roman"/>
          <w:sz w:val="28"/>
          <w:szCs w:val="28"/>
        </w:rPr>
        <w:t>ции последствий чрезвычайной ситуации в соответствии с частью 6 ст</w:t>
      </w:r>
      <w:r w:rsidRPr="000E0038">
        <w:rPr>
          <w:rStyle w:val="0pt"/>
          <w:rFonts w:ascii="Times New Roman" w:hAnsi="Times New Roman" w:cs="Times New Roman"/>
          <w:sz w:val="28"/>
          <w:szCs w:val="28"/>
        </w:rPr>
        <w:t>а</w:t>
      </w:r>
      <w:r w:rsidRPr="000E0038">
        <w:rPr>
          <w:rStyle w:val="0pt"/>
          <w:rFonts w:ascii="Times New Roman" w:hAnsi="Times New Roman" w:cs="Times New Roman"/>
          <w:sz w:val="28"/>
          <w:szCs w:val="28"/>
        </w:rPr>
        <w:t>тьи 189 Жилищного кодекса Российской Федерации и постановлением Правительства Алтайского края от 06.12.2017 № 436 «Об утверждении порядка принятия решения по вопросам, предусмотренным частью 5 ст</w:t>
      </w:r>
      <w:r w:rsidRPr="000E0038">
        <w:rPr>
          <w:rStyle w:val="0pt"/>
          <w:rFonts w:ascii="Times New Roman" w:hAnsi="Times New Roman" w:cs="Times New Roman"/>
          <w:sz w:val="28"/>
          <w:szCs w:val="28"/>
        </w:rPr>
        <w:t>а</w:t>
      </w:r>
      <w:r w:rsidRPr="000E0038">
        <w:rPr>
          <w:rStyle w:val="0pt"/>
          <w:rFonts w:ascii="Times New Roman" w:hAnsi="Times New Roman" w:cs="Times New Roman"/>
          <w:sz w:val="28"/>
          <w:szCs w:val="28"/>
        </w:rPr>
        <w:t>тьи 189 Жилищного кодекса Российской Федерации, в случае возникн</w:t>
      </w:r>
      <w:r w:rsidRPr="000E0038">
        <w:rPr>
          <w:rStyle w:val="0pt"/>
          <w:rFonts w:ascii="Times New Roman" w:hAnsi="Times New Roman" w:cs="Times New Roman"/>
          <w:sz w:val="28"/>
          <w:szCs w:val="28"/>
        </w:rPr>
        <w:t>о</w:t>
      </w:r>
      <w:r w:rsidRPr="000E0038">
        <w:rPr>
          <w:rStyle w:val="0pt"/>
          <w:rFonts w:ascii="Times New Roman" w:hAnsi="Times New Roman" w:cs="Times New Roman"/>
          <w:sz w:val="28"/>
          <w:szCs w:val="28"/>
        </w:rPr>
        <w:t>вения аварии, иных чрезвычайных ситуаций природного или техногенн</w:t>
      </w:r>
      <w:r w:rsidRPr="000E0038">
        <w:rPr>
          <w:rStyle w:val="0pt"/>
          <w:rFonts w:ascii="Times New Roman" w:hAnsi="Times New Roman" w:cs="Times New Roman"/>
          <w:sz w:val="28"/>
          <w:szCs w:val="28"/>
        </w:rPr>
        <w:t>о</w:t>
      </w:r>
      <w:r w:rsidRPr="000E0038">
        <w:rPr>
          <w:rStyle w:val="0pt"/>
          <w:rFonts w:ascii="Times New Roman" w:hAnsi="Times New Roman" w:cs="Times New Roman"/>
          <w:sz w:val="28"/>
          <w:szCs w:val="28"/>
        </w:rPr>
        <w:t>го характера»</w:t>
      </w:r>
      <w:r w:rsidR="003C30E8">
        <w:rPr>
          <w:rStyle w:val="0pt"/>
          <w:rFonts w:ascii="Times New Roman" w:hAnsi="Times New Roman" w:cs="Times New Roman"/>
          <w:sz w:val="28"/>
          <w:szCs w:val="28"/>
        </w:rPr>
        <w:t xml:space="preserve"> (далее - </w:t>
      </w:r>
      <w:r w:rsidR="003C30E8" w:rsidRPr="000E0038">
        <w:rPr>
          <w:rStyle w:val="0pt"/>
          <w:rFonts w:ascii="Times New Roman" w:hAnsi="Times New Roman" w:cs="Times New Roman"/>
          <w:sz w:val="28"/>
          <w:szCs w:val="28"/>
        </w:rPr>
        <w:t>постановление Правительства Алтайского</w:t>
      </w:r>
      <w:proofErr w:type="gramEnd"/>
      <w:r w:rsidR="003C30E8" w:rsidRPr="000E0038">
        <w:rPr>
          <w:rStyle w:val="0pt"/>
          <w:rFonts w:ascii="Times New Roman" w:hAnsi="Times New Roman" w:cs="Times New Roman"/>
          <w:sz w:val="28"/>
          <w:szCs w:val="28"/>
        </w:rPr>
        <w:t xml:space="preserve"> края от 06.12.2017 № 436</w:t>
      </w:r>
      <w:r w:rsidR="003C30E8">
        <w:rPr>
          <w:rStyle w:val="0pt"/>
          <w:rFonts w:ascii="Times New Roman" w:hAnsi="Times New Roman" w:cs="Times New Roman"/>
          <w:sz w:val="28"/>
          <w:szCs w:val="28"/>
        </w:rPr>
        <w:t>)</w:t>
      </w:r>
      <w:r w:rsidRPr="000E0038">
        <w:rPr>
          <w:rStyle w:val="0pt"/>
          <w:rFonts w:ascii="Times New Roman" w:hAnsi="Times New Roman" w:cs="Times New Roman"/>
          <w:sz w:val="28"/>
          <w:szCs w:val="28"/>
        </w:rPr>
        <w:t>;</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недостаточность средств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для ликвидации последствий чрезвычайной ситуации.</w:t>
      </w:r>
    </w:p>
    <w:p w:rsidR="005137EB" w:rsidRPr="005137EB" w:rsidRDefault="000E0038" w:rsidP="000E0038">
      <w:pPr>
        <w:pStyle w:val="50"/>
        <w:numPr>
          <w:ilvl w:val="0"/>
          <w:numId w:val="31"/>
        </w:numPr>
        <w:shd w:val="clear" w:color="auto" w:fill="auto"/>
        <w:spacing w:before="0" w:after="0" w:line="307" w:lineRule="exact"/>
        <w:ind w:right="20"/>
        <w:jc w:val="both"/>
        <w:rPr>
          <w:rStyle w:val="0pt"/>
          <w:rFonts w:ascii="Times New Roman" w:hAnsi="Times New Roman" w:cs="Times New Roman"/>
          <w:color w:val="auto"/>
          <w:spacing w:val="4"/>
          <w:sz w:val="28"/>
          <w:szCs w:val="28"/>
          <w:shd w:val="clear" w:color="auto" w:fill="auto"/>
          <w:lang w:bidi="ar-SA"/>
        </w:rPr>
      </w:pPr>
      <w:r w:rsidRPr="000E0038">
        <w:rPr>
          <w:rStyle w:val="0pt"/>
          <w:rFonts w:ascii="Times New Roman" w:hAnsi="Times New Roman" w:cs="Times New Roman"/>
          <w:sz w:val="28"/>
          <w:szCs w:val="28"/>
        </w:rPr>
        <w:t xml:space="preserve">Субсидии </w:t>
      </w:r>
      <w:r w:rsidR="005137EB">
        <w:rPr>
          <w:rStyle w:val="0pt"/>
          <w:rFonts w:ascii="Times New Roman" w:hAnsi="Times New Roman" w:cs="Times New Roman"/>
          <w:sz w:val="28"/>
          <w:szCs w:val="28"/>
        </w:rPr>
        <w:t xml:space="preserve">   </w:t>
      </w:r>
      <w:r w:rsidRPr="000E0038">
        <w:rPr>
          <w:rStyle w:val="0pt"/>
          <w:rFonts w:ascii="Times New Roman" w:hAnsi="Times New Roman" w:cs="Times New Roman"/>
          <w:sz w:val="28"/>
          <w:szCs w:val="28"/>
        </w:rPr>
        <w:t xml:space="preserve">предоставляются </w:t>
      </w:r>
      <w:r w:rsidR="005137EB">
        <w:rPr>
          <w:rStyle w:val="0pt"/>
          <w:rFonts w:ascii="Times New Roman" w:hAnsi="Times New Roman" w:cs="Times New Roman"/>
          <w:sz w:val="28"/>
          <w:szCs w:val="28"/>
        </w:rPr>
        <w:t xml:space="preserve">  </w:t>
      </w:r>
      <w:r w:rsidRPr="000E0038">
        <w:rPr>
          <w:rStyle w:val="0pt"/>
          <w:rFonts w:ascii="Times New Roman" w:hAnsi="Times New Roman" w:cs="Times New Roman"/>
          <w:sz w:val="28"/>
          <w:szCs w:val="28"/>
        </w:rPr>
        <w:t xml:space="preserve">получателям, </w:t>
      </w:r>
      <w:r w:rsidR="005137EB">
        <w:rPr>
          <w:rStyle w:val="0pt"/>
          <w:rFonts w:ascii="Times New Roman" w:hAnsi="Times New Roman" w:cs="Times New Roman"/>
          <w:sz w:val="28"/>
          <w:szCs w:val="28"/>
        </w:rPr>
        <w:t xml:space="preserve"> </w:t>
      </w:r>
      <w:r w:rsidRPr="000E0038">
        <w:rPr>
          <w:rStyle w:val="0pt"/>
          <w:rFonts w:ascii="Times New Roman" w:hAnsi="Times New Roman" w:cs="Times New Roman"/>
          <w:sz w:val="28"/>
          <w:szCs w:val="28"/>
        </w:rPr>
        <w:t xml:space="preserve">которые </w:t>
      </w:r>
      <w:r>
        <w:rPr>
          <w:rStyle w:val="0pt"/>
          <w:rFonts w:ascii="Times New Roman" w:hAnsi="Times New Roman" w:cs="Times New Roman"/>
          <w:sz w:val="28"/>
          <w:szCs w:val="28"/>
        </w:rPr>
        <w:t xml:space="preserve"> </w:t>
      </w:r>
      <w:r w:rsidRPr="000E0038">
        <w:rPr>
          <w:rStyle w:val="0pt"/>
          <w:rFonts w:ascii="Times New Roman" w:hAnsi="Times New Roman" w:cs="Times New Roman"/>
          <w:sz w:val="28"/>
          <w:szCs w:val="28"/>
        </w:rPr>
        <w:t xml:space="preserve">на первое </w:t>
      </w:r>
    </w:p>
    <w:p w:rsidR="000E0038" w:rsidRPr="000E0038" w:rsidRDefault="000E0038" w:rsidP="000E0038">
      <w:pPr>
        <w:pStyle w:val="50"/>
        <w:shd w:val="clear" w:color="auto" w:fill="auto"/>
        <w:spacing w:before="0" w:after="0" w:line="307" w:lineRule="exact"/>
        <w:ind w:right="20"/>
        <w:jc w:val="both"/>
        <w:rPr>
          <w:rFonts w:ascii="Times New Roman" w:hAnsi="Times New Roman" w:cs="Times New Roman"/>
          <w:sz w:val="28"/>
          <w:szCs w:val="28"/>
        </w:rPr>
      </w:pPr>
      <w:r w:rsidRPr="000E0038">
        <w:rPr>
          <w:rStyle w:val="0pt"/>
          <w:rFonts w:ascii="Times New Roman" w:hAnsi="Times New Roman" w:cs="Times New Roman"/>
          <w:sz w:val="28"/>
          <w:szCs w:val="28"/>
        </w:rPr>
        <w:t>число месяца, предшествующего месяцу подачи заявления, отвечают сл</w:t>
      </w:r>
      <w:r w:rsidRPr="000E0038">
        <w:rPr>
          <w:rStyle w:val="0pt"/>
          <w:rFonts w:ascii="Times New Roman" w:hAnsi="Times New Roman" w:cs="Times New Roman"/>
          <w:sz w:val="28"/>
          <w:szCs w:val="28"/>
        </w:rPr>
        <w:t>е</w:t>
      </w:r>
      <w:r w:rsidRPr="000E0038">
        <w:rPr>
          <w:rStyle w:val="0pt"/>
          <w:rFonts w:ascii="Times New Roman" w:hAnsi="Times New Roman" w:cs="Times New Roman"/>
          <w:sz w:val="28"/>
          <w:szCs w:val="28"/>
        </w:rPr>
        <w:t>дующим требованиям:</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отсутствие у получателя неисполненной обязанности по уплате налогов, сборов, страховых взносов, пеней, штрафов, процентов, подл</w:t>
      </w:r>
      <w:r w:rsidRPr="000E0038">
        <w:rPr>
          <w:rStyle w:val="0pt"/>
          <w:rFonts w:ascii="Times New Roman" w:hAnsi="Times New Roman" w:cs="Times New Roman"/>
          <w:sz w:val="28"/>
          <w:szCs w:val="28"/>
        </w:rPr>
        <w:t>е</w:t>
      </w:r>
      <w:r w:rsidRPr="000E0038">
        <w:rPr>
          <w:rStyle w:val="0pt"/>
          <w:rFonts w:ascii="Times New Roman" w:hAnsi="Times New Roman" w:cs="Times New Roman"/>
          <w:sz w:val="28"/>
          <w:szCs w:val="28"/>
        </w:rPr>
        <w:t>жащих уплате в соответствии с законодательством Российской Федерации о налогах и сборах;</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отсутствие у получателя просроченной задолженности по возврату в местный бюджет субсидий, бюджетных инвестиций, предоставленных</w:t>
      </w:r>
      <w:r w:rsidR="005137EB">
        <w:rPr>
          <w:rStyle w:val="0pt"/>
          <w:rFonts w:ascii="Times New Roman" w:hAnsi="Times New Roman" w:cs="Times New Roman"/>
          <w:sz w:val="28"/>
          <w:szCs w:val="28"/>
        </w:rPr>
        <w:t>,</w:t>
      </w:r>
      <w:r w:rsidRPr="000E0038">
        <w:rPr>
          <w:rStyle w:val="0pt"/>
          <w:rFonts w:ascii="Times New Roman" w:hAnsi="Times New Roman" w:cs="Times New Roman"/>
          <w:sz w:val="28"/>
          <w:szCs w:val="28"/>
        </w:rPr>
        <w:t xml:space="preserve"> в том числе</w:t>
      </w:r>
      <w:r w:rsidR="005137EB">
        <w:rPr>
          <w:rStyle w:val="0pt"/>
          <w:rFonts w:ascii="Times New Roman" w:hAnsi="Times New Roman" w:cs="Times New Roman"/>
          <w:sz w:val="28"/>
          <w:szCs w:val="28"/>
        </w:rPr>
        <w:t>,</w:t>
      </w:r>
      <w:r w:rsidRPr="000E0038">
        <w:rPr>
          <w:rStyle w:val="0pt"/>
          <w:rFonts w:ascii="Times New Roman" w:hAnsi="Times New Roman" w:cs="Times New Roman"/>
          <w:sz w:val="28"/>
          <w:szCs w:val="28"/>
        </w:rPr>
        <w:t xml:space="preserve"> в соответствии с иными правовыми актами, и иная просроче</w:t>
      </w:r>
      <w:r w:rsidRPr="000E0038">
        <w:rPr>
          <w:rStyle w:val="0pt"/>
          <w:rFonts w:ascii="Times New Roman" w:hAnsi="Times New Roman" w:cs="Times New Roman"/>
          <w:sz w:val="28"/>
          <w:szCs w:val="28"/>
        </w:rPr>
        <w:t>н</w:t>
      </w:r>
      <w:r w:rsidRPr="000E0038">
        <w:rPr>
          <w:rStyle w:val="0pt"/>
          <w:rFonts w:ascii="Times New Roman" w:hAnsi="Times New Roman" w:cs="Times New Roman"/>
          <w:sz w:val="28"/>
          <w:szCs w:val="28"/>
        </w:rPr>
        <w:t>ная задолженность перед местным бюджетом;</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получатели не должны находиться в процессе реорганизации, ли</w:t>
      </w:r>
      <w:r w:rsidRPr="000E0038">
        <w:rPr>
          <w:rStyle w:val="0pt"/>
          <w:rFonts w:ascii="Times New Roman" w:hAnsi="Times New Roman" w:cs="Times New Roman"/>
          <w:sz w:val="28"/>
          <w:szCs w:val="28"/>
        </w:rPr>
        <w:t>к</w:t>
      </w:r>
      <w:r w:rsidRPr="000E0038">
        <w:rPr>
          <w:rStyle w:val="0pt"/>
          <w:rFonts w:ascii="Times New Roman" w:hAnsi="Times New Roman" w:cs="Times New Roman"/>
          <w:sz w:val="28"/>
          <w:szCs w:val="28"/>
        </w:rPr>
        <w:t>видации, банкротства;</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proofErr w:type="gramStart"/>
      <w:r w:rsidRPr="000E0038">
        <w:rPr>
          <w:rStyle w:val="0pt"/>
          <w:rFonts w:ascii="Times New Roman" w:hAnsi="Times New Roman" w:cs="Times New Roman"/>
          <w:sz w:val="28"/>
          <w:szCs w:val="28"/>
        </w:rPr>
        <w:t>получатели не должны являться иностранными юридическими л</w:t>
      </w:r>
      <w:r w:rsidRPr="000E0038">
        <w:rPr>
          <w:rStyle w:val="0pt"/>
          <w:rFonts w:ascii="Times New Roman" w:hAnsi="Times New Roman" w:cs="Times New Roman"/>
          <w:sz w:val="28"/>
          <w:szCs w:val="28"/>
        </w:rPr>
        <w:t>и</w:t>
      </w:r>
      <w:r w:rsidRPr="000E0038">
        <w:rPr>
          <w:rStyle w:val="0pt"/>
          <w:rFonts w:ascii="Times New Roman" w:hAnsi="Times New Roman" w:cs="Times New Roman"/>
          <w:sz w:val="28"/>
          <w:szCs w:val="28"/>
        </w:rPr>
        <w:t>цами, а также российскими юридическими лицами, в уставном (складо</w:t>
      </w:r>
      <w:r w:rsidRPr="000E0038">
        <w:rPr>
          <w:rStyle w:val="0pt"/>
          <w:rFonts w:ascii="Times New Roman" w:hAnsi="Times New Roman" w:cs="Times New Roman"/>
          <w:sz w:val="28"/>
          <w:szCs w:val="28"/>
        </w:rPr>
        <w:t>ч</w:t>
      </w:r>
      <w:r w:rsidRPr="000E0038">
        <w:rPr>
          <w:rStyle w:val="0pt"/>
          <w:rFonts w:ascii="Times New Roman" w:hAnsi="Times New Roman" w:cs="Times New Roman"/>
          <w:sz w:val="28"/>
          <w:szCs w:val="28"/>
        </w:rPr>
        <w:t>ном) капитале которых доля участия иностранных юридических лиц, м</w:t>
      </w:r>
      <w:r w:rsidRPr="000E0038">
        <w:rPr>
          <w:rStyle w:val="0pt"/>
          <w:rFonts w:ascii="Times New Roman" w:hAnsi="Times New Roman" w:cs="Times New Roman"/>
          <w:sz w:val="28"/>
          <w:szCs w:val="28"/>
        </w:rPr>
        <w:t>е</w:t>
      </w:r>
      <w:r w:rsidRPr="000E0038">
        <w:rPr>
          <w:rStyle w:val="0pt"/>
          <w:rFonts w:ascii="Times New Roman" w:hAnsi="Times New Roman" w:cs="Times New Roman"/>
          <w:sz w:val="28"/>
          <w:szCs w:val="28"/>
        </w:rPr>
        <w:t>стом регистрации которых является государство или территория, вкл</w:t>
      </w:r>
      <w:r w:rsidRPr="000E0038">
        <w:rPr>
          <w:rStyle w:val="0pt"/>
          <w:rFonts w:ascii="Times New Roman" w:hAnsi="Times New Roman" w:cs="Times New Roman"/>
          <w:sz w:val="28"/>
          <w:szCs w:val="28"/>
        </w:rPr>
        <w:t>ю</w:t>
      </w:r>
      <w:r w:rsidRPr="000E0038">
        <w:rPr>
          <w:rStyle w:val="0pt"/>
          <w:rFonts w:ascii="Times New Roman" w:hAnsi="Times New Roman" w:cs="Times New Roman"/>
          <w:sz w:val="28"/>
          <w:szCs w:val="28"/>
        </w:rPr>
        <w:t>ченные в утверждаемый Министерством финансов Российской Федерации перечень государств и территорий, предоставляющих льготный налог</w:t>
      </w:r>
      <w:r w:rsidRPr="000E0038">
        <w:rPr>
          <w:rStyle w:val="0pt"/>
          <w:rFonts w:ascii="Times New Roman" w:hAnsi="Times New Roman" w:cs="Times New Roman"/>
          <w:sz w:val="28"/>
          <w:szCs w:val="28"/>
        </w:rPr>
        <w:t>о</w:t>
      </w:r>
      <w:r w:rsidRPr="000E0038">
        <w:rPr>
          <w:rStyle w:val="0pt"/>
          <w:rFonts w:ascii="Times New Roman" w:hAnsi="Times New Roman" w:cs="Times New Roman"/>
          <w:sz w:val="28"/>
          <w:szCs w:val="28"/>
        </w:rPr>
        <w:lastRenderedPageBreak/>
        <w:t>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0E0038">
        <w:rPr>
          <w:rStyle w:val="0pt"/>
          <w:rFonts w:ascii="Times New Roman" w:hAnsi="Times New Roman" w:cs="Times New Roman"/>
          <w:sz w:val="28"/>
          <w:szCs w:val="28"/>
        </w:rPr>
        <w:t xml:space="preserve"> </w:t>
      </w:r>
      <w:proofErr w:type="gramStart"/>
      <w:r w:rsidRPr="000E0038">
        <w:rPr>
          <w:rStyle w:val="0pt"/>
          <w:rFonts w:ascii="Times New Roman" w:hAnsi="Times New Roman" w:cs="Times New Roman"/>
          <w:sz w:val="28"/>
          <w:szCs w:val="28"/>
        </w:rPr>
        <w:t>отношении</w:t>
      </w:r>
      <w:proofErr w:type="gramEnd"/>
      <w:r w:rsidRPr="000E0038">
        <w:rPr>
          <w:rStyle w:val="0pt"/>
          <w:rFonts w:ascii="Times New Roman" w:hAnsi="Times New Roman" w:cs="Times New Roman"/>
          <w:sz w:val="28"/>
          <w:szCs w:val="28"/>
        </w:rPr>
        <w:t xml:space="preserve"> таких юридических лиц, в совокупности превышает 50 процентов;</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 xml:space="preserve">получатели не должны получать средства из местного бюджета на основании иных муниципальных правовых актов на цель, указанную в пункте 5 </w:t>
      </w:r>
      <w:r w:rsidR="005137EB">
        <w:rPr>
          <w:rStyle w:val="0pt"/>
          <w:rFonts w:ascii="Times New Roman" w:hAnsi="Times New Roman" w:cs="Times New Roman"/>
          <w:sz w:val="28"/>
          <w:szCs w:val="28"/>
        </w:rPr>
        <w:t xml:space="preserve">настоящего </w:t>
      </w:r>
      <w:r w:rsidRPr="000E0038">
        <w:rPr>
          <w:rStyle w:val="0pt"/>
          <w:rFonts w:ascii="Times New Roman" w:hAnsi="Times New Roman" w:cs="Times New Roman"/>
          <w:sz w:val="28"/>
          <w:szCs w:val="28"/>
        </w:rPr>
        <w:t>Положения;</w:t>
      </w:r>
    </w:p>
    <w:p w:rsidR="000E0038" w:rsidRPr="000E0038" w:rsidRDefault="000E0038" w:rsidP="000E0038">
      <w:pPr>
        <w:pStyle w:val="50"/>
        <w:shd w:val="clear" w:color="auto" w:fill="auto"/>
        <w:spacing w:before="0" w:after="0" w:line="307" w:lineRule="exact"/>
        <w:ind w:left="20" w:right="20" w:firstLine="700"/>
        <w:jc w:val="both"/>
        <w:rPr>
          <w:rFonts w:ascii="Times New Roman" w:hAnsi="Times New Roman" w:cs="Times New Roman"/>
          <w:sz w:val="28"/>
          <w:szCs w:val="28"/>
        </w:rPr>
      </w:pPr>
      <w:r w:rsidRPr="000E0038">
        <w:rPr>
          <w:rStyle w:val="0pt"/>
          <w:rFonts w:ascii="Times New Roman" w:hAnsi="Times New Roman" w:cs="Times New Roman"/>
          <w:sz w:val="28"/>
          <w:szCs w:val="28"/>
        </w:rPr>
        <w:t>Не допускается приобретение за счет полученных в качестве субс</w:t>
      </w:r>
      <w:r w:rsidRPr="000E0038">
        <w:rPr>
          <w:rStyle w:val="0pt"/>
          <w:rFonts w:ascii="Times New Roman" w:hAnsi="Times New Roman" w:cs="Times New Roman"/>
          <w:sz w:val="28"/>
          <w:szCs w:val="28"/>
        </w:rPr>
        <w:t>и</w:t>
      </w:r>
      <w:r w:rsidRPr="000E0038">
        <w:rPr>
          <w:rStyle w:val="0pt"/>
          <w:rFonts w:ascii="Times New Roman" w:hAnsi="Times New Roman" w:cs="Times New Roman"/>
          <w:sz w:val="28"/>
          <w:szCs w:val="28"/>
        </w:rPr>
        <w:t>дии средств иностранной валюты, за исключением операций, осуществл</w:t>
      </w:r>
      <w:r w:rsidRPr="000E0038">
        <w:rPr>
          <w:rStyle w:val="0pt"/>
          <w:rFonts w:ascii="Times New Roman" w:hAnsi="Times New Roman" w:cs="Times New Roman"/>
          <w:sz w:val="28"/>
          <w:szCs w:val="28"/>
        </w:rPr>
        <w:t>я</w:t>
      </w:r>
      <w:r w:rsidRPr="000E0038">
        <w:rPr>
          <w:rStyle w:val="0pt"/>
          <w:rFonts w:ascii="Times New Roman" w:hAnsi="Times New Roman" w:cs="Times New Roman"/>
          <w:sz w:val="28"/>
          <w:szCs w:val="28"/>
        </w:rPr>
        <w:t>емых в соответствии с валютным законодательством Российской Федер</w:t>
      </w:r>
      <w:r w:rsidRPr="000E0038">
        <w:rPr>
          <w:rStyle w:val="0pt"/>
          <w:rFonts w:ascii="Times New Roman" w:hAnsi="Times New Roman" w:cs="Times New Roman"/>
          <w:sz w:val="28"/>
          <w:szCs w:val="28"/>
        </w:rPr>
        <w:t>а</w:t>
      </w:r>
      <w:r w:rsidRPr="000E0038">
        <w:rPr>
          <w:rStyle w:val="0pt"/>
          <w:rFonts w:ascii="Times New Roman" w:hAnsi="Times New Roman" w:cs="Times New Roman"/>
          <w:sz w:val="28"/>
          <w:szCs w:val="28"/>
        </w:rPr>
        <w:t>ции при закупке (поставке) высокотехнологичного импортного оборуд</w:t>
      </w:r>
      <w:r w:rsidRPr="000E0038">
        <w:rPr>
          <w:rStyle w:val="0pt"/>
          <w:rFonts w:ascii="Times New Roman" w:hAnsi="Times New Roman" w:cs="Times New Roman"/>
          <w:sz w:val="28"/>
          <w:szCs w:val="28"/>
        </w:rPr>
        <w:t>о</w:t>
      </w:r>
      <w:r w:rsidRPr="000E0038">
        <w:rPr>
          <w:rStyle w:val="0pt"/>
          <w:rFonts w:ascii="Times New Roman" w:hAnsi="Times New Roman" w:cs="Times New Roman"/>
          <w:sz w:val="28"/>
          <w:szCs w:val="28"/>
        </w:rPr>
        <w:t>вания, сырья и комплектующих изделий, а также связанных с достижен</w:t>
      </w:r>
      <w:r w:rsidRPr="000E0038">
        <w:rPr>
          <w:rStyle w:val="0pt"/>
          <w:rFonts w:ascii="Times New Roman" w:hAnsi="Times New Roman" w:cs="Times New Roman"/>
          <w:sz w:val="28"/>
          <w:szCs w:val="28"/>
        </w:rPr>
        <w:t>и</w:t>
      </w:r>
      <w:r w:rsidRPr="000E0038">
        <w:rPr>
          <w:rStyle w:val="0pt"/>
          <w:rFonts w:ascii="Times New Roman" w:hAnsi="Times New Roman" w:cs="Times New Roman"/>
          <w:sz w:val="28"/>
          <w:szCs w:val="28"/>
        </w:rPr>
        <w:t>ем целей предоставления этих средств иных операций, определенных пр</w:t>
      </w:r>
      <w:r w:rsidRPr="000E0038">
        <w:rPr>
          <w:rStyle w:val="0pt"/>
          <w:rFonts w:ascii="Times New Roman" w:hAnsi="Times New Roman" w:cs="Times New Roman"/>
          <w:sz w:val="28"/>
          <w:szCs w:val="28"/>
        </w:rPr>
        <w:t>а</w:t>
      </w:r>
      <w:r w:rsidRPr="000E0038">
        <w:rPr>
          <w:rStyle w:val="0pt"/>
          <w:rFonts w:ascii="Times New Roman" w:hAnsi="Times New Roman" w:cs="Times New Roman"/>
          <w:sz w:val="28"/>
          <w:szCs w:val="28"/>
        </w:rPr>
        <w:t>вовым актом.</w:t>
      </w:r>
    </w:p>
    <w:p w:rsidR="005137EB" w:rsidRPr="005137EB" w:rsidRDefault="000E0038" w:rsidP="000E0038">
      <w:pPr>
        <w:pStyle w:val="50"/>
        <w:numPr>
          <w:ilvl w:val="0"/>
          <w:numId w:val="31"/>
        </w:numPr>
        <w:shd w:val="clear" w:color="auto" w:fill="auto"/>
        <w:spacing w:before="0" w:after="0" w:line="307" w:lineRule="exact"/>
        <w:jc w:val="both"/>
        <w:rPr>
          <w:rStyle w:val="0pt"/>
          <w:rFonts w:ascii="Times New Roman" w:hAnsi="Times New Roman" w:cs="Times New Roman"/>
          <w:color w:val="auto"/>
          <w:spacing w:val="4"/>
          <w:sz w:val="28"/>
          <w:szCs w:val="28"/>
          <w:shd w:val="clear" w:color="auto" w:fill="auto"/>
          <w:lang w:bidi="ar-SA"/>
        </w:rPr>
      </w:pPr>
      <w:r w:rsidRPr="000E0038">
        <w:rPr>
          <w:rStyle w:val="0pt"/>
          <w:rFonts w:ascii="Times New Roman" w:hAnsi="Times New Roman" w:cs="Times New Roman"/>
          <w:sz w:val="28"/>
          <w:szCs w:val="28"/>
        </w:rPr>
        <w:t>Получатели субсидии направляют в</w:t>
      </w:r>
      <w:r w:rsidR="003C30E8">
        <w:rPr>
          <w:rStyle w:val="0pt"/>
          <w:rFonts w:ascii="Times New Roman" w:hAnsi="Times New Roman" w:cs="Times New Roman"/>
          <w:sz w:val="28"/>
          <w:szCs w:val="28"/>
        </w:rPr>
        <w:t xml:space="preserve"> </w:t>
      </w:r>
      <w:r w:rsidRPr="000E0038">
        <w:rPr>
          <w:rStyle w:val="0pt"/>
          <w:rFonts w:ascii="Times New Roman" w:hAnsi="Times New Roman" w:cs="Times New Roman"/>
          <w:sz w:val="28"/>
          <w:szCs w:val="28"/>
        </w:rPr>
        <w:t xml:space="preserve"> Администрацию</w:t>
      </w:r>
      <w:r>
        <w:rPr>
          <w:rStyle w:val="0pt"/>
          <w:rFonts w:ascii="Times New Roman" w:hAnsi="Times New Roman" w:cs="Times New Roman"/>
          <w:sz w:val="28"/>
          <w:szCs w:val="28"/>
        </w:rPr>
        <w:t xml:space="preserve"> </w:t>
      </w:r>
      <w:r w:rsidR="003C30E8">
        <w:rPr>
          <w:rStyle w:val="0pt"/>
          <w:rFonts w:ascii="Times New Roman" w:hAnsi="Times New Roman" w:cs="Times New Roman"/>
          <w:sz w:val="28"/>
          <w:szCs w:val="28"/>
        </w:rPr>
        <w:t xml:space="preserve"> </w:t>
      </w:r>
      <w:proofErr w:type="spellStart"/>
      <w:r>
        <w:rPr>
          <w:rStyle w:val="0pt"/>
          <w:rFonts w:ascii="Times New Roman" w:hAnsi="Times New Roman" w:cs="Times New Roman"/>
          <w:sz w:val="28"/>
          <w:szCs w:val="28"/>
        </w:rPr>
        <w:t>Хабарск</w:t>
      </w:r>
      <w:r w:rsidR="005137EB">
        <w:rPr>
          <w:rStyle w:val="0pt"/>
          <w:rFonts w:ascii="Times New Roman" w:hAnsi="Times New Roman" w:cs="Times New Roman"/>
          <w:sz w:val="28"/>
          <w:szCs w:val="28"/>
        </w:rPr>
        <w:t>о</w:t>
      </w:r>
      <w:proofErr w:type="spellEnd"/>
      <w:r w:rsidR="005137EB">
        <w:rPr>
          <w:rStyle w:val="0pt"/>
          <w:rFonts w:ascii="Times New Roman" w:hAnsi="Times New Roman" w:cs="Times New Roman"/>
          <w:sz w:val="28"/>
          <w:szCs w:val="28"/>
        </w:rPr>
        <w:t>-</w:t>
      </w:r>
    </w:p>
    <w:p w:rsidR="000E0038" w:rsidRDefault="000E0038" w:rsidP="000E0038">
      <w:pPr>
        <w:pStyle w:val="50"/>
        <w:shd w:val="clear" w:color="auto" w:fill="auto"/>
        <w:spacing w:before="0" w:after="0" w:line="307" w:lineRule="exact"/>
        <w:jc w:val="both"/>
        <w:rPr>
          <w:rStyle w:val="0pt"/>
          <w:rFonts w:ascii="Times New Roman" w:hAnsi="Times New Roman" w:cs="Times New Roman"/>
          <w:sz w:val="28"/>
          <w:szCs w:val="28"/>
        </w:rPr>
      </w:pPr>
      <w:proofErr w:type="spellStart"/>
      <w:r>
        <w:rPr>
          <w:rStyle w:val="0pt"/>
          <w:rFonts w:ascii="Times New Roman" w:hAnsi="Times New Roman" w:cs="Times New Roman"/>
          <w:sz w:val="28"/>
          <w:szCs w:val="28"/>
        </w:rPr>
        <w:t>го</w:t>
      </w:r>
      <w:proofErr w:type="spellEnd"/>
      <w:r>
        <w:rPr>
          <w:rStyle w:val="0pt"/>
          <w:rFonts w:ascii="Times New Roman" w:hAnsi="Times New Roman" w:cs="Times New Roman"/>
          <w:sz w:val="28"/>
          <w:szCs w:val="28"/>
        </w:rPr>
        <w:t xml:space="preserve"> района</w:t>
      </w:r>
      <w:r w:rsidRPr="000E0038">
        <w:rPr>
          <w:rStyle w:val="0pt"/>
          <w:rFonts w:ascii="Times New Roman" w:hAnsi="Times New Roman" w:cs="Times New Roman"/>
          <w:sz w:val="28"/>
          <w:szCs w:val="28"/>
        </w:rPr>
        <w:t xml:space="preserve"> заявление</w:t>
      </w:r>
      <w:r>
        <w:rPr>
          <w:rStyle w:val="0pt"/>
          <w:rFonts w:ascii="Times New Roman" w:hAnsi="Times New Roman" w:cs="Times New Roman"/>
          <w:sz w:val="28"/>
          <w:szCs w:val="28"/>
        </w:rPr>
        <w:t xml:space="preserve"> </w:t>
      </w:r>
      <w:r w:rsidRPr="000E0038">
        <w:rPr>
          <w:rStyle w:val="0pt"/>
          <w:rFonts w:ascii="Times New Roman" w:hAnsi="Times New Roman" w:cs="Times New Roman"/>
          <w:sz w:val="28"/>
          <w:szCs w:val="28"/>
        </w:rPr>
        <w:t>по форме, предусмотренной в Приложении 1 к наст</w:t>
      </w:r>
      <w:r w:rsidRPr="000E0038">
        <w:rPr>
          <w:rStyle w:val="0pt"/>
          <w:rFonts w:ascii="Times New Roman" w:hAnsi="Times New Roman" w:cs="Times New Roman"/>
          <w:sz w:val="28"/>
          <w:szCs w:val="28"/>
        </w:rPr>
        <w:t>о</w:t>
      </w:r>
      <w:r w:rsidRPr="000E0038">
        <w:rPr>
          <w:rStyle w:val="0pt"/>
          <w:rFonts w:ascii="Times New Roman" w:hAnsi="Times New Roman" w:cs="Times New Roman"/>
          <w:sz w:val="28"/>
          <w:szCs w:val="28"/>
        </w:rPr>
        <w:t>ящему Положению.</w:t>
      </w:r>
    </w:p>
    <w:p w:rsidR="003C30E8" w:rsidRPr="003C30E8" w:rsidRDefault="003C30E8" w:rsidP="003C30E8">
      <w:pPr>
        <w:pStyle w:val="32"/>
        <w:shd w:val="clear" w:color="auto" w:fill="auto"/>
        <w:ind w:left="720" w:right="20"/>
        <w:rPr>
          <w:rFonts w:ascii="Times New Roman" w:hAnsi="Times New Roman" w:cs="Times New Roman"/>
          <w:sz w:val="28"/>
          <w:szCs w:val="28"/>
        </w:rPr>
      </w:pPr>
      <w:r w:rsidRPr="003C30E8">
        <w:rPr>
          <w:rStyle w:val="3115pt0pt"/>
          <w:rFonts w:ascii="Times New Roman" w:hAnsi="Times New Roman" w:cs="Times New Roman"/>
          <w:sz w:val="28"/>
          <w:szCs w:val="28"/>
        </w:rPr>
        <w:t>К заявлению прилагаются следующие документы:</w:t>
      </w:r>
    </w:p>
    <w:p w:rsidR="003C30E8" w:rsidRPr="003C30E8" w:rsidRDefault="003C30E8" w:rsidP="003C30E8">
      <w:pPr>
        <w:pStyle w:val="50"/>
        <w:numPr>
          <w:ilvl w:val="0"/>
          <w:numId w:val="32"/>
        </w:numPr>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справка регионального оператора, содержащая сведения об объеме средств регионального оператора для ликвидации последствий чрезвычайной ситуации в соответствии с постановлением Правительства Алтайского края от 06.12.2017 №436</w:t>
      </w:r>
      <w:r>
        <w:rPr>
          <w:rStyle w:val="10"/>
          <w:rFonts w:ascii="Times New Roman" w:hAnsi="Times New Roman" w:cs="Times New Roman"/>
          <w:sz w:val="28"/>
          <w:szCs w:val="28"/>
        </w:rPr>
        <w:t>;</w:t>
      </w:r>
    </w:p>
    <w:p w:rsidR="003C30E8" w:rsidRPr="003C30E8" w:rsidRDefault="003C30E8" w:rsidP="003C30E8">
      <w:pPr>
        <w:pStyle w:val="50"/>
        <w:numPr>
          <w:ilvl w:val="0"/>
          <w:numId w:val="32"/>
        </w:numPr>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справка банка о размере денежных средств, находящихся на специальном счете (в случае формирования фонда капитального ремонта на специальном счете);</w:t>
      </w:r>
    </w:p>
    <w:p w:rsidR="003C30E8" w:rsidRPr="003C30E8" w:rsidRDefault="003C30E8" w:rsidP="003C30E8">
      <w:pPr>
        <w:pStyle w:val="50"/>
        <w:numPr>
          <w:ilvl w:val="0"/>
          <w:numId w:val="32"/>
        </w:numPr>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копия акта обследования многоквартирного дома, подтве</w:t>
      </w:r>
      <w:r w:rsidRPr="003C30E8">
        <w:rPr>
          <w:rStyle w:val="10"/>
          <w:rFonts w:ascii="Times New Roman" w:hAnsi="Times New Roman" w:cs="Times New Roman"/>
          <w:sz w:val="28"/>
          <w:szCs w:val="28"/>
        </w:rPr>
        <w:t>р</w:t>
      </w:r>
      <w:r w:rsidRPr="003C30E8">
        <w:rPr>
          <w:rStyle w:val="10"/>
          <w:rFonts w:ascii="Times New Roman" w:hAnsi="Times New Roman" w:cs="Times New Roman"/>
          <w:sz w:val="28"/>
          <w:szCs w:val="28"/>
        </w:rPr>
        <w:t>ждающего повреждение общего имущества в многоквартирном доме в р</w:t>
      </w:r>
      <w:r w:rsidRPr="003C30E8">
        <w:rPr>
          <w:rStyle w:val="10"/>
          <w:rFonts w:ascii="Times New Roman" w:hAnsi="Times New Roman" w:cs="Times New Roman"/>
          <w:sz w:val="28"/>
          <w:szCs w:val="28"/>
        </w:rPr>
        <w:t>е</w:t>
      </w:r>
      <w:r w:rsidRPr="003C30E8">
        <w:rPr>
          <w:rStyle w:val="10"/>
          <w:rFonts w:ascii="Times New Roman" w:hAnsi="Times New Roman" w:cs="Times New Roman"/>
          <w:sz w:val="28"/>
          <w:szCs w:val="28"/>
        </w:rPr>
        <w:t>зультате возникновения чрезвычайной ситуации, подписанного представ</w:t>
      </w:r>
      <w:r w:rsidRPr="003C30E8">
        <w:rPr>
          <w:rStyle w:val="10"/>
          <w:rFonts w:ascii="Times New Roman" w:hAnsi="Times New Roman" w:cs="Times New Roman"/>
          <w:sz w:val="28"/>
          <w:szCs w:val="28"/>
        </w:rPr>
        <w:t>и</w:t>
      </w:r>
      <w:r w:rsidRPr="003C30E8">
        <w:rPr>
          <w:rStyle w:val="10"/>
          <w:rFonts w:ascii="Times New Roman" w:hAnsi="Times New Roman" w:cs="Times New Roman"/>
          <w:sz w:val="28"/>
          <w:szCs w:val="28"/>
        </w:rPr>
        <w:t>телями Администрации Хабарского района и лицом, осуществляющим управление многоквартирным домом или оказание услуг и (или) выполн</w:t>
      </w:r>
      <w:r w:rsidRPr="003C30E8">
        <w:rPr>
          <w:rStyle w:val="10"/>
          <w:rFonts w:ascii="Times New Roman" w:hAnsi="Times New Roman" w:cs="Times New Roman"/>
          <w:sz w:val="28"/>
          <w:szCs w:val="28"/>
        </w:rPr>
        <w:t>е</w:t>
      </w:r>
      <w:r w:rsidRPr="003C30E8">
        <w:rPr>
          <w:rStyle w:val="10"/>
          <w:rFonts w:ascii="Times New Roman" w:hAnsi="Times New Roman" w:cs="Times New Roman"/>
          <w:sz w:val="28"/>
          <w:szCs w:val="28"/>
        </w:rPr>
        <w:t>ние работ по содержанию и ремонту многоквартирного дома;</w:t>
      </w:r>
    </w:p>
    <w:p w:rsidR="003C30E8" w:rsidRPr="003C30E8" w:rsidRDefault="003C30E8" w:rsidP="003C30E8">
      <w:pPr>
        <w:pStyle w:val="50"/>
        <w:numPr>
          <w:ilvl w:val="0"/>
          <w:numId w:val="32"/>
        </w:numPr>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сметная документация, подтверждающая объем необходимых сре</w:t>
      </w:r>
      <w:proofErr w:type="gramStart"/>
      <w:r w:rsidRPr="003C30E8">
        <w:rPr>
          <w:rStyle w:val="10"/>
          <w:rFonts w:ascii="Times New Roman" w:hAnsi="Times New Roman" w:cs="Times New Roman"/>
          <w:sz w:val="28"/>
          <w:szCs w:val="28"/>
        </w:rPr>
        <w:t>дств дл</w:t>
      </w:r>
      <w:proofErr w:type="gramEnd"/>
      <w:r w:rsidRPr="003C30E8">
        <w:rPr>
          <w:rStyle w:val="10"/>
          <w:rFonts w:ascii="Times New Roman" w:hAnsi="Times New Roman" w:cs="Times New Roman"/>
          <w:sz w:val="28"/>
          <w:szCs w:val="28"/>
        </w:rPr>
        <w:t>я ликвидации последствий чрезвычайной ситуации.</w:t>
      </w:r>
    </w:p>
    <w:p w:rsidR="003C30E8" w:rsidRPr="003C30E8" w:rsidRDefault="003C30E8" w:rsidP="003C30E8">
      <w:pPr>
        <w:pStyle w:val="50"/>
        <w:numPr>
          <w:ilvl w:val="0"/>
          <w:numId w:val="31"/>
        </w:numPr>
        <w:shd w:val="clear" w:color="auto" w:fill="auto"/>
        <w:spacing w:before="0" w:after="0" w:line="307" w:lineRule="exact"/>
        <w:ind w:right="20"/>
        <w:jc w:val="both"/>
        <w:rPr>
          <w:rStyle w:val="10"/>
          <w:rFonts w:ascii="Times New Roman" w:hAnsi="Times New Roman" w:cs="Times New Roman"/>
          <w:color w:val="auto"/>
          <w:sz w:val="28"/>
          <w:szCs w:val="28"/>
          <w:shd w:val="clear" w:color="auto" w:fill="auto"/>
          <w:lang w:bidi="ar-SA"/>
        </w:rPr>
      </w:pPr>
      <w:r w:rsidRPr="003C30E8">
        <w:rPr>
          <w:rStyle w:val="10"/>
          <w:rFonts w:ascii="Times New Roman" w:hAnsi="Times New Roman" w:cs="Times New Roman"/>
          <w:sz w:val="28"/>
          <w:szCs w:val="28"/>
        </w:rPr>
        <w:t>Не позднее 10 рабочих</w:t>
      </w:r>
      <w:r>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 дней </w:t>
      </w:r>
      <w:r>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со</w:t>
      </w:r>
      <w:r>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 дня предоставления</w:t>
      </w:r>
      <w:r>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 </w:t>
      </w:r>
      <w:proofErr w:type="spellStart"/>
      <w:r w:rsidRPr="003C30E8">
        <w:rPr>
          <w:rStyle w:val="10"/>
          <w:rFonts w:ascii="Times New Roman" w:hAnsi="Times New Roman" w:cs="Times New Roman"/>
          <w:sz w:val="28"/>
          <w:szCs w:val="28"/>
        </w:rPr>
        <w:t>докумен</w:t>
      </w:r>
      <w:proofErr w:type="spellEnd"/>
      <w:r>
        <w:rPr>
          <w:rStyle w:val="10"/>
          <w:rFonts w:ascii="Times New Roman" w:hAnsi="Times New Roman" w:cs="Times New Roman"/>
          <w:sz w:val="28"/>
          <w:szCs w:val="28"/>
        </w:rPr>
        <w:t>-</w:t>
      </w:r>
    </w:p>
    <w:p w:rsidR="003C30E8" w:rsidRDefault="003C30E8" w:rsidP="003C30E8">
      <w:pPr>
        <w:pStyle w:val="50"/>
        <w:shd w:val="clear" w:color="auto" w:fill="auto"/>
        <w:spacing w:before="0" w:after="0" w:line="307" w:lineRule="exact"/>
        <w:ind w:right="20"/>
        <w:jc w:val="both"/>
        <w:rPr>
          <w:rStyle w:val="10"/>
          <w:rFonts w:ascii="Times New Roman" w:hAnsi="Times New Roman" w:cs="Times New Roman"/>
          <w:sz w:val="28"/>
          <w:szCs w:val="28"/>
        </w:rPr>
      </w:pPr>
      <w:proofErr w:type="spellStart"/>
      <w:proofErr w:type="gramStart"/>
      <w:r w:rsidRPr="003C30E8">
        <w:rPr>
          <w:rStyle w:val="10"/>
          <w:rFonts w:ascii="Times New Roman" w:hAnsi="Times New Roman" w:cs="Times New Roman"/>
          <w:sz w:val="28"/>
          <w:szCs w:val="28"/>
        </w:rPr>
        <w:t>тов</w:t>
      </w:r>
      <w:proofErr w:type="spellEnd"/>
      <w:proofErr w:type="gramEnd"/>
      <w:r w:rsidRPr="003C30E8">
        <w:rPr>
          <w:rStyle w:val="10"/>
          <w:rFonts w:ascii="Times New Roman" w:hAnsi="Times New Roman" w:cs="Times New Roman"/>
          <w:sz w:val="28"/>
          <w:szCs w:val="28"/>
        </w:rPr>
        <w:t>,</w:t>
      </w:r>
      <w:r>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указанных в пункте 9 Положения, Администрация</w:t>
      </w:r>
      <w:r>
        <w:rPr>
          <w:rStyle w:val="10"/>
          <w:rFonts w:ascii="Times New Roman" w:hAnsi="Times New Roman" w:cs="Times New Roman"/>
          <w:sz w:val="28"/>
          <w:szCs w:val="28"/>
        </w:rPr>
        <w:t xml:space="preserve"> Хабарского района</w:t>
      </w:r>
      <w:r w:rsidRPr="003C30E8">
        <w:rPr>
          <w:rStyle w:val="10"/>
          <w:rFonts w:ascii="Times New Roman" w:hAnsi="Times New Roman" w:cs="Times New Roman"/>
          <w:sz w:val="28"/>
          <w:szCs w:val="28"/>
        </w:rPr>
        <w:t xml:space="preserve">  </w:t>
      </w:r>
    </w:p>
    <w:p w:rsidR="003C30E8" w:rsidRPr="003C30E8" w:rsidRDefault="003C30E8" w:rsidP="003C30E8">
      <w:pPr>
        <w:pStyle w:val="50"/>
        <w:shd w:val="clear" w:color="auto" w:fill="auto"/>
        <w:spacing w:before="0" w:after="0" w:line="307" w:lineRule="exact"/>
        <w:ind w:right="20"/>
        <w:jc w:val="both"/>
        <w:rPr>
          <w:rFonts w:ascii="Times New Roman" w:hAnsi="Times New Roman" w:cs="Times New Roman"/>
          <w:sz w:val="28"/>
          <w:szCs w:val="28"/>
        </w:rPr>
      </w:pPr>
      <w:r w:rsidRPr="003C30E8">
        <w:rPr>
          <w:rStyle w:val="10"/>
          <w:rFonts w:ascii="Times New Roman" w:hAnsi="Times New Roman" w:cs="Times New Roman"/>
          <w:sz w:val="28"/>
          <w:szCs w:val="28"/>
        </w:rPr>
        <w:t>рассматривает</w:t>
      </w:r>
      <w:r>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заявление о предоставлении дополнительной помощи и принимает решение об оказании дополнительной помощи либо об отказе в предоставлении такой помощи.</w:t>
      </w:r>
    </w:p>
    <w:p w:rsidR="003C30E8" w:rsidRPr="003C30E8" w:rsidRDefault="003C30E8" w:rsidP="003C30E8">
      <w:pPr>
        <w:pStyle w:val="50"/>
        <w:numPr>
          <w:ilvl w:val="0"/>
          <w:numId w:val="31"/>
        </w:numPr>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Основанием для отказа в предоставлении дополнительной п</w:t>
      </w:r>
      <w:r w:rsidRPr="003C30E8">
        <w:rPr>
          <w:rStyle w:val="10"/>
          <w:rFonts w:ascii="Times New Roman" w:hAnsi="Times New Roman" w:cs="Times New Roman"/>
          <w:sz w:val="28"/>
          <w:szCs w:val="28"/>
        </w:rPr>
        <w:t>о</w:t>
      </w:r>
      <w:r w:rsidRPr="003C30E8">
        <w:rPr>
          <w:rStyle w:val="10"/>
          <w:rFonts w:ascii="Times New Roman" w:hAnsi="Times New Roman" w:cs="Times New Roman"/>
          <w:sz w:val="28"/>
          <w:szCs w:val="28"/>
        </w:rPr>
        <w:t>мощи является:</w:t>
      </w:r>
    </w:p>
    <w:p w:rsidR="003C30E8" w:rsidRPr="003C30E8" w:rsidRDefault="003C30E8" w:rsidP="003C30E8">
      <w:pPr>
        <w:pStyle w:val="50"/>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недостоверность предоставленных сведений, содержащихся в док</w:t>
      </w:r>
      <w:r w:rsidRPr="003C30E8">
        <w:rPr>
          <w:rStyle w:val="10"/>
          <w:rFonts w:ascii="Times New Roman" w:hAnsi="Times New Roman" w:cs="Times New Roman"/>
          <w:sz w:val="28"/>
          <w:szCs w:val="28"/>
        </w:rPr>
        <w:t>у</w:t>
      </w:r>
      <w:r w:rsidRPr="003C30E8">
        <w:rPr>
          <w:rStyle w:val="10"/>
          <w:rFonts w:ascii="Times New Roman" w:hAnsi="Times New Roman" w:cs="Times New Roman"/>
          <w:sz w:val="28"/>
          <w:szCs w:val="28"/>
        </w:rPr>
        <w:t>ментах, предусмотренных пунктом 9 Положения;</w:t>
      </w:r>
    </w:p>
    <w:p w:rsidR="003C30E8" w:rsidRPr="003C30E8" w:rsidRDefault="003C30E8" w:rsidP="003C30E8">
      <w:pPr>
        <w:pStyle w:val="50"/>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несоответствие получателя условиям, указанным в пункте 8 Пол</w:t>
      </w:r>
      <w:r w:rsidRPr="003C30E8">
        <w:rPr>
          <w:rStyle w:val="10"/>
          <w:rFonts w:ascii="Times New Roman" w:hAnsi="Times New Roman" w:cs="Times New Roman"/>
          <w:sz w:val="28"/>
          <w:szCs w:val="28"/>
        </w:rPr>
        <w:t>о</w:t>
      </w:r>
      <w:r w:rsidRPr="003C30E8">
        <w:rPr>
          <w:rStyle w:val="10"/>
          <w:rFonts w:ascii="Times New Roman" w:hAnsi="Times New Roman" w:cs="Times New Roman"/>
          <w:sz w:val="28"/>
          <w:szCs w:val="28"/>
        </w:rPr>
        <w:t>жения; несоответствие представленных получателем субсидии документов требованиям, определенным пунктом 9 Положения, или непредставление (предоставление не в полном объеме) указанных документов;</w:t>
      </w:r>
    </w:p>
    <w:p w:rsidR="003C30E8" w:rsidRPr="003C30E8" w:rsidRDefault="003C30E8" w:rsidP="003C30E8">
      <w:pPr>
        <w:pStyle w:val="50"/>
        <w:numPr>
          <w:ilvl w:val="0"/>
          <w:numId w:val="31"/>
        </w:numPr>
        <w:shd w:val="clear" w:color="auto" w:fill="auto"/>
        <w:spacing w:before="0" w:after="0" w:line="307" w:lineRule="exact"/>
        <w:ind w:left="20" w:righ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В случае принятия решения об отказе в предоставлении субс</w:t>
      </w:r>
      <w:r w:rsidRPr="003C30E8">
        <w:rPr>
          <w:rStyle w:val="10"/>
          <w:rFonts w:ascii="Times New Roman" w:hAnsi="Times New Roman" w:cs="Times New Roman"/>
          <w:sz w:val="28"/>
          <w:szCs w:val="28"/>
        </w:rPr>
        <w:t>и</w:t>
      </w:r>
      <w:r w:rsidRPr="003C30E8">
        <w:rPr>
          <w:rStyle w:val="10"/>
          <w:rFonts w:ascii="Times New Roman" w:hAnsi="Times New Roman" w:cs="Times New Roman"/>
          <w:sz w:val="28"/>
          <w:szCs w:val="28"/>
        </w:rPr>
        <w:lastRenderedPageBreak/>
        <w:t xml:space="preserve">дии Администрация </w:t>
      </w:r>
      <w:r>
        <w:rPr>
          <w:rStyle w:val="10"/>
          <w:rFonts w:ascii="Times New Roman" w:hAnsi="Times New Roman" w:cs="Times New Roman"/>
          <w:sz w:val="28"/>
          <w:szCs w:val="28"/>
        </w:rPr>
        <w:t xml:space="preserve">Хабарского района </w:t>
      </w:r>
      <w:r w:rsidRPr="003C30E8">
        <w:rPr>
          <w:rStyle w:val="10"/>
          <w:rFonts w:ascii="Times New Roman" w:hAnsi="Times New Roman" w:cs="Times New Roman"/>
          <w:sz w:val="28"/>
          <w:szCs w:val="28"/>
        </w:rPr>
        <w:t>в течение 10 рабочих дней с даты принятия решения направляет получателю уведомление об отказе в пред</w:t>
      </w:r>
      <w:r w:rsidRPr="003C30E8">
        <w:rPr>
          <w:rStyle w:val="10"/>
          <w:rFonts w:ascii="Times New Roman" w:hAnsi="Times New Roman" w:cs="Times New Roman"/>
          <w:sz w:val="28"/>
          <w:szCs w:val="28"/>
        </w:rPr>
        <w:t>о</w:t>
      </w:r>
      <w:r w:rsidRPr="003C30E8">
        <w:rPr>
          <w:rStyle w:val="10"/>
          <w:rFonts w:ascii="Times New Roman" w:hAnsi="Times New Roman" w:cs="Times New Roman"/>
          <w:sz w:val="28"/>
          <w:szCs w:val="28"/>
        </w:rPr>
        <w:t xml:space="preserve">ставлении субсидии с указанием причины </w:t>
      </w:r>
      <w:proofErr w:type="gramStart"/>
      <w:r w:rsidRPr="003C30E8">
        <w:rPr>
          <w:rStyle w:val="10"/>
          <w:rFonts w:ascii="Times New Roman" w:hAnsi="Times New Roman" w:cs="Times New Roman"/>
          <w:sz w:val="28"/>
          <w:szCs w:val="28"/>
        </w:rPr>
        <w:t>принятия</w:t>
      </w:r>
      <w:proofErr w:type="gramEnd"/>
      <w:r w:rsidRPr="003C30E8">
        <w:rPr>
          <w:rStyle w:val="10"/>
          <w:rFonts w:ascii="Times New Roman" w:hAnsi="Times New Roman" w:cs="Times New Roman"/>
          <w:sz w:val="28"/>
          <w:szCs w:val="28"/>
        </w:rPr>
        <w:t xml:space="preserve"> какого решения.</w:t>
      </w:r>
    </w:p>
    <w:p w:rsidR="003C30E8" w:rsidRPr="003C30E8" w:rsidRDefault="003C30E8" w:rsidP="00027CA3">
      <w:pPr>
        <w:pStyle w:val="50"/>
        <w:numPr>
          <w:ilvl w:val="0"/>
          <w:numId w:val="31"/>
        </w:numPr>
        <w:shd w:val="clear" w:color="auto" w:fill="auto"/>
        <w:spacing w:before="0" w:after="0" w:line="307" w:lineRule="exact"/>
        <w:ind w:left="20" w:firstLine="720"/>
        <w:jc w:val="both"/>
        <w:rPr>
          <w:rFonts w:ascii="Times New Roman" w:hAnsi="Times New Roman" w:cs="Times New Roman"/>
          <w:sz w:val="28"/>
          <w:szCs w:val="28"/>
        </w:rPr>
      </w:pPr>
      <w:r w:rsidRPr="003C30E8">
        <w:rPr>
          <w:rStyle w:val="10"/>
          <w:rFonts w:ascii="Times New Roman" w:hAnsi="Times New Roman" w:cs="Times New Roman"/>
          <w:sz w:val="28"/>
          <w:szCs w:val="28"/>
        </w:rPr>
        <w:t>В</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 случае </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принятия </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решения</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 о </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предоставлении</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 xml:space="preserve"> субсидии</w:t>
      </w:r>
      <w:r w:rsidR="00027CA3">
        <w:rPr>
          <w:rStyle w:val="10"/>
          <w:rFonts w:ascii="Times New Roman" w:hAnsi="Times New Roman" w:cs="Times New Roman"/>
          <w:sz w:val="28"/>
          <w:szCs w:val="28"/>
        </w:rPr>
        <w:t xml:space="preserve"> </w:t>
      </w:r>
    </w:p>
    <w:p w:rsidR="003C30E8" w:rsidRPr="003C30E8" w:rsidRDefault="003C30E8" w:rsidP="00027CA3">
      <w:pPr>
        <w:pStyle w:val="50"/>
        <w:shd w:val="clear" w:color="auto" w:fill="auto"/>
        <w:tabs>
          <w:tab w:val="right" w:leader="underscore" w:pos="3956"/>
          <w:tab w:val="right" w:pos="4863"/>
          <w:tab w:val="center" w:pos="6078"/>
          <w:tab w:val="right" w:pos="8439"/>
          <w:tab w:val="center" w:pos="8823"/>
          <w:tab w:val="right" w:pos="9334"/>
        </w:tabs>
        <w:spacing w:before="0" w:after="0" w:line="307" w:lineRule="exact"/>
        <w:ind w:left="20"/>
        <w:jc w:val="both"/>
        <w:rPr>
          <w:rFonts w:ascii="Times New Roman" w:hAnsi="Times New Roman" w:cs="Times New Roman"/>
          <w:sz w:val="28"/>
          <w:szCs w:val="28"/>
        </w:rPr>
      </w:pPr>
      <w:r w:rsidRPr="003C30E8">
        <w:rPr>
          <w:rStyle w:val="10"/>
          <w:rFonts w:ascii="Times New Roman" w:hAnsi="Times New Roman" w:cs="Times New Roman"/>
          <w:sz w:val="28"/>
          <w:szCs w:val="28"/>
        </w:rPr>
        <w:t xml:space="preserve">Администрация </w:t>
      </w:r>
      <w:r w:rsidR="00027CA3">
        <w:rPr>
          <w:rStyle w:val="10"/>
          <w:rFonts w:ascii="Times New Roman" w:hAnsi="Times New Roman" w:cs="Times New Roman"/>
          <w:sz w:val="28"/>
          <w:szCs w:val="28"/>
        </w:rPr>
        <w:t xml:space="preserve"> Хабарского  района  </w:t>
      </w:r>
      <w:r w:rsidRPr="003C30E8">
        <w:rPr>
          <w:rStyle w:val="10"/>
          <w:rFonts w:ascii="Times New Roman" w:hAnsi="Times New Roman" w:cs="Times New Roman"/>
          <w:sz w:val="28"/>
          <w:szCs w:val="28"/>
        </w:rPr>
        <w:t>готовит</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ab/>
        <w:t>проект</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ab/>
        <w:t>соответствующего</w:t>
      </w:r>
      <w:r w:rsidR="00027CA3">
        <w:rPr>
          <w:rStyle w:val="10"/>
          <w:rFonts w:ascii="Times New Roman" w:hAnsi="Times New Roman" w:cs="Times New Roman"/>
          <w:sz w:val="28"/>
          <w:szCs w:val="28"/>
        </w:rPr>
        <w:t xml:space="preserve"> муниципального пр</w:t>
      </w:r>
      <w:r w:rsidRPr="003C30E8">
        <w:rPr>
          <w:rStyle w:val="10"/>
          <w:rFonts w:ascii="Times New Roman" w:hAnsi="Times New Roman" w:cs="Times New Roman"/>
          <w:sz w:val="28"/>
          <w:szCs w:val="28"/>
        </w:rPr>
        <w:t>авового</w:t>
      </w:r>
      <w:r w:rsidRPr="003C30E8">
        <w:rPr>
          <w:rStyle w:val="10"/>
          <w:rFonts w:ascii="Times New Roman" w:hAnsi="Times New Roman" w:cs="Times New Roman"/>
          <w:sz w:val="28"/>
          <w:szCs w:val="28"/>
        </w:rPr>
        <w:tab/>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акта</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о</w:t>
      </w:r>
      <w:r w:rsidR="00027CA3">
        <w:rPr>
          <w:rStyle w:val="10"/>
          <w:rFonts w:ascii="Times New Roman" w:hAnsi="Times New Roman" w:cs="Times New Roman"/>
          <w:sz w:val="28"/>
          <w:szCs w:val="28"/>
        </w:rPr>
        <w:t xml:space="preserve"> </w:t>
      </w:r>
      <w:r w:rsidRPr="003C30E8">
        <w:rPr>
          <w:rStyle w:val="10"/>
          <w:rFonts w:ascii="Times New Roman" w:hAnsi="Times New Roman" w:cs="Times New Roman"/>
          <w:sz w:val="28"/>
          <w:szCs w:val="28"/>
        </w:rPr>
        <w:t>необходимости выделения бюджетных средств.</w:t>
      </w:r>
    </w:p>
    <w:p w:rsidR="003C30E8" w:rsidRPr="003C30E8" w:rsidRDefault="00027CA3" w:rsidP="00027CA3">
      <w:pPr>
        <w:pStyle w:val="32"/>
        <w:shd w:val="clear" w:color="auto" w:fill="auto"/>
        <w:ind w:right="20" w:firstLine="720"/>
        <w:rPr>
          <w:rFonts w:ascii="Times New Roman" w:hAnsi="Times New Roman" w:cs="Times New Roman"/>
          <w:sz w:val="28"/>
          <w:szCs w:val="28"/>
        </w:rPr>
      </w:pPr>
      <w:r>
        <w:rPr>
          <w:rStyle w:val="3115pt0pt"/>
          <w:rFonts w:ascii="Times New Roman" w:hAnsi="Times New Roman" w:cs="Times New Roman"/>
          <w:sz w:val="28"/>
          <w:szCs w:val="28"/>
        </w:rPr>
        <w:t xml:space="preserve">14. </w:t>
      </w:r>
      <w:r w:rsidR="003C30E8" w:rsidRPr="003C30E8">
        <w:rPr>
          <w:rStyle w:val="3115pt0pt"/>
          <w:rFonts w:ascii="Times New Roman" w:hAnsi="Times New Roman" w:cs="Times New Roman"/>
          <w:sz w:val="28"/>
          <w:szCs w:val="28"/>
        </w:rPr>
        <w:t xml:space="preserve">Расчет размера субсидии производится по формуле: </w:t>
      </w:r>
    </w:p>
    <w:p w:rsidR="003C30E8" w:rsidRPr="003C30E8" w:rsidRDefault="003C30E8" w:rsidP="003C30E8">
      <w:pPr>
        <w:pStyle w:val="50"/>
        <w:shd w:val="clear" w:color="auto" w:fill="auto"/>
        <w:spacing w:before="0" w:after="0" w:line="307" w:lineRule="exact"/>
        <w:ind w:left="720" w:right="7280"/>
        <w:jc w:val="both"/>
        <w:rPr>
          <w:rFonts w:ascii="Times New Roman" w:hAnsi="Times New Roman" w:cs="Times New Roman"/>
          <w:sz w:val="28"/>
          <w:szCs w:val="28"/>
        </w:rPr>
      </w:pPr>
      <w:r w:rsidRPr="003C30E8">
        <w:rPr>
          <w:rStyle w:val="10"/>
          <w:rFonts w:ascii="Times New Roman" w:hAnsi="Times New Roman" w:cs="Times New Roman"/>
          <w:sz w:val="28"/>
          <w:szCs w:val="28"/>
        </w:rPr>
        <w:t xml:space="preserve">С = </w:t>
      </w:r>
      <w:proofErr w:type="spellStart"/>
      <w:r w:rsidRPr="003C30E8">
        <w:rPr>
          <w:rStyle w:val="10"/>
          <w:rFonts w:ascii="Times New Roman" w:hAnsi="Times New Roman" w:cs="Times New Roman"/>
          <w:sz w:val="28"/>
          <w:szCs w:val="28"/>
        </w:rPr>
        <w:t>Ст</w:t>
      </w:r>
      <w:r w:rsidR="00027CA3">
        <w:rPr>
          <w:rStyle w:val="10"/>
          <w:rFonts w:ascii="Times New Roman" w:hAnsi="Times New Roman" w:cs="Times New Roman"/>
          <w:sz w:val="28"/>
          <w:szCs w:val="28"/>
        </w:rPr>
        <w:t>-</w:t>
      </w:r>
      <w:r w:rsidRPr="003C30E8">
        <w:rPr>
          <w:rStyle w:val="10"/>
          <w:rFonts w:ascii="Times New Roman" w:hAnsi="Times New Roman" w:cs="Times New Roman"/>
          <w:sz w:val="28"/>
          <w:szCs w:val="28"/>
        </w:rPr>
        <w:t>Сс</w:t>
      </w:r>
      <w:proofErr w:type="spellEnd"/>
      <w:r w:rsidRPr="003C30E8">
        <w:rPr>
          <w:rStyle w:val="10"/>
          <w:rFonts w:ascii="Times New Roman" w:hAnsi="Times New Roman" w:cs="Times New Roman"/>
          <w:sz w:val="28"/>
          <w:szCs w:val="28"/>
        </w:rPr>
        <w:t xml:space="preserve"> где:</w:t>
      </w:r>
    </w:p>
    <w:p w:rsidR="003C30E8" w:rsidRPr="003C30E8" w:rsidRDefault="003C30E8" w:rsidP="003C30E8">
      <w:pPr>
        <w:pStyle w:val="50"/>
        <w:shd w:val="clear" w:color="auto" w:fill="auto"/>
        <w:spacing w:before="0" w:after="0" w:line="307" w:lineRule="exact"/>
        <w:ind w:left="20" w:firstLine="720"/>
        <w:jc w:val="both"/>
        <w:rPr>
          <w:rFonts w:ascii="Times New Roman" w:hAnsi="Times New Roman" w:cs="Times New Roman"/>
          <w:sz w:val="28"/>
          <w:szCs w:val="28"/>
        </w:rPr>
      </w:pPr>
      <w:proofErr w:type="gramStart"/>
      <w:r w:rsidRPr="003C30E8">
        <w:rPr>
          <w:rStyle w:val="10"/>
          <w:rFonts w:ascii="Times New Roman" w:hAnsi="Times New Roman" w:cs="Times New Roman"/>
          <w:sz w:val="28"/>
          <w:szCs w:val="28"/>
        </w:rPr>
        <w:t>С</w:t>
      </w:r>
      <w:proofErr w:type="gramEnd"/>
      <w:r w:rsidRPr="003C30E8">
        <w:rPr>
          <w:rStyle w:val="10"/>
          <w:rFonts w:ascii="Times New Roman" w:hAnsi="Times New Roman" w:cs="Times New Roman"/>
          <w:sz w:val="28"/>
          <w:szCs w:val="28"/>
        </w:rPr>
        <w:t xml:space="preserve"> - </w:t>
      </w:r>
      <w:proofErr w:type="gramStart"/>
      <w:r w:rsidRPr="003C30E8">
        <w:rPr>
          <w:rStyle w:val="10"/>
          <w:rFonts w:ascii="Times New Roman" w:hAnsi="Times New Roman" w:cs="Times New Roman"/>
          <w:sz w:val="28"/>
          <w:szCs w:val="28"/>
        </w:rPr>
        <w:t>субсидия</w:t>
      </w:r>
      <w:proofErr w:type="gramEnd"/>
      <w:r w:rsidRPr="003C30E8">
        <w:rPr>
          <w:rStyle w:val="10"/>
          <w:rFonts w:ascii="Times New Roman" w:hAnsi="Times New Roman" w:cs="Times New Roman"/>
          <w:sz w:val="28"/>
          <w:szCs w:val="28"/>
        </w:rPr>
        <w:t xml:space="preserve"> из местного бюджета;</w:t>
      </w:r>
    </w:p>
    <w:p w:rsidR="003C30E8" w:rsidRPr="003C30E8" w:rsidRDefault="003C30E8" w:rsidP="003C30E8">
      <w:pPr>
        <w:pStyle w:val="50"/>
        <w:shd w:val="clear" w:color="auto" w:fill="auto"/>
        <w:spacing w:before="0" w:after="0" w:line="307" w:lineRule="exact"/>
        <w:ind w:left="20" w:right="20" w:firstLine="720"/>
        <w:jc w:val="both"/>
        <w:rPr>
          <w:rFonts w:ascii="Times New Roman" w:hAnsi="Times New Roman" w:cs="Times New Roman"/>
          <w:sz w:val="28"/>
          <w:szCs w:val="28"/>
        </w:rPr>
      </w:pPr>
      <w:proofErr w:type="spellStart"/>
      <w:proofErr w:type="gramStart"/>
      <w:r w:rsidRPr="003C30E8">
        <w:rPr>
          <w:rStyle w:val="10"/>
          <w:rFonts w:ascii="Times New Roman" w:hAnsi="Times New Roman" w:cs="Times New Roman"/>
          <w:sz w:val="28"/>
          <w:szCs w:val="28"/>
        </w:rPr>
        <w:t>Ст</w:t>
      </w:r>
      <w:proofErr w:type="spellEnd"/>
      <w:proofErr w:type="gramEnd"/>
      <w:r w:rsidRPr="003C30E8">
        <w:rPr>
          <w:rStyle w:val="10"/>
          <w:rFonts w:ascii="Times New Roman" w:hAnsi="Times New Roman" w:cs="Times New Roman"/>
          <w:sz w:val="28"/>
          <w:szCs w:val="28"/>
        </w:rPr>
        <w:t xml:space="preserve"> - стоимость оказания услуг и (или) выполнения работ по кап</w:t>
      </w:r>
      <w:r w:rsidRPr="003C30E8">
        <w:rPr>
          <w:rStyle w:val="10"/>
          <w:rFonts w:ascii="Times New Roman" w:hAnsi="Times New Roman" w:cs="Times New Roman"/>
          <w:sz w:val="28"/>
          <w:szCs w:val="28"/>
        </w:rPr>
        <w:t>и</w:t>
      </w:r>
      <w:r w:rsidRPr="003C30E8">
        <w:rPr>
          <w:rStyle w:val="10"/>
          <w:rFonts w:ascii="Times New Roman" w:hAnsi="Times New Roman" w:cs="Times New Roman"/>
          <w:sz w:val="28"/>
          <w:szCs w:val="28"/>
        </w:rPr>
        <w:t>тальному ремонту в целях ликвидации последствий чрезвычайной ситу</w:t>
      </w:r>
      <w:r w:rsidRPr="003C30E8">
        <w:rPr>
          <w:rStyle w:val="10"/>
          <w:rFonts w:ascii="Times New Roman" w:hAnsi="Times New Roman" w:cs="Times New Roman"/>
          <w:sz w:val="28"/>
          <w:szCs w:val="28"/>
        </w:rPr>
        <w:t>а</w:t>
      </w:r>
      <w:r w:rsidRPr="003C30E8">
        <w:rPr>
          <w:rStyle w:val="10"/>
          <w:rFonts w:ascii="Times New Roman" w:hAnsi="Times New Roman" w:cs="Times New Roman"/>
          <w:sz w:val="28"/>
          <w:szCs w:val="28"/>
        </w:rPr>
        <w:t>ции;</w:t>
      </w:r>
    </w:p>
    <w:p w:rsidR="00B00A5D" w:rsidRPr="00B00A5D" w:rsidRDefault="00027CA3" w:rsidP="00B00A5D">
      <w:pPr>
        <w:pStyle w:val="50"/>
        <w:shd w:val="clear" w:color="auto" w:fill="auto"/>
        <w:spacing w:before="0" w:after="0" w:line="307" w:lineRule="exact"/>
        <w:ind w:left="20" w:right="20"/>
        <w:jc w:val="both"/>
        <w:rPr>
          <w:rFonts w:ascii="Times New Roman" w:hAnsi="Times New Roman" w:cs="Times New Roman"/>
          <w:sz w:val="28"/>
          <w:szCs w:val="28"/>
        </w:rPr>
      </w:pPr>
      <w:r>
        <w:rPr>
          <w:rStyle w:val="10"/>
          <w:rFonts w:ascii="Times New Roman" w:hAnsi="Times New Roman" w:cs="Times New Roman"/>
          <w:sz w:val="28"/>
          <w:szCs w:val="28"/>
        </w:rPr>
        <w:t xml:space="preserve">          </w:t>
      </w:r>
      <w:proofErr w:type="spellStart"/>
      <w:r w:rsidR="003C30E8" w:rsidRPr="003C30E8">
        <w:rPr>
          <w:rStyle w:val="10"/>
          <w:rFonts w:ascii="Times New Roman" w:hAnsi="Times New Roman" w:cs="Times New Roman"/>
          <w:sz w:val="28"/>
          <w:szCs w:val="28"/>
        </w:rPr>
        <w:t>Сс</w:t>
      </w:r>
      <w:proofErr w:type="spellEnd"/>
      <w:r w:rsidR="003C30E8" w:rsidRPr="003C30E8">
        <w:rPr>
          <w:rStyle w:val="10"/>
          <w:rFonts w:ascii="Times New Roman" w:hAnsi="Times New Roman" w:cs="Times New Roman"/>
          <w:sz w:val="28"/>
          <w:szCs w:val="28"/>
        </w:rPr>
        <w:t xml:space="preserve"> - средства собственников помещений в многоквартирном доме для ликвидации последствий чрезвычайной ситуации (на счете </w:t>
      </w:r>
      <w:r w:rsidR="003C30E8" w:rsidRPr="00B00A5D">
        <w:rPr>
          <w:rStyle w:val="10"/>
          <w:rFonts w:ascii="Times New Roman" w:hAnsi="Times New Roman" w:cs="Times New Roman"/>
          <w:sz w:val="28"/>
          <w:szCs w:val="28"/>
        </w:rPr>
        <w:t>регионал</w:t>
      </w:r>
      <w:r w:rsidR="003C30E8" w:rsidRPr="00B00A5D">
        <w:rPr>
          <w:rStyle w:val="10"/>
          <w:rFonts w:ascii="Times New Roman" w:hAnsi="Times New Roman" w:cs="Times New Roman"/>
          <w:sz w:val="28"/>
          <w:szCs w:val="28"/>
        </w:rPr>
        <w:t>ь</w:t>
      </w:r>
      <w:r w:rsidR="003C30E8" w:rsidRPr="00B00A5D">
        <w:rPr>
          <w:rStyle w:val="10"/>
          <w:rFonts w:ascii="Times New Roman" w:hAnsi="Times New Roman" w:cs="Times New Roman"/>
          <w:sz w:val="28"/>
          <w:szCs w:val="28"/>
        </w:rPr>
        <w:t>ного</w:t>
      </w:r>
      <w:r w:rsidR="00B00A5D" w:rsidRPr="00B00A5D">
        <w:rPr>
          <w:rStyle w:val="10"/>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оператора или на специальном счете, исходя из способа формиров</w:t>
      </w:r>
      <w:r w:rsidR="00B00A5D" w:rsidRPr="00B00A5D">
        <w:rPr>
          <w:rStyle w:val="0pt"/>
          <w:rFonts w:ascii="Times New Roman" w:hAnsi="Times New Roman" w:cs="Times New Roman"/>
          <w:sz w:val="28"/>
          <w:szCs w:val="28"/>
        </w:rPr>
        <w:t>а</w:t>
      </w:r>
      <w:r w:rsidR="00B00A5D" w:rsidRPr="00B00A5D">
        <w:rPr>
          <w:rStyle w:val="0pt"/>
          <w:rFonts w:ascii="Times New Roman" w:hAnsi="Times New Roman" w:cs="Times New Roman"/>
          <w:sz w:val="28"/>
          <w:szCs w:val="28"/>
        </w:rPr>
        <w:t>ния фонда капитального ремонта).</w:t>
      </w:r>
    </w:p>
    <w:p w:rsidR="00B00A5D" w:rsidRPr="00B00A5D" w:rsidRDefault="00B00A5D" w:rsidP="00B00A5D">
      <w:pPr>
        <w:pStyle w:val="50"/>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Размер субсидии из местного бюджета не должен превышать 50 % от общих затрат на проведение капитального ремонта, указанных в сме</w:t>
      </w:r>
      <w:r w:rsidRPr="00B00A5D">
        <w:rPr>
          <w:rStyle w:val="0pt"/>
          <w:rFonts w:ascii="Times New Roman" w:hAnsi="Times New Roman" w:cs="Times New Roman"/>
          <w:sz w:val="28"/>
          <w:szCs w:val="28"/>
        </w:rPr>
        <w:t>т</w:t>
      </w:r>
      <w:r w:rsidRPr="00B00A5D">
        <w:rPr>
          <w:rStyle w:val="0pt"/>
          <w:rFonts w:ascii="Times New Roman" w:hAnsi="Times New Roman" w:cs="Times New Roman"/>
          <w:sz w:val="28"/>
          <w:szCs w:val="28"/>
        </w:rPr>
        <w:t>ной документации.</w:t>
      </w:r>
    </w:p>
    <w:p w:rsidR="00B00A5D" w:rsidRPr="00B00A5D" w:rsidRDefault="00B00A5D" w:rsidP="00B00A5D">
      <w:pPr>
        <w:pStyle w:val="50"/>
        <w:numPr>
          <w:ilvl w:val="0"/>
          <w:numId w:val="34"/>
        </w:numPr>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 xml:space="preserve"> Основанием предоставления дополнительной помощи являе</w:t>
      </w:r>
      <w:r w:rsidRPr="00B00A5D">
        <w:rPr>
          <w:rStyle w:val="0pt"/>
          <w:rFonts w:ascii="Times New Roman" w:hAnsi="Times New Roman" w:cs="Times New Roman"/>
          <w:sz w:val="28"/>
          <w:szCs w:val="28"/>
        </w:rPr>
        <w:t>т</w:t>
      </w:r>
      <w:r w:rsidRPr="00B00A5D">
        <w:rPr>
          <w:rStyle w:val="0pt"/>
          <w:rFonts w:ascii="Times New Roman" w:hAnsi="Times New Roman" w:cs="Times New Roman"/>
          <w:sz w:val="28"/>
          <w:szCs w:val="28"/>
        </w:rPr>
        <w:t>ся соглашение, заключенное между Администрацией Хабарского района и получателем субсидии по форме, установленной</w:t>
      </w:r>
      <w:r w:rsidR="005137EB">
        <w:rPr>
          <w:rStyle w:val="0pt"/>
          <w:rFonts w:ascii="Times New Roman" w:hAnsi="Times New Roman" w:cs="Times New Roman"/>
          <w:sz w:val="28"/>
          <w:szCs w:val="28"/>
        </w:rPr>
        <w:t xml:space="preserve"> Комитетом по финансам, налоговой и кредитной политике Администрации Хабарского района (д</w:t>
      </w:r>
      <w:r w:rsidR="005137EB">
        <w:rPr>
          <w:rStyle w:val="0pt"/>
          <w:rFonts w:ascii="Times New Roman" w:hAnsi="Times New Roman" w:cs="Times New Roman"/>
          <w:sz w:val="28"/>
          <w:szCs w:val="28"/>
        </w:rPr>
        <w:t>а</w:t>
      </w:r>
      <w:r w:rsidR="005137EB">
        <w:rPr>
          <w:rStyle w:val="0pt"/>
          <w:rFonts w:ascii="Times New Roman" w:hAnsi="Times New Roman" w:cs="Times New Roman"/>
          <w:sz w:val="28"/>
          <w:szCs w:val="28"/>
        </w:rPr>
        <w:t>лее -</w:t>
      </w:r>
      <w:r w:rsidRPr="00B00A5D">
        <w:rPr>
          <w:rStyle w:val="0pt"/>
          <w:rFonts w:ascii="Times New Roman" w:hAnsi="Times New Roman" w:cs="Times New Roman"/>
          <w:sz w:val="28"/>
          <w:szCs w:val="28"/>
        </w:rPr>
        <w:t xml:space="preserve"> финансовы</w:t>
      </w:r>
      <w:r w:rsidR="005137EB">
        <w:rPr>
          <w:rStyle w:val="0pt"/>
          <w:rFonts w:ascii="Times New Roman" w:hAnsi="Times New Roman" w:cs="Times New Roman"/>
          <w:sz w:val="28"/>
          <w:szCs w:val="28"/>
        </w:rPr>
        <w:t>й</w:t>
      </w:r>
      <w:r w:rsidRPr="00B00A5D">
        <w:rPr>
          <w:rStyle w:val="0pt"/>
          <w:rFonts w:ascii="Times New Roman" w:hAnsi="Times New Roman" w:cs="Times New Roman"/>
          <w:sz w:val="28"/>
          <w:szCs w:val="28"/>
        </w:rPr>
        <w:t xml:space="preserve"> орган муниципального образования</w:t>
      </w:r>
      <w:r w:rsidR="005137EB">
        <w:rPr>
          <w:rStyle w:val="0pt"/>
          <w:rFonts w:ascii="Times New Roman" w:hAnsi="Times New Roman" w:cs="Times New Roman"/>
          <w:sz w:val="28"/>
          <w:szCs w:val="28"/>
        </w:rPr>
        <w:t>)</w:t>
      </w:r>
      <w:r w:rsidRPr="00B00A5D">
        <w:rPr>
          <w:rStyle w:val="0pt"/>
          <w:rFonts w:ascii="Times New Roman" w:hAnsi="Times New Roman" w:cs="Times New Roman"/>
          <w:sz w:val="28"/>
          <w:szCs w:val="28"/>
        </w:rPr>
        <w:t>.</w:t>
      </w:r>
    </w:p>
    <w:p w:rsidR="00B00A5D" w:rsidRPr="00B00A5D" w:rsidRDefault="00B00A5D" w:rsidP="00B00A5D">
      <w:pPr>
        <w:pStyle w:val="50"/>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Администрация</w:t>
      </w:r>
      <w:r w:rsidR="005137EB">
        <w:rPr>
          <w:rStyle w:val="0pt"/>
          <w:rFonts w:ascii="Times New Roman" w:hAnsi="Times New Roman" w:cs="Times New Roman"/>
          <w:sz w:val="28"/>
          <w:szCs w:val="28"/>
        </w:rPr>
        <w:t xml:space="preserve"> Хабарского района</w:t>
      </w:r>
      <w:r w:rsidRPr="00B00A5D">
        <w:rPr>
          <w:rStyle w:val="0pt"/>
          <w:rFonts w:ascii="Times New Roman" w:hAnsi="Times New Roman" w:cs="Times New Roman"/>
          <w:sz w:val="28"/>
          <w:szCs w:val="28"/>
        </w:rPr>
        <w:t xml:space="preserve"> направляет проект соглашения получателю субсидии в течение 5 рабочих дней с момента принятия р</w:t>
      </w:r>
      <w:r w:rsidRPr="00B00A5D">
        <w:rPr>
          <w:rStyle w:val="0pt"/>
          <w:rFonts w:ascii="Times New Roman" w:hAnsi="Times New Roman" w:cs="Times New Roman"/>
          <w:sz w:val="28"/>
          <w:szCs w:val="28"/>
        </w:rPr>
        <w:t>е</w:t>
      </w:r>
      <w:r w:rsidRPr="00B00A5D">
        <w:rPr>
          <w:rStyle w:val="0pt"/>
          <w:rFonts w:ascii="Times New Roman" w:hAnsi="Times New Roman" w:cs="Times New Roman"/>
          <w:sz w:val="28"/>
          <w:szCs w:val="28"/>
        </w:rPr>
        <w:t>шения о предоставлении субсидии.</w:t>
      </w:r>
    </w:p>
    <w:p w:rsidR="00B00A5D" w:rsidRPr="00B00A5D" w:rsidRDefault="00B00A5D" w:rsidP="00B00A5D">
      <w:pPr>
        <w:pStyle w:val="50"/>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Получатель субсидии в течение 3 рабочих дней с момента получ</w:t>
      </w:r>
      <w:r w:rsidRPr="00B00A5D">
        <w:rPr>
          <w:rStyle w:val="0pt"/>
          <w:rFonts w:ascii="Times New Roman" w:hAnsi="Times New Roman" w:cs="Times New Roman"/>
          <w:sz w:val="28"/>
          <w:szCs w:val="28"/>
        </w:rPr>
        <w:t>е</w:t>
      </w:r>
      <w:r w:rsidRPr="00B00A5D">
        <w:rPr>
          <w:rStyle w:val="0pt"/>
          <w:rFonts w:ascii="Times New Roman" w:hAnsi="Times New Roman" w:cs="Times New Roman"/>
          <w:sz w:val="28"/>
          <w:szCs w:val="28"/>
        </w:rPr>
        <w:t>ния проекта соглашения подписывает его и возвращает в Администрацию</w:t>
      </w:r>
      <w:r w:rsidR="005137EB">
        <w:rPr>
          <w:rStyle w:val="0pt"/>
          <w:rFonts w:ascii="Times New Roman" w:hAnsi="Times New Roman" w:cs="Times New Roman"/>
          <w:sz w:val="28"/>
          <w:szCs w:val="28"/>
        </w:rPr>
        <w:t xml:space="preserve"> Хабарского района</w:t>
      </w:r>
      <w:r w:rsidRPr="00B00A5D">
        <w:rPr>
          <w:rStyle w:val="0pt"/>
          <w:rFonts w:ascii="Times New Roman" w:hAnsi="Times New Roman" w:cs="Times New Roman"/>
          <w:sz w:val="28"/>
          <w:szCs w:val="28"/>
        </w:rPr>
        <w:t>.</w:t>
      </w:r>
    </w:p>
    <w:p w:rsidR="00B00A5D" w:rsidRPr="00B00A5D" w:rsidRDefault="00B00A5D" w:rsidP="005137EB">
      <w:pPr>
        <w:pStyle w:val="50"/>
        <w:shd w:val="clear" w:color="auto" w:fill="auto"/>
        <w:spacing w:before="0" w:after="0" w:line="307" w:lineRule="exact"/>
        <w:ind w:lef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Перечисление субсидии производится не позднее 10 рабочих дней</w:t>
      </w:r>
      <w:r w:rsidR="005137EB">
        <w:rPr>
          <w:rStyle w:val="0pt"/>
          <w:rFonts w:ascii="Times New Roman" w:hAnsi="Times New Roman" w:cs="Times New Roman"/>
          <w:sz w:val="28"/>
          <w:szCs w:val="28"/>
        </w:rPr>
        <w:t xml:space="preserve"> </w:t>
      </w:r>
      <w:r w:rsidRPr="00B00A5D">
        <w:rPr>
          <w:rStyle w:val="0pt"/>
          <w:rFonts w:ascii="Times New Roman" w:hAnsi="Times New Roman" w:cs="Times New Roman"/>
          <w:sz w:val="28"/>
          <w:szCs w:val="28"/>
        </w:rPr>
        <w:t>с момента принятия Администрацией</w:t>
      </w:r>
      <w:r w:rsidR="005137EB">
        <w:rPr>
          <w:rStyle w:val="0pt"/>
          <w:rFonts w:ascii="Times New Roman" w:hAnsi="Times New Roman" w:cs="Times New Roman"/>
          <w:sz w:val="28"/>
          <w:szCs w:val="28"/>
        </w:rPr>
        <w:t xml:space="preserve"> Хабарского района</w:t>
      </w:r>
      <w:r w:rsidRPr="00B00A5D">
        <w:rPr>
          <w:rStyle w:val="0pt"/>
          <w:rFonts w:ascii="Times New Roman" w:hAnsi="Times New Roman" w:cs="Times New Roman"/>
          <w:sz w:val="28"/>
          <w:szCs w:val="28"/>
        </w:rPr>
        <w:tab/>
        <w:t xml:space="preserve"> решения</w:t>
      </w:r>
      <w:r w:rsidR="005137EB">
        <w:rPr>
          <w:rStyle w:val="0pt"/>
          <w:rFonts w:ascii="Times New Roman" w:hAnsi="Times New Roman" w:cs="Times New Roman"/>
          <w:sz w:val="28"/>
          <w:szCs w:val="28"/>
        </w:rPr>
        <w:t xml:space="preserve"> </w:t>
      </w:r>
      <w:r w:rsidRPr="00B00A5D">
        <w:rPr>
          <w:rStyle w:val="0pt"/>
          <w:rFonts w:ascii="Times New Roman" w:hAnsi="Times New Roman" w:cs="Times New Roman"/>
          <w:sz w:val="28"/>
          <w:szCs w:val="28"/>
        </w:rPr>
        <w:t>о</w:t>
      </w:r>
      <w:r w:rsidR="005137EB">
        <w:rPr>
          <w:rStyle w:val="0pt"/>
          <w:rFonts w:ascii="Times New Roman" w:hAnsi="Times New Roman" w:cs="Times New Roman"/>
          <w:sz w:val="28"/>
          <w:szCs w:val="28"/>
        </w:rPr>
        <w:t xml:space="preserve"> п</w:t>
      </w:r>
      <w:r w:rsidRPr="00B00A5D">
        <w:rPr>
          <w:rStyle w:val="0pt"/>
          <w:rFonts w:ascii="Times New Roman" w:hAnsi="Times New Roman" w:cs="Times New Roman"/>
          <w:sz w:val="28"/>
          <w:szCs w:val="28"/>
        </w:rPr>
        <w:t>редоставлении</w:t>
      </w:r>
      <w:r w:rsidR="005137EB">
        <w:rPr>
          <w:rStyle w:val="0pt"/>
          <w:rFonts w:ascii="Times New Roman" w:hAnsi="Times New Roman" w:cs="Times New Roman"/>
          <w:sz w:val="28"/>
          <w:szCs w:val="28"/>
        </w:rPr>
        <w:t xml:space="preserve"> </w:t>
      </w:r>
      <w:r w:rsidRPr="00B00A5D">
        <w:rPr>
          <w:rStyle w:val="0pt"/>
          <w:rFonts w:ascii="Times New Roman" w:hAnsi="Times New Roman" w:cs="Times New Roman"/>
          <w:sz w:val="28"/>
          <w:szCs w:val="28"/>
        </w:rPr>
        <w:t>дополнительной помощи.</w:t>
      </w:r>
    </w:p>
    <w:p w:rsidR="005137EB" w:rsidRDefault="005137EB" w:rsidP="005137EB">
      <w:pPr>
        <w:pStyle w:val="50"/>
        <w:shd w:val="clear" w:color="auto" w:fill="auto"/>
        <w:tabs>
          <w:tab w:val="right" w:leader="underscore" w:pos="9344"/>
        </w:tabs>
        <w:spacing w:before="0" w:after="0" w:line="307" w:lineRule="exact"/>
        <w:ind w:left="740"/>
        <w:jc w:val="both"/>
        <w:rPr>
          <w:rStyle w:val="0pt"/>
          <w:rFonts w:ascii="Times New Roman" w:hAnsi="Times New Roman" w:cs="Times New Roman"/>
          <w:sz w:val="28"/>
          <w:szCs w:val="28"/>
        </w:rPr>
      </w:pPr>
      <w:r>
        <w:rPr>
          <w:rStyle w:val="0pt"/>
          <w:rFonts w:ascii="Times New Roman" w:hAnsi="Times New Roman" w:cs="Times New Roman"/>
          <w:sz w:val="28"/>
          <w:szCs w:val="28"/>
        </w:rPr>
        <w:t>16.</w:t>
      </w:r>
      <w:r w:rsidR="00B00A5D" w:rsidRPr="00B00A5D">
        <w:rPr>
          <w:rStyle w:val="0pt"/>
          <w:rFonts w:ascii="Times New Roman" w:hAnsi="Times New Roman" w:cs="Times New Roman"/>
          <w:sz w:val="28"/>
          <w:szCs w:val="28"/>
        </w:rPr>
        <w:t xml:space="preserve"> </w:t>
      </w:r>
      <w:r>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 xml:space="preserve">Получатель </w:t>
      </w:r>
      <w:r>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 xml:space="preserve">субсидии </w:t>
      </w:r>
      <w:r>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 xml:space="preserve">предоставляет </w:t>
      </w:r>
      <w:r>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в Администрацию</w:t>
      </w:r>
      <w:r>
        <w:rPr>
          <w:rStyle w:val="0pt"/>
          <w:rFonts w:ascii="Times New Roman" w:hAnsi="Times New Roman" w:cs="Times New Roman"/>
          <w:sz w:val="28"/>
          <w:szCs w:val="28"/>
        </w:rPr>
        <w:t xml:space="preserve"> </w:t>
      </w:r>
      <w:proofErr w:type="gramStart"/>
      <w:r>
        <w:rPr>
          <w:rStyle w:val="0pt"/>
          <w:rFonts w:ascii="Times New Roman" w:hAnsi="Times New Roman" w:cs="Times New Roman"/>
          <w:sz w:val="28"/>
          <w:szCs w:val="28"/>
        </w:rPr>
        <w:t>Хабар</w:t>
      </w:r>
      <w:proofErr w:type="gramEnd"/>
      <w:r>
        <w:rPr>
          <w:rStyle w:val="0pt"/>
          <w:rFonts w:ascii="Times New Roman" w:hAnsi="Times New Roman" w:cs="Times New Roman"/>
          <w:sz w:val="28"/>
          <w:szCs w:val="28"/>
        </w:rPr>
        <w:t>-</w:t>
      </w:r>
    </w:p>
    <w:p w:rsidR="00B00A5D" w:rsidRPr="00B00A5D" w:rsidRDefault="005137EB" w:rsidP="005137EB">
      <w:pPr>
        <w:pStyle w:val="50"/>
        <w:shd w:val="clear" w:color="auto" w:fill="auto"/>
        <w:tabs>
          <w:tab w:val="right" w:leader="underscore" w:pos="9344"/>
        </w:tabs>
        <w:spacing w:before="0" w:after="0" w:line="307" w:lineRule="exact"/>
        <w:jc w:val="both"/>
        <w:rPr>
          <w:rFonts w:ascii="Times New Roman" w:hAnsi="Times New Roman" w:cs="Times New Roman"/>
          <w:sz w:val="28"/>
          <w:szCs w:val="28"/>
        </w:rPr>
      </w:pPr>
      <w:proofErr w:type="spellStart"/>
      <w:r>
        <w:rPr>
          <w:rStyle w:val="0pt"/>
          <w:rFonts w:ascii="Times New Roman" w:hAnsi="Times New Roman" w:cs="Times New Roman"/>
          <w:sz w:val="28"/>
          <w:szCs w:val="28"/>
        </w:rPr>
        <w:t>ского</w:t>
      </w:r>
      <w:proofErr w:type="spellEnd"/>
      <w:r>
        <w:rPr>
          <w:rStyle w:val="0pt"/>
          <w:rFonts w:ascii="Times New Roman" w:hAnsi="Times New Roman" w:cs="Times New Roman"/>
          <w:sz w:val="28"/>
          <w:szCs w:val="28"/>
        </w:rPr>
        <w:t xml:space="preserve">  района </w:t>
      </w:r>
      <w:r w:rsidR="00B00A5D" w:rsidRPr="00B00A5D">
        <w:rPr>
          <w:rStyle w:val="0pt"/>
          <w:rFonts w:ascii="Times New Roman" w:hAnsi="Times New Roman" w:cs="Times New Roman"/>
          <w:sz w:val="28"/>
          <w:szCs w:val="28"/>
        </w:rPr>
        <w:t>отчет</w:t>
      </w:r>
      <w:r>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об использовании субсидии в порядке и сроки по форме, установленной соглашением о предоставлении дополнительной помощи.</w:t>
      </w:r>
    </w:p>
    <w:p w:rsidR="005137EB" w:rsidRPr="005137EB" w:rsidRDefault="00001201" w:rsidP="005137EB">
      <w:pPr>
        <w:pStyle w:val="50"/>
        <w:numPr>
          <w:ilvl w:val="0"/>
          <w:numId w:val="35"/>
        </w:numPr>
        <w:shd w:val="clear" w:color="auto" w:fill="auto"/>
        <w:spacing w:before="0" w:after="0" w:line="307" w:lineRule="exact"/>
        <w:jc w:val="both"/>
        <w:rPr>
          <w:rStyle w:val="0pt"/>
          <w:rFonts w:ascii="Times New Roman" w:hAnsi="Times New Roman" w:cs="Times New Roman"/>
          <w:color w:val="auto"/>
          <w:spacing w:val="4"/>
          <w:sz w:val="28"/>
          <w:szCs w:val="28"/>
          <w:shd w:val="clear" w:color="auto" w:fill="auto"/>
          <w:lang w:bidi="ar-SA"/>
        </w:rPr>
      </w:pPr>
      <w:r>
        <w:rPr>
          <w:rStyle w:val="0pt"/>
          <w:rFonts w:ascii="Times New Roman" w:hAnsi="Times New Roman" w:cs="Times New Roman"/>
          <w:sz w:val="28"/>
          <w:szCs w:val="28"/>
        </w:rPr>
        <w:t xml:space="preserve"> </w:t>
      </w:r>
      <w:proofErr w:type="gramStart"/>
      <w:r w:rsidR="00B00A5D" w:rsidRPr="00B00A5D">
        <w:rPr>
          <w:rStyle w:val="0pt"/>
          <w:rFonts w:ascii="Times New Roman" w:hAnsi="Times New Roman" w:cs="Times New Roman"/>
          <w:sz w:val="28"/>
          <w:szCs w:val="28"/>
        </w:rPr>
        <w:t>Контроль за</w:t>
      </w:r>
      <w:proofErr w:type="gramEnd"/>
      <w:r w:rsidR="00B00A5D" w:rsidRPr="00B00A5D">
        <w:rPr>
          <w:rStyle w:val="0pt"/>
          <w:rFonts w:ascii="Times New Roman" w:hAnsi="Times New Roman" w:cs="Times New Roman"/>
          <w:sz w:val="28"/>
          <w:szCs w:val="28"/>
        </w:rPr>
        <w:t xml:space="preserve"> соблюдением условий, цели и порядка </w:t>
      </w:r>
      <w:r>
        <w:rPr>
          <w:rStyle w:val="0pt"/>
          <w:rFonts w:ascii="Times New Roman" w:hAnsi="Times New Roman" w:cs="Times New Roman"/>
          <w:sz w:val="28"/>
          <w:szCs w:val="28"/>
        </w:rPr>
        <w:t xml:space="preserve"> </w:t>
      </w:r>
      <w:proofErr w:type="spellStart"/>
      <w:r w:rsidR="00B00A5D" w:rsidRPr="00B00A5D">
        <w:rPr>
          <w:rStyle w:val="0pt"/>
          <w:rFonts w:ascii="Times New Roman" w:hAnsi="Times New Roman" w:cs="Times New Roman"/>
          <w:sz w:val="28"/>
          <w:szCs w:val="28"/>
        </w:rPr>
        <w:t>предоставле</w:t>
      </w:r>
      <w:proofErr w:type="spellEnd"/>
      <w:r>
        <w:rPr>
          <w:rStyle w:val="0pt"/>
          <w:rFonts w:ascii="Times New Roman" w:hAnsi="Times New Roman" w:cs="Times New Roman"/>
          <w:sz w:val="28"/>
          <w:szCs w:val="28"/>
        </w:rPr>
        <w:t>-</w:t>
      </w:r>
    </w:p>
    <w:p w:rsidR="00B00A5D" w:rsidRPr="00B00A5D" w:rsidRDefault="00001201" w:rsidP="00001201">
      <w:pPr>
        <w:pStyle w:val="50"/>
        <w:shd w:val="clear" w:color="auto" w:fill="auto"/>
        <w:spacing w:before="0" w:after="0" w:line="307" w:lineRule="exact"/>
        <w:jc w:val="both"/>
        <w:rPr>
          <w:rFonts w:ascii="Times New Roman" w:hAnsi="Times New Roman" w:cs="Times New Roman"/>
          <w:sz w:val="28"/>
          <w:szCs w:val="28"/>
        </w:rPr>
      </w:pPr>
      <w:proofErr w:type="spellStart"/>
      <w:r>
        <w:rPr>
          <w:rStyle w:val="0pt"/>
          <w:rFonts w:ascii="Times New Roman" w:hAnsi="Times New Roman" w:cs="Times New Roman"/>
          <w:sz w:val="28"/>
          <w:szCs w:val="28"/>
        </w:rPr>
        <w:t>н</w:t>
      </w:r>
      <w:r w:rsidR="00B00A5D" w:rsidRPr="00B00A5D">
        <w:rPr>
          <w:rStyle w:val="0pt"/>
          <w:rFonts w:ascii="Times New Roman" w:hAnsi="Times New Roman" w:cs="Times New Roman"/>
          <w:sz w:val="28"/>
          <w:szCs w:val="28"/>
        </w:rPr>
        <w:t>ия</w:t>
      </w:r>
      <w:proofErr w:type="spellEnd"/>
      <w:r w:rsidR="005137EB">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 xml:space="preserve">субсидии получателем субсидии осуществляется Администрацией </w:t>
      </w:r>
      <w:r>
        <w:rPr>
          <w:rStyle w:val="0pt"/>
          <w:rFonts w:ascii="Times New Roman" w:hAnsi="Times New Roman" w:cs="Times New Roman"/>
          <w:sz w:val="28"/>
          <w:szCs w:val="28"/>
        </w:rPr>
        <w:t>Хабарского района</w:t>
      </w:r>
      <w:r w:rsidR="00B00A5D" w:rsidRPr="00B00A5D">
        <w:rPr>
          <w:rStyle w:val="0pt"/>
          <w:rFonts w:ascii="Times New Roman" w:hAnsi="Times New Roman" w:cs="Times New Roman"/>
          <w:sz w:val="28"/>
          <w:szCs w:val="28"/>
        </w:rPr>
        <w:t xml:space="preserve"> и</w:t>
      </w:r>
      <w:r>
        <w:rPr>
          <w:rStyle w:val="0pt"/>
          <w:rFonts w:ascii="Times New Roman" w:hAnsi="Times New Roman" w:cs="Times New Roman"/>
          <w:sz w:val="28"/>
          <w:szCs w:val="28"/>
        </w:rPr>
        <w:t xml:space="preserve"> </w:t>
      </w:r>
      <w:r w:rsidR="00B00A5D" w:rsidRPr="00B00A5D">
        <w:rPr>
          <w:rStyle w:val="0pt"/>
          <w:rFonts w:ascii="Times New Roman" w:hAnsi="Times New Roman" w:cs="Times New Roman"/>
          <w:sz w:val="28"/>
          <w:szCs w:val="28"/>
        </w:rPr>
        <w:t>орган</w:t>
      </w:r>
      <w:r>
        <w:rPr>
          <w:rStyle w:val="0pt"/>
          <w:rFonts w:ascii="Times New Roman" w:hAnsi="Times New Roman" w:cs="Times New Roman"/>
          <w:sz w:val="28"/>
          <w:szCs w:val="28"/>
        </w:rPr>
        <w:t>ами</w:t>
      </w:r>
      <w:r w:rsidR="00B00A5D" w:rsidRPr="00B00A5D">
        <w:rPr>
          <w:rStyle w:val="0pt"/>
          <w:rFonts w:ascii="Times New Roman" w:hAnsi="Times New Roman" w:cs="Times New Roman"/>
          <w:sz w:val="28"/>
          <w:szCs w:val="28"/>
        </w:rPr>
        <w:t xml:space="preserve"> финансового контроля в соответствии с действующим законодательством Российской Федерации.</w:t>
      </w:r>
    </w:p>
    <w:p w:rsidR="00B00A5D" w:rsidRPr="00B00A5D" w:rsidRDefault="00B00A5D" w:rsidP="005137EB">
      <w:pPr>
        <w:pStyle w:val="50"/>
        <w:numPr>
          <w:ilvl w:val="0"/>
          <w:numId w:val="35"/>
        </w:numPr>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 xml:space="preserve"> При неиспользовании субсидий в отчетном финансовом году их остатки в соответствии с действующим законодательством подлежат возврату в текущем финансовом году.</w:t>
      </w:r>
    </w:p>
    <w:p w:rsidR="00B00A5D" w:rsidRPr="00B00A5D" w:rsidRDefault="00B00A5D" w:rsidP="005137EB">
      <w:pPr>
        <w:pStyle w:val="50"/>
        <w:numPr>
          <w:ilvl w:val="0"/>
          <w:numId w:val="35"/>
        </w:numPr>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 xml:space="preserve"> Администрацией</w:t>
      </w:r>
      <w:r w:rsidR="00001201">
        <w:rPr>
          <w:rStyle w:val="0pt"/>
          <w:rFonts w:ascii="Times New Roman" w:hAnsi="Times New Roman" w:cs="Times New Roman"/>
          <w:sz w:val="28"/>
          <w:szCs w:val="28"/>
        </w:rPr>
        <w:t xml:space="preserve"> Хабарского района</w:t>
      </w:r>
      <w:r w:rsidRPr="00B00A5D">
        <w:rPr>
          <w:rStyle w:val="0pt"/>
          <w:rFonts w:ascii="Times New Roman" w:hAnsi="Times New Roman" w:cs="Times New Roman"/>
          <w:sz w:val="28"/>
          <w:szCs w:val="28"/>
        </w:rPr>
        <w:t xml:space="preserve"> и органами финансового </w:t>
      </w:r>
      <w:r w:rsidRPr="00B00A5D">
        <w:rPr>
          <w:rStyle w:val="0pt"/>
          <w:rFonts w:ascii="Times New Roman" w:hAnsi="Times New Roman" w:cs="Times New Roman"/>
          <w:sz w:val="28"/>
          <w:szCs w:val="28"/>
        </w:rPr>
        <w:lastRenderedPageBreak/>
        <w:t>контроля в соответствии с соглашениями о предоставлении дополнител</w:t>
      </w:r>
      <w:r w:rsidRPr="00B00A5D">
        <w:rPr>
          <w:rStyle w:val="0pt"/>
          <w:rFonts w:ascii="Times New Roman" w:hAnsi="Times New Roman" w:cs="Times New Roman"/>
          <w:sz w:val="28"/>
          <w:szCs w:val="28"/>
        </w:rPr>
        <w:t>ь</w:t>
      </w:r>
      <w:r w:rsidRPr="00B00A5D">
        <w:rPr>
          <w:rStyle w:val="0pt"/>
          <w:rFonts w:ascii="Times New Roman" w:hAnsi="Times New Roman" w:cs="Times New Roman"/>
          <w:sz w:val="28"/>
          <w:szCs w:val="28"/>
        </w:rPr>
        <w:t>ной помощи осуществляются проверки соблюдения условий, целей и п</w:t>
      </w:r>
      <w:r w:rsidRPr="00B00A5D">
        <w:rPr>
          <w:rStyle w:val="0pt"/>
          <w:rFonts w:ascii="Times New Roman" w:hAnsi="Times New Roman" w:cs="Times New Roman"/>
          <w:sz w:val="28"/>
          <w:szCs w:val="28"/>
        </w:rPr>
        <w:t>о</w:t>
      </w:r>
      <w:r w:rsidRPr="00B00A5D">
        <w:rPr>
          <w:rStyle w:val="0pt"/>
          <w:rFonts w:ascii="Times New Roman" w:hAnsi="Times New Roman" w:cs="Times New Roman"/>
          <w:sz w:val="28"/>
          <w:szCs w:val="28"/>
        </w:rPr>
        <w:t>рядка их предоставления.</w:t>
      </w:r>
    </w:p>
    <w:p w:rsidR="00B00A5D" w:rsidRPr="00B00A5D" w:rsidRDefault="00B00A5D" w:rsidP="005137EB">
      <w:pPr>
        <w:pStyle w:val="50"/>
        <w:numPr>
          <w:ilvl w:val="0"/>
          <w:numId w:val="35"/>
        </w:numPr>
        <w:shd w:val="clear" w:color="auto" w:fill="auto"/>
        <w:spacing w:before="0" w:after="0" w:line="307" w:lineRule="exact"/>
        <w:ind w:left="20" w:right="20" w:firstLine="720"/>
        <w:jc w:val="both"/>
        <w:rPr>
          <w:rFonts w:ascii="Times New Roman" w:hAnsi="Times New Roman" w:cs="Times New Roman"/>
          <w:sz w:val="28"/>
          <w:szCs w:val="28"/>
        </w:rPr>
      </w:pPr>
      <w:r w:rsidRPr="00B00A5D">
        <w:rPr>
          <w:rStyle w:val="0pt"/>
          <w:rFonts w:ascii="Times New Roman" w:hAnsi="Times New Roman" w:cs="Times New Roman"/>
          <w:sz w:val="28"/>
          <w:szCs w:val="28"/>
        </w:rPr>
        <w:t xml:space="preserve"> В случае нарушения получателем субсидий условий, устано</w:t>
      </w:r>
      <w:r w:rsidRPr="00B00A5D">
        <w:rPr>
          <w:rStyle w:val="0pt"/>
          <w:rFonts w:ascii="Times New Roman" w:hAnsi="Times New Roman" w:cs="Times New Roman"/>
          <w:sz w:val="28"/>
          <w:szCs w:val="28"/>
        </w:rPr>
        <w:t>в</w:t>
      </w:r>
      <w:r w:rsidRPr="00B00A5D">
        <w:rPr>
          <w:rStyle w:val="0pt"/>
          <w:rFonts w:ascii="Times New Roman" w:hAnsi="Times New Roman" w:cs="Times New Roman"/>
          <w:sz w:val="28"/>
          <w:szCs w:val="28"/>
        </w:rPr>
        <w:t xml:space="preserve">ленных при их предоставлении, указанные субсидии подлежат возврату в доход местного бюджета в течение 30 </w:t>
      </w:r>
      <w:r w:rsidR="00320BDC">
        <w:rPr>
          <w:rStyle w:val="0pt"/>
          <w:rFonts w:ascii="Times New Roman" w:hAnsi="Times New Roman" w:cs="Times New Roman"/>
          <w:sz w:val="28"/>
          <w:szCs w:val="28"/>
        </w:rPr>
        <w:t xml:space="preserve">календарных </w:t>
      </w:r>
      <w:r w:rsidRPr="00B00A5D">
        <w:rPr>
          <w:rStyle w:val="0pt"/>
          <w:rFonts w:ascii="Times New Roman" w:hAnsi="Times New Roman" w:cs="Times New Roman"/>
          <w:sz w:val="28"/>
          <w:szCs w:val="28"/>
        </w:rPr>
        <w:t xml:space="preserve">дней </w:t>
      </w:r>
      <w:proofErr w:type="gramStart"/>
      <w:r w:rsidRPr="00B00A5D">
        <w:rPr>
          <w:rStyle w:val="0pt"/>
          <w:rFonts w:ascii="Times New Roman" w:hAnsi="Times New Roman" w:cs="Times New Roman"/>
          <w:sz w:val="28"/>
          <w:szCs w:val="28"/>
        </w:rPr>
        <w:t>с даты обнар</w:t>
      </w:r>
      <w:r w:rsidRPr="00B00A5D">
        <w:rPr>
          <w:rStyle w:val="0pt"/>
          <w:rFonts w:ascii="Times New Roman" w:hAnsi="Times New Roman" w:cs="Times New Roman"/>
          <w:sz w:val="28"/>
          <w:szCs w:val="28"/>
        </w:rPr>
        <w:t>у</w:t>
      </w:r>
      <w:r w:rsidRPr="00B00A5D">
        <w:rPr>
          <w:rStyle w:val="0pt"/>
          <w:rFonts w:ascii="Times New Roman" w:hAnsi="Times New Roman" w:cs="Times New Roman"/>
          <w:sz w:val="28"/>
          <w:szCs w:val="28"/>
        </w:rPr>
        <w:t>жения</w:t>
      </w:r>
      <w:proofErr w:type="gramEnd"/>
      <w:r w:rsidRPr="00B00A5D">
        <w:rPr>
          <w:rStyle w:val="0pt"/>
          <w:rFonts w:ascii="Times New Roman" w:hAnsi="Times New Roman" w:cs="Times New Roman"/>
          <w:sz w:val="28"/>
          <w:szCs w:val="28"/>
        </w:rPr>
        <w:t xml:space="preserve"> соответствующего нарушения.</w:t>
      </w:r>
    </w:p>
    <w:p w:rsidR="00B00A5D" w:rsidRDefault="00B00A5D"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r w:rsidRPr="00B00A5D">
        <w:rPr>
          <w:rStyle w:val="0pt"/>
          <w:rFonts w:ascii="Times New Roman" w:hAnsi="Times New Roman" w:cs="Times New Roman"/>
          <w:sz w:val="28"/>
          <w:szCs w:val="28"/>
        </w:rPr>
        <w:t>Администрация</w:t>
      </w:r>
      <w:r w:rsidR="00320BDC">
        <w:rPr>
          <w:rStyle w:val="0pt"/>
          <w:rFonts w:ascii="Times New Roman" w:hAnsi="Times New Roman" w:cs="Times New Roman"/>
          <w:sz w:val="28"/>
          <w:szCs w:val="28"/>
        </w:rPr>
        <w:t xml:space="preserve"> Хабарского района</w:t>
      </w:r>
      <w:r w:rsidRPr="00B00A5D">
        <w:rPr>
          <w:rStyle w:val="0pt"/>
          <w:rFonts w:ascii="Times New Roman" w:hAnsi="Times New Roman" w:cs="Times New Roman"/>
          <w:sz w:val="28"/>
          <w:szCs w:val="28"/>
        </w:rPr>
        <w:t>, орган финансового контроля в соответствии с действующим законодательством принимают меры по своевременному возврату субсидий, в том числе обращается в суд с иск</w:t>
      </w:r>
      <w:r w:rsidRPr="00B00A5D">
        <w:rPr>
          <w:rStyle w:val="0pt"/>
          <w:rFonts w:ascii="Times New Roman" w:hAnsi="Times New Roman" w:cs="Times New Roman"/>
          <w:sz w:val="28"/>
          <w:szCs w:val="28"/>
        </w:rPr>
        <w:t>о</w:t>
      </w:r>
      <w:r w:rsidRPr="00B00A5D">
        <w:rPr>
          <w:rStyle w:val="0pt"/>
          <w:rFonts w:ascii="Times New Roman" w:hAnsi="Times New Roman" w:cs="Times New Roman"/>
          <w:sz w:val="28"/>
          <w:szCs w:val="28"/>
        </w:rPr>
        <w:t>выми заявлениями.</w:t>
      </w: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B00A5D">
      <w:pPr>
        <w:pStyle w:val="50"/>
        <w:shd w:val="clear" w:color="auto" w:fill="auto"/>
        <w:spacing w:before="0" w:after="0" w:line="307" w:lineRule="exact"/>
        <w:ind w:left="20" w:right="20" w:firstLine="720"/>
        <w:jc w:val="both"/>
        <w:rPr>
          <w:rStyle w:val="0pt"/>
          <w:rFonts w:ascii="Times New Roman" w:hAnsi="Times New Roman" w:cs="Times New Roman"/>
          <w:sz w:val="28"/>
          <w:szCs w:val="28"/>
        </w:rPr>
      </w:pPr>
    </w:p>
    <w:p w:rsidR="00320BDC" w:rsidRDefault="00320BDC" w:rsidP="00320BDC">
      <w:pPr>
        <w:pStyle w:val="50"/>
        <w:shd w:val="clear" w:color="auto" w:fill="auto"/>
        <w:spacing w:before="0" w:after="0" w:line="307" w:lineRule="exact"/>
        <w:ind w:right="20"/>
        <w:jc w:val="left"/>
        <w:rPr>
          <w:rStyle w:val="410pt0pt"/>
          <w:rFonts w:eastAsia="Sylfaen"/>
          <w:sz w:val="24"/>
          <w:szCs w:val="24"/>
        </w:rPr>
      </w:pPr>
      <w:r>
        <w:rPr>
          <w:rStyle w:val="410pt0pt"/>
          <w:rFonts w:eastAsia="Sylfaen"/>
          <w:sz w:val="24"/>
          <w:szCs w:val="24"/>
        </w:rPr>
        <w:lastRenderedPageBreak/>
        <w:t xml:space="preserve">                                                                           </w:t>
      </w:r>
      <w:r w:rsidRPr="00025F26">
        <w:rPr>
          <w:rStyle w:val="410pt0pt"/>
          <w:rFonts w:eastAsia="Sylfaen"/>
          <w:sz w:val="24"/>
          <w:szCs w:val="24"/>
        </w:rPr>
        <w:t xml:space="preserve">Приложение 1 </w:t>
      </w:r>
    </w:p>
    <w:p w:rsidR="00320BDC" w:rsidRDefault="00320BDC" w:rsidP="00320BDC">
      <w:pPr>
        <w:pStyle w:val="50"/>
        <w:shd w:val="clear" w:color="auto" w:fill="auto"/>
        <w:spacing w:before="0" w:after="0" w:line="307" w:lineRule="exact"/>
        <w:ind w:left="20" w:right="20" w:firstLine="720"/>
        <w:rPr>
          <w:sz w:val="24"/>
          <w:szCs w:val="24"/>
        </w:rPr>
      </w:pPr>
      <w:r>
        <w:rPr>
          <w:sz w:val="24"/>
          <w:szCs w:val="24"/>
        </w:rPr>
        <w:t xml:space="preserve">                                                      </w:t>
      </w:r>
      <w:r w:rsidRPr="00025F26">
        <w:rPr>
          <w:sz w:val="24"/>
          <w:szCs w:val="24"/>
        </w:rPr>
        <w:t xml:space="preserve">к Положению о порядке и перечне </w:t>
      </w:r>
    </w:p>
    <w:p w:rsidR="00320BDC" w:rsidRDefault="00320BDC" w:rsidP="00320BDC">
      <w:pPr>
        <w:pStyle w:val="50"/>
        <w:shd w:val="clear" w:color="auto" w:fill="auto"/>
        <w:spacing w:before="0" w:after="0" w:line="307" w:lineRule="exact"/>
        <w:ind w:left="3600" w:right="142" w:firstLine="720"/>
        <w:rPr>
          <w:sz w:val="24"/>
          <w:szCs w:val="24"/>
        </w:rPr>
      </w:pPr>
      <w:r>
        <w:rPr>
          <w:sz w:val="24"/>
          <w:szCs w:val="24"/>
        </w:rPr>
        <w:t xml:space="preserve">        </w:t>
      </w:r>
      <w:r w:rsidRPr="00025F26">
        <w:rPr>
          <w:sz w:val="24"/>
          <w:szCs w:val="24"/>
        </w:rPr>
        <w:t xml:space="preserve">случаев оказания на </w:t>
      </w:r>
      <w:proofErr w:type="gramStart"/>
      <w:r w:rsidRPr="00025F26">
        <w:rPr>
          <w:sz w:val="24"/>
          <w:szCs w:val="24"/>
        </w:rPr>
        <w:t>возвратной</w:t>
      </w:r>
      <w:proofErr w:type="gramEnd"/>
      <w:r w:rsidRPr="00025F26">
        <w:rPr>
          <w:sz w:val="24"/>
          <w:szCs w:val="24"/>
        </w:rPr>
        <w:t xml:space="preserve"> и (или) </w:t>
      </w:r>
    </w:p>
    <w:p w:rsidR="00320BDC" w:rsidRDefault="00320BDC" w:rsidP="00320BDC">
      <w:pPr>
        <w:pStyle w:val="50"/>
        <w:shd w:val="clear" w:color="auto" w:fill="auto"/>
        <w:spacing w:before="0" w:after="0" w:line="307" w:lineRule="exact"/>
        <w:ind w:left="3600" w:right="20" w:firstLine="720"/>
        <w:rPr>
          <w:sz w:val="24"/>
          <w:szCs w:val="24"/>
        </w:rPr>
      </w:pPr>
      <w:r>
        <w:rPr>
          <w:sz w:val="24"/>
          <w:szCs w:val="24"/>
        </w:rPr>
        <w:t xml:space="preserve"> </w:t>
      </w:r>
      <w:r w:rsidRPr="00025F26">
        <w:rPr>
          <w:sz w:val="24"/>
          <w:szCs w:val="24"/>
        </w:rPr>
        <w:t xml:space="preserve">безвозвратной основе за счет средств </w:t>
      </w:r>
    </w:p>
    <w:p w:rsidR="00320BDC" w:rsidRDefault="00320BDC" w:rsidP="00320BDC">
      <w:pPr>
        <w:pStyle w:val="50"/>
        <w:shd w:val="clear" w:color="auto" w:fill="auto"/>
        <w:spacing w:before="0" w:after="0" w:line="307" w:lineRule="exact"/>
        <w:ind w:left="20" w:right="20" w:firstLine="720"/>
        <w:rPr>
          <w:sz w:val="24"/>
          <w:szCs w:val="24"/>
        </w:rPr>
      </w:pPr>
      <w:r>
        <w:rPr>
          <w:sz w:val="24"/>
          <w:szCs w:val="24"/>
        </w:rPr>
        <w:t xml:space="preserve">                                                       </w:t>
      </w:r>
      <w:r w:rsidRPr="00025F26">
        <w:rPr>
          <w:sz w:val="24"/>
          <w:szCs w:val="24"/>
        </w:rPr>
        <w:t xml:space="preserve">местного бюджета </w:t>
      </w:r>
      <w:proofErr w:type="gramStart"/>
      <w:r w:rsidRPr="00025F26">
        <w:rPr>
          <w:sz w:val="24"/>
          <w:szCs w:val="24"/>
        </w:rPr>
        <w:t>дополнительной</w:t>
      </w:r>
      <w:proofErr w:type="gramEnd"/>
      <w:r w:rsidRPr="00025F26">
        <w:rPr>
          <w:sz w:val="24"/>
          <w:szCs w:val="24"/>
        </w:rPr>
        <w:t xml:space="preserve"> </w:t>
      </w:r>
    </w:p>
    <w:p w:rsidR="00320BDC" w:rsidRDefault="00320BDC" w:rsidP="00320BDC">
      <w:pPr>
        <w:pStyle w:val="50"/>
        <w:shd w:val="clear" w:color="auto" w:fill="auto"/>
        <w:spacing w:before="0" w:after="0" w:line="307" w:lineRule="exact"/>
        <w:ind w:left="20" w:right="20" w:firstLine="720"/>
        <w:rPr>
          <w:sz w:val="24"/>
          <w:szCs w:val="24"/>
        </w:rPr>
      </w:pPr>
      <w:r>
        <w:rPr>
          <w:sz w:val="24"/>
          <w:szCs w:val="24"/>
        </w:rPr>
        <w:t xml:space="preserve">                                                               </w:t>
      </w:r>
      <w:r w:rsidRPr="00025F26">
        <w:rPr>
          <w:sz w:val="24"/>
          <w:szCs w:val="24"/>
        </w:rPr>
        <w:t>помощи при возникновении</w:t>
      </w:r>
      <w:r>
        <w:rPr>
          <w:sz w:val="24"/>
          <w:szCs w:val="24"/>
        </w:rPr>
        <w:t xml:space="preserve"> </w:t>
      </w:r>
      <w:r w:rsidRPr="00025F26">
        <w:rPr>
          <w:sz w:val="24"/>
          <w:szCs w:val="24"/>
        </w:rPr>
        <w:t xml:space="preserve">неотложной </w:t>
      </w:r>
    </w:p>
    <w:p w:rsidR="00320BDC" w:rsidRDefault="00320BDC" w:rsidP="00320BDC">
      <w:pPr>
        <w:pStyle w:val="50"/>
        <w:shd w:val="clear" w:color="auto" w:fill="auto"/>
        <w:spacing w:before="0" w:after="0" w:line="307" w:lineRule="exact"/>
        <w:ind w:left="20" w:right="20" w:firstLine="720"/>
        <w:rPr>
          <w:sz w:val="24"/>
          <w:szCs w:val="24"/>
        </w:rPr>
      </w:pPr>
      <w:r>
        <w:rPr>
          <w:sz w:val="24"/>
          <w:szCs w:val="24"/>
        </w:rPr>
        <w:t xml:space="preserve">                                                              </w:t>
      </w:r>
      <w:r w:rsidRPr="00025F26">
        <w:rPr>
          <w:sz w:val="24"/>
          <w:szCs w:val="24"/>
        </w:rPr>
        <w:t>необходимости в проведении капиталь</w:t>
      </w:r>
      <w:r>
        <w:rPr>
          <w:sz w:val="24"/>
          <w:szCs w:val="24"/>
        </w:rPr>
        <w:t xml:space="preserve">-   </w:t>
      </w:r>
    </w:p>
    <w:p w:rsidR="001B4D68" w:rsidRDefault="00320BDC" w:rsidP="00320BDC">
      <w:pPr>
        <w:pStyle w:val="50"/>
        <w:shd w:val="clear" w:color="auto" w:fill="auto"/>
        <w:spacing w:before="0" w:after="0" w:line="307" w:lineRule="exact"/>
        <w:ind w:left="20" w:right="20" w:firstLine="720"/>
        <w:rPr>
          <w:sz w:val="24"/>
          <w:szCs w:val="24"/>
        </w:rPr>
      </w:pPr>
      <w:r>
        <w:rPr>
          <w:sz w:val="24"/>
          <w:szCs w:val="24"/>
        </w:rPr>
        <w:t xml:space="preserve">                              </w:t>
      </w:r>
      <w:r w:rsidR="001B4D68">
        <w:rPr>
          <w:sz w:val="24"/>
          <w:szCs w:val="24"/>
        </w:rPr>
        <w:t xml:space="preserve">                     </w:t>
      </w:r>
      <w:proofErr w:type="spellStart"/>
      <w:r w:rsidRPr="00025F26">
        <w:rPr>
          <w:sz w:val="24"/>
          <w:szCs w:val="24"/>
        </w:rPr>
        <w:t>ного</w:t>
      </w:r>
      <w:proofErr w:type="spellEnd"/>
      <w:r>
        <w:rPr>
          <w:sz w:val="24"/>
          <w:szCs w:val="24"/>
        </w:rPr>
        <w:t xml:space="preserve"> </w:t>
      </w:r>
      <w:r w:rsidRPr="00025F26">
        <w:rPr>
          <w:sz w:val="24"/>
          <w:szCs w:val="24"/>
        </w:rPr>
        <w:t>ремонта общего</w:t>
      </w:r>
      <w:r w:rsidR="001B4D68">
        <w:rPr>
          <w:sz w:val="24"/>
          <w:szCs w:val="24"/>
        </w:rPr>
        <w:t xml:space="preserve">  имущества </w:t>
      </w:r>
    </w:p>
    <w:p w:rsidR="00320BDC" w:rsidRDefault="001B4D68" w:rsidP="00320BDC">
      <w:pPr>
        <w:pStyle w:val="50"/>
        <w:shd w:val="clear" w:color="auto" w:fill="auto"/>
        <w:spacing w:before="0" w:after="0" w:line="307" w:lineRule="exact"/>
        <w:ind w:left="20" w:right="20" w:firstLine="720"/>
        <w:rPr>
          <w:sz w:val="24"/>
          <w:szCs w:val="24"/>
        </w:rPr>
      </w:pPr>
      <w:r>
        <w:rPr>
          <w:sz w:val="24"/>
          <w:szCs w:val="24"/>
        </w:rPr>
        <w:t xml:space="preserve">                                       в многоквартирных домах</w:t>
      </w:r>
    </w:p>
    <w:p w:rsidR="001B4D68" w:rsidRDefault="001B4D68" w:rsidP="001B4D68">
      <w:pPr>
        <w:pStyle w:val="50"/>
        <w:shd w:val="clear" w:color="auto" w:fill="auto"/>
        <w:spacing w:before="0" w:after="0" w:line="307" w:lineRule="exact"/>
        <w:ind w:left="20" w:right="20" w:firstLine="720"/>
        <w:jc w:val="left"/>
        <w:rPr>
          <w:sz w:val="24"/>
          <w:szCs w:val="24"/>
        </w:rPr>
      </w:pPr>
    </w:p>
    <w:p w:rsidR="001B4D68" w:rsidRDefault="001B4D68" w:rsidP="001B4D68">
      <w:pPr>
        <w:pStyle w:val="50"/>
        <w:shd w:val="clear" w:color="auto" w:fill="auto"/>
        <w:spacing w:before="0" w:after="0" w:line="307" w:lineRule="exact"/>
        <w:ind w:left="20" w:right="20" w:firstLine="720"/>
        <w:jc w:val="left"/>
        <w:rPr>
          <w:sz w:val="24"/>
          <w:szCs w:val="24"/>
        </w:rPr>
      </w:pPr>
    </w:p>
    <w:p w:rsidR="001A48C8" w:rsidRDefault="001A48C8" w:rsidP="001A48C8">
      <w:pPr>
        <w:ind w:left="4020"/>
        <w:rPr>
          <w:sz w:val="24"/>
          <w:szCs w:val="24"/>
        </w:rPr>
      </w:pPr>
      <w:r w:rsidRPr="00025F26">
        <w:rPr>
          <w:sz w:val="24"/>
          <w:szCs w:val="24"/>
        </w:rPr>
        <w:t>Заявление</w:t>
      </w:r>
    </w:p>
    <w:p w:rsidR="001A48C8" w:rsidRPr="00025F26" w:rsidRDefault="001A48C8" w:rsidP="001A48C8">
      <w:pPr>
        <w:ind w:left="4020"/>
        <w:rPr>
          <w:sz w:val="24"/>
          <w:szCs w:val="24"/>
        </w:rPr>
      </w:pPr>
    </w:p>
    <w:p w:rsidR="001A48C8" w:rsidRPr="001A48C8" w:rsidRDefault="001A48C8" w:rsidP="001A48C8">
      <w:pPr>
        <w:ind w:left="100" w:right="20" w:firstLine="620"/>
        <w:jc w:val="both"/>
        <w:rPr>
          <w:sz w:val="24"/>
          <w:szCs w:val="24"/>
        </w:rPr>
      </w:pPr>
      <w:r w:rsidRPr="001A48C8">
        <w:rPr>
          <w:sz w:val="24"/>
          <w:szCs w:val="24"/>
        </w:rPr>
        <w:t>Для</w:t>
      </w:r>
      <w:r>
        <w:rPr>
          <w:sz w:val="24"/>
          <w:szCs w:val="24"/>
        </w:rPr>
        <w:t xml:space="preserve"> </w:t>
      </w:r>
      <w:r w:rsidRPr="001A48C8">
        <w:rPr>
          <w:sz w:val="24"/>
          <w:szCs w:val="24"/>
        </w:rPr>
        <w:t xml:space="preserve"> частичного </w:t>
      </w:r>
      <w:r>
        <w:rPr>
          <w:sz w:val="24"/>
          <w:szCs w:val="24"/>
        </w:rPr>
        <w:t xml:space="preserve"> </w:t>
      </w:r>
      <w:r w:rsidRPr="001A48C8">
        <w:rPr>
          <w:sz w:val="24"/>
          <w:szCs w:val="24"/>
        </w:rPr>
        <w:t xml:space="preserve">финансового </w:t>
      </w:r>
      <w:r>
        <w:rPr>
          <w:sz w:val="24"/>
          <w:szCs w:val="24"/>
        </w:rPr>
        <w:t xml:space="preserve"> </w:t>
      </w:r>
      <w:r w:rsidRPr="001A48C8">
        <w:rPr>
          <w:sz w:val="24"/>
          <w:szCs w:val="24"/>
        </w:rPr>
        <w:t xml:space="preserve">обеспечения </w:t>
      </w:r>
      <w:r>
        <w:rPr>
          <w:sz w:val="24"/>
          <w:szCs w:val="24"/>
        </w:rPr>
        <w:t xml:space="preserve"> </w:t>
      </w:r>
      <w:r w:rsidRPr="001A48C8">
        <w:rPr>
          <w:sz w:val="24"/>
          <w:szCs w:val="24"/>
        </w:rPr>
        <w:t xml:space="preserve">расходов на проведение капитального </w:t>
      </w:r>
    </w:p>
    <w:p w:rsidR="001A48C8" w:rsidRDefault="001A48C8" w:rsidP="001A48C8">
      <w:pPr>
        <w:ind w:right="20"/>
        <w:jc w:val="both"/>
        <w:rPr>
          <w:sz w:val="24"/>
          <w:szCs w:val="24"/>
        </w:rPr>
      </w:pPr>
      <w:r w:rsidRPr="001A48C8">
        <w:rPr>
          <w:sz w:val="24"/>
          <w:szCs w:val="24"/>
        </w:rPr>
        <w:t xml:space="preserve">ремонта при возникновении неотложной необходимости прошу предоставить субсидию </w:t>
      </w:r>
      <w:r w:rsidRPr="001A48C8">
        <w:rPr>
          <w:rStyle w:val="52"/>
          <w:rFonts w:ascii="Times New Roman" w:hAnsi="Times New Roman" w:cs="Times New Roman"/>
          <w:sz w:val="24"/>
          <w:szCs w:val="24"/>
        </w:rPr>
        <w:t xml:space="preserve">в </w:t>
      </w:r>
      <w:r w:rsidRPr="001A48C8">
        <w:rPr>
          <w:sz w:val="24"/>
          <w:szCs w:val="24"/>
        </w:rPr>
        <w:t>сумме ________________________________________________</w:t>
      </w:r>
      <w:r>
        <w:rPr>
          <w:sz w:val="24"/>
          <w:szCs w:val="24"/>
        </w:rPr>
        <w:t>_____</w:t>
      </w:r>
      <w:r w:rsidRPr="001A48C8">
        <w:rPr>
          <w:sz w:val="24"/>
          <w:szCs w:val="24"/>
        </w:rPr>
        <w:t xml:space="preserve"> рублей,</w:t>
      </w:r>
      <w:r w:rsidRPr="001A48C8">
        <w:rPr>
          <w:sz w:val="24"/>
          <w:szCs w:val="24"/>
        </w:rPr>
        <w:tab/>
      </w:r>
      <w:r>
        <w:rPr>
          <w:sz w:val="24"/>
          <w:szCs w:val="24"/>
        </w:rPr>
        <w:t xml:space="preserve">   </w:t>
      </w:r>
      <w:r w:rsidRPr="001A48C8">
        <w:rPr>
          <w:sz w:val="24"/>
          <w:szCs w:val="24"/>
        </w:rPr>
        <w:t>для</w:t>
      </w:r>
      <w:r w:rsidRPr="001A48C8">
        <w:rPr>
          <w:sz w:val="24"/>
          <w:szCs w:val="24"/>
        </w:rPr>
        <w:tab/>
      </w:r>
      <w:r>
        <w:rPr>
          <w:sz w:val="24"/>
          <w:szCs w:val="24"/>
        </w:rPr>
        <w:t xml:space="preserve">   </w:t>
      </w:r>
      <w:r w:rsidRPr="001A48C8">
        <w:rPr>
          <w:sz w:val="24"/>
          <w:szCs w:val="24"/>
        </w:rPr>
        <w:t>пр</w:t>
      </w:r>
      <w:r w:rsidRPr="001A48C8">
        <w:rPr>
          <w:sz w:val="24"/>
          <w:szCs w:val="24"/>
        </w:rPr>
        <w:t>о</w:t>
      </w:r>
      <w:r w:rsidRPr="001A48C8">
        <w:rPr>
          <w:sz w:val="24"/>
          <w:szCs w:val="24"/>
        </w:rPr>
        <w:t>ведения</w:t>
      </w:r>
      <w:r>
        <w:rPr>
          <w:sz w:val="24"/>
          <w:szCs w:val="24"/>
        </w:rPr>
        <w:t xml:space="preserve"> </w:t>
      </w:r>
      <w:r w:rsidRPr="001A48C8">
        <w:rPr>
          <w:sz w:val="24"/>
          <w:szCs w:val="24"/>
        </w:rPr>
        <w:t>работ по капитальному ремонту общего имущества следующих многоквартирных домов:</w:t>
      </w:r>
    </w:p>
    <w:p w:rsidR="00ED5592" w:rsidRPr="001A48C8" w:rsidRDefault="00ED5592" w:rsidP="001A48C8">
      <w:pPr>
        <w:ind w:right="20"/>
        <w:jc w:val="both"/>
        <w:rPr>
          <w:sz w:val="24"/>
          <w:szCs w:val="24"/>
        </w:rPr>
      </w:pPr>
    </w:p>
    <w:tbl>
      <w:tblPr>
        <w:tblW w:w="0" w:type="auto"/>
        <w:tblLayout w:type="fixed"/>
        <w:tblCellMar>
          <w:left w:w="10" w:type="dxa"/>
          <w:right w:w="10" w:type="dxa"/>
        </w:tblCellMar>
        <w:tblLook w:val="0000" w:firstRow="0" w:lastRow="0" w:firstColumn="0" w:lastColumn="0" w:noHBand="0" w:noVBand="0"/>
      </w:tblPr>
      <w:tblGrid>
        <w:gridCol w:w="662"/>
        <w:gridCol w:w="2798"/>
        <w:gridCol w:w="2784"/>
        <w:gridCol w:w="2784"/>
      </w:tblGrid>
      <w:tr w:rsidR="00ED5592" w:rsidRPr="00025F26" w:rsidTr="00ED5592">
        <w:trPr>
          <w:trHeight w:hRule="exact" w:val="763"/>
        </w:trPr>
        <w:tc>
          <w:tcPr>
            <w:tcW w:w="662" w:type="dxa"/>
            <w:tcBorders>
              <w:top w:val="single" w:sz="4" w:space="0" w:color="auto"/>
              <w:left w:val="single" w:sz="4" w:space="0" w:color="auto"/>
            </w:tcBorders>
            <w:shd w:val="clear" w:color="auto" w:fill="FFFFFF"/>
            <w:vAlign w:val="center"/>
          </w:tcPr>
          <w:p w:rsidR="00ED5592" w:rsidRPr="00025F26" w:rsidRDefault="00ED5592" w:rsidP="00ED5592">
            <w:pPr>
              <w:pStyle w:val="50"/>
              <w:shd w:val="clear" w:color="auto" w:fill="auto"/>
              <w:spacing w:before="60" w:after="0" w:line="200" w:lineRule="exact"/>
              <w:ind w:right="180"/>
              <w:jc w:val="right"/>
              <w:rPr>
                <w:rFonts w:ascii="Times New Roman" w:hAnsi="Times New Roman" w:cs="Times New Roman"/>
                <w:sz w:val="24"/>
                <w:szCs w:val="24"/>
              </w:rPr>
            </w:pPr>
            <w:r>
              <w:rPr>
                <w:rStyle w:val="TimesNewRoman10pt0pt"/>
                <w:rFonts w:eastAsia="Sylfaen"/>
                <w:sz w:val="24"/>
                <w:szCs w:val="24"/>
              </w:rPr>
              <w:t xml:space="preserve">№  </w:t>
            </w:r>
            <w:proofErr w:type="gramStart"/>
            <w:r w:rsidRPr="00025F26">
              <w:rPr>
                <w:rStyle w:val="TimesNewRoman10pt0pt"/>
                <w:rFonts w:eastAsia="Sylfaen"/>
                <w:sz w:val="24"/>
                <w:szCs w:val="24"/>
              </w:rPr>
              <w:t>п</w:t>
            </w:r>
            <w:proofErr w:type="gramEnd"/>
            <w:r w:rsidRPr="00025F26">
              <w:rPr>
                <w:rStyle w:val="TimesNewRoman10pt0pt"/>
                <w:rFonts w:eastAsia="Sylfaen"/>
                <w:sz w:val="24"/>
                <w:szCs w:val="24"/>
              </w:rPr>
              <w:t>/п</w:t>
            </w:r>
          </w:p>
        </w:tc>
        <w:tc>
          <w:tcPr>
            <w:tcW w:w="2798" w:type="dxa"/>
            <w:tcBorders>
              <w:top w:val="single" w:sz="4" w:space="0" w:color="auto"/>
              <w:left w:val="single" w:sz="4" w:space="0" w:color="auto"/>
            </w:tcBorders>
            <w:shd w:val="clear" w:color="auto" w:fill="FFFFFF"/>
            <w:vAlign w:val="center"/>
          </w:tcPr>
          <w:p w:rsidR="00ED5592" w:rsidRPr="00025F26" w:rsidRDefault="00ED5592" w:rsidP="00ED5592">
            <w:pPr>
              <w:pStyle w:val="50"/>
              <w:shd w:val="clear" w:color="auto" w:fill="auto"/>
              <w:spacing w:before="0" w:after="0" w:line="200" w:lineRule="exact"/>
              <w:rPr>
                <w:rFonts w:ascii="Times New Roman" w:hAnsi="Times New Roman" w:cs="Times New Roman"/>
                <w:sz w:val="24"/>
                <w:szCs w:val="24"/>
              </w:rPr>
            </w:pPr>
            <w:r w:rsidRPr="00025F26">
              <w:rPr>
                <w:rStyle w:val="TimesNewRoman10pt0pt"/>
                <w:rFonts w:eastAsia="Sylfaen"/>
                <w:sz w:val="24"/>
                <w:szCs w:val="24"/>
              </w:rPr>
              <w:t>Адрес объекта</w:t>
            </w:r>
          </w:p>
        </w:tc>
        <w:tc>
          <w:tcPr>
            <w:tcW w:w="2784" w:type="dxa"/>
            <w:tcBorders>
              <w:top w:val="single" w:sz="4" w:space="0" w:color="auto"/>
              <w:left w:val="single" w:sz="4" w:space="0" w:color="auto"/>
            </w:tcBorders>
            <w:shd w:val="clear" w:color="auto" w:fill="FFFFFF"/>
            <w:vAlign w:val="center"/>
          </w:tcPr>
          <w:p w:rsidR="00ED5592" w:rsidRPr="00025F26" w:rsidRDefault="00ED5592" w:rsidP="00ED5592">
            <w:pPr>
              <w:pStyle w:val="50"/>
              <w:shd w:val="clear" w:color="auto" w:fill="auto"/>
              <w:spacing w:before="0" w:after="0" w:line="200" w:lineRule="exact"/>
              <w:rPr>
                <w:rFonts w:ascii="Times New Roman" w:hAnsi="Times New Roman" w:cs="Times New Roman"/>
                <w:sz w:val="24"/>
                <w:szCs w:val="24"/>
              </w:rPr>
            </w:pPr>
            <w:r w:rsidRPr="00025F26">
              <w:rPr>
                <w:rStyle w:val="TimesNewRoman10pt0pt"/>
                <w:rFonts w:eastAsia="Sylfaen"/>
                <w:sz w:val="24"/>
                <w:szCs w:val="24"/>
              </w:rPr>
              <w:t>Стоимость работ</w:t>
            </w:r>
          </w:p>
        </w:tc>
        <w:tc>
          <w:tcPr>
            <w:tcW w:w="2784" w:type="dxa"/>
            <w:tcBorders>
              <w:top w:val="single" w:sz="4" w:space="0" w:color="auto"/>
              <w:left w:val="single" w:sz="4" w:space="0" w:color="auto"/>
              <w:right w:val="single" w:sz="4" w:space="0" w:color="auto"/>
            </w:tcBorders>
            <w:shd w:val="clear" w:color="auto" w:fill="FFFFFF"/>
            <w:vAlign w:val="center"/>
          </w:tcPr>
          <w:p w:rsidR="00ED5592" w:rsidRPr="00025F26" w:rsidRDefault="00ED5592" w:rsidP="00ED5592">
            <w:pPr>
              <w:pStyle w:val="50"/>
              <w:shd w:val="clear" w:color="auto" w:fill="auto"/>
              <w:spacing w:before="0" w:after="0" w:line="200" w:lineRule="exact"/>
              <w:ind w:left="280"/>
              <w:jc w:val="left"/>
              <w:rPr>
                <w:rFonts w:ascii="Times New Roman" w:hAnsi="Times New Roman" w:cs="Times New Roman"/>
                <w:sz w:val="24"/>
                <w:szCs w:val="24"/>
              </w:rPr>
            </w:pPr>
            <w:r w:rsidRPr="00025F26">
              <w:rPr>
                <w:rStyle w:val="TimesNewRoman10pt0pt"/>
                <w:rFonts w:eastAsia="Sylfaen"/>
                <w:sz w:val="24"/>
                <w:szCs w:val="24"/>
              </w:rPr>
              <w:t>Субсидия из бюджета</w:t>
            </w:r>
          </w:p>
        </w:tc>
      </w:tr>
      <w:tr w:rsidR="00ED5592" w:rsidRPr="00025F26" w:rsidTr="00036CC9">
        <w:trPr>
          <w:trHeight w:hRule="exact" w:val="326"/>
        </w:trPr>
        <w:tc>
          <w:tcPr>
            <w:tcW w:w="662" w:type="dxa"/>
            <w:tcBorders>
              <w:top w:val="single" w:sz="4" w:space="0" w:color="auto"/>
              <w:left w:val="single" w:sz="4" w:space="0" w:color="auto"/>
            </w:tcBorders>
            <w:shd w:val="clear" w:color="auto" w:fill="FFFFFF"/>
            <w:vAlign w:val="bottom"/>
          </w:tcPr>
          <w:p w:rsidR="00ED5592" w:rsidRPr="00025F26" w:rsidRDefault="00ED5592" w:rsidP="00ED5592">
            <w:pPr>
              <w:pStyle w:val="50"/>
              <w:shd w:val="clear" w:color="auto" w:fill="auto"/>
              <w:spacing w:before="0" w:after="0" w:line="200" w:lineRule="exact"/>
              <w:ind w:right="180"/>
              <w:jc w:val="right"/>
              <w:rPr>
                <w:rFonts w:ascii="Times New Roman" w:hAnsi="Times New Roman" w:cs="Times New Roman"/>
                <w:sz w:val="24"/>
                <w:szCs w:val="24"/>
              </w:rPr>
            </w:pPr>
            <w:r w:rsidRPr="00025F26">
              <w:rPr>
                <w:rStyle w:val="MicrosoftSansSerif10pt0pt"/>
                <w:rFonts w:ascii="Times New Roman" w:hAnsi="Times New Roman" w:cs="Times New Roman"/>
                <w:sz w:val="24"/>
                <w:szCs w:val="24"/>
              </w:rPr>
              <w:t>1</w:t>
            </w:r>
            <w:r w:rsidRPr="00025F26">
              <w:rPr>
                <w:rStyle w:val="Verdana95pt0pt"/>
                <w:rFonts w:ascii="Times New Roman" w:hAnsi="Times New Roman" w:cs="Times New Roman"/>
                <w:sz w:val="24"/>
                <w:szCs w:val="24"/>
              </w:rPr>
              <w:t>.</w:t>
            </w:r>
          </w:p>
        </w:tc>
        <w:tc>
          <w:tcPr>
            <w:tcW w:w="2798" w:type="dxa"/>
            <w:tcBorders>
              <w:top w:val="single" w:sz="4" w:space="0" w:color="auto"/>
              <w:left w:val="single" w:sz="4" w:space="0" w:color="auto"/>
            </w:tcBorders>
            <w:shd w:val="clear" w:color="auto" w:fill="FFFFFF"/>
          </w:tcPr>
          <w:p w:rsidR="00ED5592" w:rsidRPr="00025F26" w:rsidRDefault="00ED5592" w:rsidP="00ED5592"/>
        </w:tc>
        <w:tc>
          <w:tcPr>
            <w:tcW w:w="2784" w:type="dxa"/>
            <w:tcBorders>
              <w:top w:val="single" w:sz="4" w:space="0" w:color="auto"/>
              <w:left w:val="single" w:sz="4" w:space="0" w:color="auto"/>
            </w:tcBorders>
            <w:shd w:val="clear" w:color="auto" w:fill="FFFFFF"/>
          </w:tcPr>
          <w:p w:rsidR="00ED5592" w:rsidRPr="00025F26" w:rsidRDefault="00ED5592" w:rsidP="00ED5592"/>
        </w:tc>
        <w:tc>
          <w:tcPr>
            <w:tcW w:w="2784" w:type="dxa"/>
            <w:tcBorders>
              <w:top w:val="single" w:sz="4" w:space="0" w:color="auto"/>
              <w:left w:val="single" w:sz="4" w:space="0" w:color="auto"/>
              <w:right w:val="single" w:sz="4" w:space="0" w:color="auto"/>
            </w:tcBorders>
            <w:shd w:val="clear" w:color="auto" w:fill="FFFFFF"/>
          </w:tcPr>
          <w:p w:rsidR="00ED5592" w:rsidRPr="00025F26" w:rsidRDefault="00ED5592" w:rsidP="00ED5592"/>
        </w:tc>
      </w:tr>
      <w:tr w:rsidR="00ED5592" w:rsidRPr="00025F26" w:rsidTr="00036CC9">
        <w:trPr>
          <w:trHeight w:hRule="exact" w:val="273"/>
        </w:trPr>
        <w:tc>
          <w:tcPr>
            <w:tcW w:w="662" w:type="dxa"/>
            <w:tcBorders>
              <w:top w:val="single" w:sz="4" w:space="0" w:color="auto"/>
              <w:left w:val="single" w:sz="4" w:space="0" w:color="auto"/>
            </w:tcBorders>
            <w:shd w:val="clear" w:color="auto" w:fill="FFFFFF"/>
            <w:vAlign w:val="center"/>
          </w:tcPr>
          <w:p w:rsidR="00ED5592" w:rsidRPr="00025F26" w:rsidRDefault="00ED5592" w:rsidP="00ED5592">
            <w:pPr>
              <w:pStyle w:val="50"/>
              <w:shd w:val="clear" w:color="auto" w:fill="auto"/>
              <w:spacing w:before="0" w:after="0" w:line="200" w:lineRule="exact"/>
              <w:ind w:right="180"/>
              <w:jc w:val="right"/>
              <w:rPr>
                <w:rFonts w:ascii="Times New Roman" w:hAnsi="Times New Roman" w:cs="Times New Roman"/>
                <w:sz w:val="24"/>
                <w:szCs w:val="24"/>
              </w:rPr>
            </w:pPr>
            <w:r w:rsidRPr="00025F26">
              <w:rPr>
                <w:rStyle w:val="TimesNewRoman10pt0pt"/>
                <w:rFonts w:eastAsia="Sylfaen"/>
                <w:sz w:val="24"/>
                <w:szCs w:val="24"/>
              </w:rPr>
              <w:t>2.</w:t>
            </w:r>
          </w:p>
        </w:tc>
        <w:tc>
          <w:tcPr>
            <w:tcW w:w="2798" w:type="dxa"/>
            <w:tcBorders>
              <w:top w:val="single" w:sz="4" w:space="0" w:color="auto"/>
              <w:left w:val="single" w:sz="4" w:space="0" w:color="auto"/>
            </w:tcBorders>
            <w:shd w:val="clear" w:color="auto" w:fill="FFFFFF"/>
          </w:tcPr>
          <w:p w:rsidR="00ED5592" w:rsidRPr="00025F26" w:rsidRDefault="00ED5592" w:rsidP="00ED5592"/>
        </w:tc>
        <w:tc>
          <w:tcPr>
            <w:tcW w:w="2784" w:type="dxa"/>
            <w:tcBorders>
              <w:top w:val="single" w:sz="4" w:space="0" w:color="auto"/>
              <w:left w:val="single" w:sz="4" w:space="0" w:color="auto"/>
            </w:tcBorders>
            <w:shd w:val="clear" w:color="auto" w:fill="FFFFFF"/>
          </w:tcPr>
          <w:p w:rsidR="00ED5592" w:rsidRPr="00025F26" w:rsidRDefault="00ED5592" w:rsidP="00ED5592"/>
        </w:tc>
        <w:tc>
          <w:tcPr>
            <w:tcW w:w="2784" w:type="dxa"/>
            <w:tcBorders>
              <w:top w:val="single" w:sz="4" w:space="0" w:color="auto"/>
              <w:left w:val="single" w:sz="4" w:space="0" w:color="auto"/>
              <w:right w:val="single" w:sz="4" w:space="0" w:color="auto"/>
            </w:tcBorders>
            <w:shd w:val="clear" w:color="auto" w:fill="FFFFFF"/>
          </w:tcPr>
          <w:p w:rsidR="00ED5592" w:rsidRPr="00025F26" w:rsidRDefault="00ED5592" w:rsidP="00ED5592"/>
        </w:tc>
      </w:tr>
      <w:tr w:rsidR="00ED5592" w:rsidRPr="00025F26" w:rsidTr="00ED5592">
        <w:trPr>
          <w:trHeight w:hRule="exact" w:val="504"/>
        </w:trPr>
        <w:tc>
          <w:tcPr>
            <w:tcW w:w="662" w:type="dxa"/>
            <w:tcBorders>
              <w:top w:val="single" w:sz="4" w:space="0" w:color="auto"/>
              <w:left w:val="single" w:sz="4" w:space="0" w:color="auto"/>
              <w:bottom w:val="single" w:sz="4" w:space="0" w:color="auto"/>
            </w:tcBorders>
            <w:shd w:val="clear" w:color="auto" w:fill="FFFFFF"/>
          </w:tcPr>
          <w:p w:rsidR="00ED5592" w:rsidRPr="00025F26" w:rsidRDefault="00ED5592" w:rsidP="00ED5592"/>
        </w:tc>
        <w:tc>
          <w:tcPr>
            <w:tcW w:w="2798" w:type="dxa"/>
            <w:tcBorders>
              <w:top w:val="single" w:sz="4" w:space="0" w:color="auto"/>
              <w:left w:val="single" w:sz="4" w:space="0" w:color="auto"/>
              <w:bottom w:val="single" w:sz="4" w:space="0" w:color="auto"/>
            </w:tcBorders>
            <w:shd w:val="clear" w:color="auto" w:fill="FFFFFF"/>
            <w:vAlign w:val="center"/>
          </w:tcPr>
          <w:p w:rsidR="00ED5592" w:rsidRPr="00025F26" w:rsidRDefault="00ED5592" w:rsidP="00ED5592">
            <w:pPr>
              <w:pStyle w:val="50"/>
              <w:shd w:val="clear" w:color="auto" w:fill="auto"/>
              <w:spacing w:before="0" w:after="0" w:line="200" w:lineRule="exact"/>
              <w:ind w:left="360"/>
              <w:jc w:val="left"/>
              <w:rPr>
                <w:rFonts w:ascii="Times New Roman" w:hAnsi="Times New Roman" w:cs="Times New Roman"/>
                <w:sz w:val="24"/>
                <w:szCs w:val="24"/>
              </w:rPr>
            </w:pPr>
            <w:r w:rsidRPr="00025F26">
              <w:rPr>
                <w:rStyle w:val="TimesNewRoman10pt0pt"/>
                <w:rFonts w:eastAsia="Sylfaen"/>
                <w:sz w:val="24"/>
                <w:szCs w:val="24"/>
              </w:rPr>
              <w:t>Итого</w:t>
            </w:r>
          </w:p>
        </w:tc>
        <w:tc>
          <w:tcPr>
            <w:tcW w:w="2784" w:type="dxa"/>
            <w:tcBorders>
              <w:top w:val="single" w:sz="4" w:space="0" w:color="auto"/>
              <w:left w:val="single" w:sz="4" w:space="0" w:color="auto"/>
              <w:bottom w:val="single" w:sz="4" w:space="0" w:color="auto"/>
            </w:tcBorders>
            <w:shd w:val="clear" w:color="auto" w:fill="FFFFFF"/>
          </w:tcPr>
          <w:p w:rsidR="00ED5592" w:rsidRPr="00025F26" w:rsidRDefault="00ED5592" w:rsidP="00ED5592"/>
        </w:tc>
        <w:tc>
          <w:tcPr>
            <w:tcW w:w="2784" w:type="dxa"/>
            <w:tcBorders>
              <w:top w:val="single" w:sz="4" w:space="0" w:color="auto"/>
              <w:left w:val="single" w:sz="4" w:space="0" w:color="auto"/>
              <w:bottom w:val="single" w:sz="4" w:space="0" w:color="auto"/>
              <w:right w:val="single" w:sz="4" w:space="0" w:color="auto"/>
            </w:tcBorders>
            <w:shd w:val="clear" w:color="auto" w:fill="FFFFFF"/>
          </w:tcPr>
          <w:p w:rsidR="00ED5592" w:rsidRPr="00025F26" w:rsidRDefault="00ED5592" w:rsidP="00ED5592"/>
        </w:tc>
      </w:tr>
    </w:tbl>
    <w:p w:rsidR="001B4D68" w:rsidRDefault="001B4D68" w:rsidP="00ED5592">
      <w:pPr>
        <w:pStyle w:val="50"/>
        <w:shd w:val="clear" w:color="auto" w:fill="auto"/>
        <w:spacing w:before="0" w:after="0" w:line="307" w:lineRule="exact"/>
        <w:ind w:right="20"/>
        <w:jc w:val="left"/>
        <w:rPr>
          <w:rStyle w:val="0pt"/>
          <w:rFonts w:ascii="Times New Roman" w:hAnsi="Times New Roman" w:cs="Times New Roman"/>
          <w:sz w:val="28"/>
          <w:szCs w:val="28"/>
        </w:rPr>
      </w:pPr>
    </w:p>
    <w:p w:rsidR="00ED5592" w:rsidRPr="00025F26" w:rsidRDefault="00ED5592" w:rsidP="00ED5592">
      <w:pPr>
        <w:spacing w:line="226" w:lineRule="exact"/>
        <w:ind w:left="100" w:right="360" w:firstLine="460"/>
        <w:rPr>
          <w:sz w:val="24"/>
          <w:szCs w:val="24"/>
        </w:rPr>
      </w:pPr>
      <w:r w:rsidRPr="00025F26">
        <w:rPr>
          <w:sz w:val="24"/>
          <w:szCs w:val="24"/>
        </w:rPr>
        <w:t>Гарантирую целевое использование средств, выделенных на капитальный ремонт указанных объектов.</w:t>
      </w:r>
    </w:p>
    <w:p w:rsidR="00ED5592" w:rsidRDefault="00ED5592" w:rsidP="00ED5592">
      <w:pPr>
        <w:spacing w:line="226" w:lineRule="exact"/>
        <w:ind w:left="100" w:firstLine="460"/>
        <w:rPr>
          <w:sz w:val="24"/>
          <w:szCs w:val="24"/>
        </w:rPr>
      </w:pPr>
      <w:r w:rsidRPr="00025F26">
        <w:rPr>
          <w:sz w:val="24"/>
          <w:szCs w:val="24"/>
        </w:rPr>
        <w:t xml:space="preserve">Прошу заключить соглашение на предоставление субсидий </w:t>
      </w:r>
      <w:proofErr w:type="gramStart"/>
      <w:r w:rsidRPr="00025F26">
        <w:rPr>
          <w:sz w:val="24"/>
          <w:szCs w:val="24"/>
        </w:rPr>
        <w:t>с</w:t>
      </w:r>
      <w:proofErr w:type="gramEnd"/>
      <w:r>
        <w:rPr>
          <w:sz w:val="24"/>
          <w:szCs w:val="24"/>
        </w:rPr>
        <w:t xml:space="preserve"> ____________________</w:t>
      </w:r>
    </w:p>
    <w:p w:rsidR="00ED5592" w:rsidRDefault="00ED5592" w:rsidP="00ED5592">
      <w:pPr>
        <w:spacing w:line="226" w:lineRule="exact"/>
        <w:ind w:left="100" w:firstLine="460"/>
        <w:rPr>
          <w:sz w:val="24"/>
          <w:szCs w:val="24"/>
        </w:rPr>
      </w:pPr>
      <w:r>
        <w:rPr>
          <w:sz w:val="24"/>
          <w:szCs w:val="24"/>
        </w:rPr>
        <w:t>_________________________________________________________________________</w:t>
      </w:r>
    </w:p>
    <w:p w:rsidR="00ED5592" w:rsidRDefault="00ED5592" w:rsidP="00ED5592">
      <w:pPr>
        <w:spacing w:line="230" w:lineRule="exact"/>
        <w:ind w:left="100" w:right="3000" w:firstLine="2680"/>
        <w:rPr>
          <w:sz w:val="24"/>
          <w:szCs w:val="24"/>
        </w:rPr>
      </w:pPr>
      <w:r w:rsidRPr="00025F26">
        <w:rPr>
          <w:sz w:val="24"/>
          <w:szCs w:val="24"/>
        </w:rPr>
        <w:t xml:space="preserve">(полное наименование заявителя) </w:t>
      </w:r>
    </w:p>
    <w:p w:rsidR="00ED5592" w:rsidRPr="00025F26" w:rsidRDefault="00ED5592" w:rsidP="005C242D">
      <w:pPr>
        <w:ind w:left="100" w:right="3000"/>
        <w:rPr>
          <w:sz w:val="24"/>
          <w:szCs w:val="24"/>
        </w:rPr>
      </w:pPr>
      <w:r w:rsidRPr="00025F26">
        <w:rPr>
          <w:sz w:val="24"/>
          <w:szCs w:val="24"/>
        </w:rPr>
        <w:t>Информация о заявителе: юридический адрес:</w:t>
      </w:r>
    </w:p>
    <w:p w:rsidR="005C242D" w:rsidRPr="00025F26" w:rsidRDefault="005C242D" w:rsidP="005C242D">
      <w:pPr>
        <w:ind w:left="100"/>
        <w:jc w:val="both"/>
        <w:rPr>
          <w:sz w:val="24"/>
          <w:szCs w:val="24"/>
        </w:rPr>
      </w:pPr>
      <w:r w:rsidRPr="00025F26">
        <w:rPr>
          <w:sz w:val="24"/>
          <w:szCs w:val="24"/>
        </w:rPr>
        <w:t xml:space="preserve">телефон, факс, </w:t>
      </w:r>
      <w:proofErr w:type="gramStart"/>
      <w:r w:rsidRPr="00025F26">
        <w:rPr>
          <w:sz w:val="24"/>
          <w:szCs w:val="24"/>
        </w:rPr>
        <w:t>е</w:t>
      </w:r>
      <w:proofErr w:type="gramEnd"/>
      <w:r w:rsidRPr="00025F26">
        <w:rPr>
          <w:sz w:val="24"/>
          <w:szCs w:val="24"/>
        </w:rPr>
        <w:t>-</w:t>
      </w:r>
      <w:r>
        <w:rPr>
          <w:sz w:val="24"/>
          <w:szCs w:val="24"/>
          <w:lang w:val="en-US"/>
        </w:rPr>
        <w:t>mal</w:t>
      </w:r>
      <w:r w:rsidRPr="00025F26">
        <w:rPr>
          <w:sz w:val="24"/>
          <w:szCs w:val="24"/>
        </w:rPr>
        <w:t>:</w:t>
      </w:r>
    </w:p>
    <w:p w:rsidR="00ED5592" w:rsidRDefault="005C242D" w:rsidP="00ED5592">
      <w:pPr>
        <w:pStyle w:val="50"/>
        <w:shd w:val="clear" w:color="auto" w:fill="auto"/>
        <w:spacing w:before="0" w:after="0" w:line="307" w:lineRule="exact"/>
        <w:ind w:right="20"/>
        <w:jc w:val="left"/>
        <w:rPr>
          <w:rFonts w:ascii="Times New Roman" w:hAnsi="Times New Roman" w:cs="Times New Roman"/>
          <w:sz w:val="24"/>
          <w:szCs w:val="24"/>
        </w:rPr>
      </w:pPr>
      <w:r>
        <w:rPr>
          <w:rFonts w:ascii="Times New Roman" w:hAnsi="Times New Roman" w:cs="Times New Roman"/>
          <w:sz w:val="24"/>
          <w:szCs w:val="24"/>
        </w:rPr>
        <w:t xml:space="preserve">  </w:t>
      </w:r>
      <w:r w:rsidRPr="00025F26">
        <w:rPr>
          <w:rFonts w:ascii="Times New Roman" w:hAnsi="Times New Roman" w:cs="Times New Roman"/>
          <w:sz w:val="24"/>
          <w:szCs w:val="24"/>
        </w:rPr>
        <w:t>Банковские реквизиты</w:t>
      </w:r>
      <w:r>
        <w:rPr>
          <w:rFonts w:ascii="Times New Roman" w:hAnsi="Times New Roman" w:cs="Times New Roman"/>
          <w:sz w:val="24"/>
          <w:szCs w:val="24"/>
        </w:rPr>
        <w:t>:</w:t>
      </w:r>
    </w:p>
    <w:p w:rsidR="005C242D" w:rsidRPr="00025F26" w:rsidRDefault="005C242D" w:rsidP="005C242D">
      <w:pPr>
        <w:tabs>
          <w:tab w:val="center" w:leader="underscore" w:pos="5596"/>
          <w:tab w:val="right" w:pos="5817"/>
          <w:tab w:val="right" w:pos="6537"/>
          <w:tab w:val="right" w:pos="7862"/>
          <w:tab w:val="right" w:pos="9045"/>
        </w:tabs>
        <w:ind w:left="100"/>
        <w:jc w:val="both"/>
        <w:rPr>
          <w:sz w:val="24"/>
          <w:szCs w:val="24"/>
        </w:rPr>
      </w:pPr>
      <w:r>
        <w:rPr>
          <w:sz w:val="24"/>
          <w:szCs w:val="24"/>
        </w:rPr>
        <w:t xml:space="preserve">           </w:t>
      </w:r>
      <w:r w:rsidRPr="00025F26">
        <w:rPr>
          <w:sz w:val="24"/>
          <w:szCs w:val="24"/>
        </w:rPr>
        <w:t>Настоящим подтверждаю, что в отношении</w:t>
      </w:r>
      <w:r w:rsidR="00C25A84">
        <w:rPr>
          <w:sz w:val="24"/>
          <w:szCs w:val="24"/>
        </w:rPr>
        <w:t>_________</w:t>
      </w:r>
      <w:r w:rsidRPr="00025F26">
        <w:rPr>
          <w:sz w:val="24"/>
          <w:szCs w:val="24"/>
        </w:rPr>
        <w:t xml:space="preserve"> </w:t>
      </w:r>
      <w:r w:rsidRPr="00025F26">
        <w:rPr>
          <w:sz w:val="24"/>
          <w:szCs w:val="24"/>
        </w:rPr>
        <w:tab/>
        <w:t>не</w:t>
      </w:r>
      <w:r w:rsidRPr="00025F26">
        <w:rPr>
          <w:sz w:val="24"/>
          <w:szCs w:val="24"/>
        </w:rPr>
        <w:tab/>
        <w:t>проводится</w:t>
      </w:r>
      <w:r w:rsidRPr="00025F26">
        <w:rPr>
          <w:sz w:val="24"/>
          <w:szCs w:val="24"/>
        </w:rPr>
        <w:tab/>
        <w:t>процедура</w:t>
      </w:r>
    </w:p>
    <w:p w:rsidR="005C242D" w:rsidRPr="00025F26" w:rsidRDefault="005C242D" w:rsidP="005C242D">
      <w:pPr>
        <w:ind w:left="100"/>
        <w:jc w:val="both"/>
        <w:rPr>
          <w:sz w:val="24"/>
          <w:szCs w:val="24"/>
        </w:rPr>
      </w:pPr>
      <w:r w:rsidRPr="00025F26">
        <w:rPr>
          <w:sz w:val="24"/>
          <w:szCs w:val="24"/>
        </w:rPr>
        <w:t>ликвидации, банкротства, реорганизации, отсутствуют решения арбитражных</w:t>
      </w:r>
      <w:r>
        <w:rPr>
          <w:sz w:val="24"/>
          <w:szCs w:val="24"/>
        </w:rPr>
        <w:t xml:space="preserve"> судов</w:t>
      </w:r>
    </w:p>
    <w:p w:rsidR="005C242D" w:rsidRPr="00025F26" w:rsidRDefault="005C242D" w:rsidP="00036CC9">
      <w:pPr>
        <w:tabs>
          <w:tab w:val="left" w:leader="underscore" w:pos="3681"/>
        </w:tabs>
        <w:ind w:left="142"/>
        <w:jc w:val="both"/>
        <w:rPr>
          <w:sz w:val="24"/>
          <w:szCs w:val="24"/>
        </w:rPr>
      </w:pPr>
      <w:r w:rsidRPr="00025F26">
        <w:rPr>
          <w:sz w:val="24"/>
          <w:szCs w:val="24"/>
        </w:rPr>
        <w:t xml:space="preserve">о признании </w:t>
      </w:r>
      <w:r>
        <w:rPr>
          <w:rStyle w:val="52"/>
          <w:sz w:val="24"/>
          <w:szCs w:val="24"/>
        </w:rPr>
        <w:t>___________________________________________________</w:t>
      </w:r>
      <w:r w:rsidRPr="00025F26">
        <w:rPr>
          <w:rStyle w:val="52"/>
          <w:sz w:val="24"/>
          <w:szCs w:val="24"/>
        </w:rPr>
        <w:t xml:space="preserve"> </w:t>
      </w:r>
      <w:r w:rsidR="00036CC9">
        <w:rPr>
          <w:rStyle w:val="52"/>
          <w:sz w:val="24"/>
          <w:szCs w:val="24"/>
        </w:rPr>
        <w:t xml:space="preserve">                                                  </w:t>
      </w:r>
      <w:r w:rsidRPr="00025F26">
        <w:rPr>
          <w:sz w:val="24"/>
          <w:szCs w:val="24"/>
        </w:rPr>
        <w:t>несостоятельным (банкротом) и об открытии</w:t>
      </w:r>
      <w:r>
        <w:rPr>
          <w:sz w:val="24"/>
          <w:szCs w:val="24"/>
        </w:rPr>
        <w:t xml:space="preserve">  </w:t>
      </w:r>
      <w:r w:rsidRPr="00025F26">
        <w:rPr>
          <w:sz w:val="24"/>
          <w:szCs w:val="24"/>
        </w:rPr>
        <w:t>конкурсного производства;</w:t>
      </w:r>
    </w:p>
    <w:p w:rsidR="005C242D" w:rsidRPr="00025F26" w:rsidRDefault="005C242D" w:rsidP="005C242D">
      <w:pPr>
        <w:tabs>
          <w:tab w:val="right" w:leader="underscore" w:pos="3321"/>
          <w:tab w:val="center" w:pos="3930"/>
          <w:tab w:val="right" w:pos="5817"/>
          <w:tab w:val="right" w:pos="7286"/>
          <w:tab w:val="right" w:pos="8063"/>
          <w:tab w:val="right" w:pos="8342"/>
          <w:tab w:val="right" w:pos="9045"/>
        </w:tabs>
        <w:ind w:left="100"/>
        <w:jc w:val="both"/>
        <w:rPr>
          <w:sz w:val="24"/>
          <w:szCs w:val="24"/>
        </w:rPr>
      </w:pPr>
      <w:r w:rsidRPr="00025F26">
        <w:rPr>
          <w:sz w:val="24"/>
          <w:szCs w:val="24"/>
        </w:rPr>
        <w:tab/>
        <w:t xml:space="preserve"> не</w:t>
      </w:r>
      <w:r w:rsidRPr="00025F26">
        <w:rPr>
          <w:sz w:val="24"/>
          <w:szCs w:val="24"/>
        </w:rPr>
        <w:tab/>
        <w:t>является</w:t>
      </w:r>
      <w:r w:rsidRPr="00025F26">
        <w:rPr>
          <w:sz w:val="24"/>
          <w:szCs w:val="24"/>
        </w:rPr>
        <w:tab/>
        <w:t>иностранным</w:t>
      </w:r>
      <w:r w:rsidRPr="00025F26">
        <w:rPr>
          <w:sz w:val="24"/>
          <w:szCs w:val="24"/>
        </w:rPr>
        <w:tab/>
        <w:t>юридическим</w:t>
      </w:r>
      <w:r w:rsidRPr="00025F26">
        <w:rPr>
          <w:sz w:val="24"/>
          <w:szCs w:val="24"/>
        </w:rPr>
        <w:tab/>
        <w:t>лицом,</w:t>
      </w:r>
      <w:r w:rsidRPr="00025F26">
        <w:rPr>
          <w:sz w:val="24"/>
          <w:szCs w:val="24"/>
        </w:rPr>
        <w:tab/>
      </w:r>
      <w:r w:rsidRPr="00025F26">
        <w:rPr>
          <w:rStyle w:val="52"/>
          <w:sz w:val="24"/>
          <w:szCs w:val="24"/>
        </w:rPr>
        <w:t>а</w:t>
      </w:r>
      <w:r w:rsidRPr="00025F26">
        <w:rPr>
          <w:rStyle w:val="52"/>
          <w:sz w:val="24"/>
          <w:szCs w:val="24"/>
        </w:rPr>
        <w:tab/>
      </w:r>
      <w:r w:rsidRPr="00025F26">
        <w:rPr>
          <w:sz w:val="24"/>
          <w:szCs w:val="24"/>
        </w:rPr>
        <w:t>также</w:t>
      </w:r>
    </w:p>
    <w:p w:rsidR="005C242D" w:rsidRPr="00025F26" w:rsidRDefault="005C242D" w:rsidP="005C242D">
      <w:pPr>
        <w:ind w:left="100" w:right="360"/>
        <w:jc w:val="both"/>
        <w:rPr>
          <w:sz w:val="24"/>
          <w:szCs w:val="24"/>
        </w:rPr>
      </w:pPr>
      <w:proofErr w:type="gramStart"/>
      <w:r w:rsidRPr="00025F26">
        <w:rPr>
          <w:sz w:val="24"/>
          <w:szCs w:val="24"/>
        </w:rPr>
        <w:t xml:space="preserve">российским юридическим лицом, в </w:t>
      </w:r>
      <w:r w:rsidRPr="005C242D">
        <w:rPr>
          <w:rStyle w:val="52"/>
          <w:rFonts w:ascii="Times New Roman" w:hAnsi="Times New Roman" w:cs="Times New Roman"/>
          <w:sz w:val="24"/>
          <w:szCs w:val="24"/>
        </w:rPr>
        <w:t xml:space="preserve">уставном </w:t>
      </w:r>
      <w:r w:rsidRPr="00025F26">
        <w:rPr>
          <w:sz w:val="24"/>
          <w:szCs w:val="24"/>
        </w:rPr>
        <w:t>(складочном) капитале которых доля участия иностранных юридических лиц, местом регистрации которых является гос</w:t>
      </w:r>
      <w:r w:rsidRPr="00025F26">
        <w:rPr>
          <w:sz w:val="24"/>
          <w:szCs w:val="24"/>
        </w:rPr>
        <w:t>у</w:t>
      </w:r>
      <w:r w:rsidRPr="00025F26">
        <w:rPr>
          <w:sz w:val="24"/>
          <w:szCs w:val="24"/>
        </w:rPr>
        <w:t>дарство или территория, включенные в утверждаемый Министерством финансов Ро</w:t>
      </w:r>
      <w:r w:rsidRPr="00025F26">
        <w:rPr>
          <w:sz w:val="24"/>
          <w:szCs w:val="24"/>
        </w:rPr>
        <w:t>с</w:t>
      </w:r>
      <w:r w:rsidRPr="00025F26">
        <w:rPr>
          <w:sz w:val="24"/>
          <w:szCs w:val="24"/>
        </w:rPr>
        <w:t>сийской Федерации '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w:t>
      </w:r>
      <w:r w:rsidRPr="00025F26">
        <w:rPr>
          <w:sz w:val="24"/>
          <w:szCs w:val="24"/>
        </w:rPr>
        <w:t>о</w:t>
      </w:r>
      <w:r w:rsidRPr="00025F26">
        <w:rPr>
          <w:sz w:val="24"/>
          <w:szCs w:val="24"/>
        </w:rPr>
        <w:t xml:space="preserve">ны) </w:t>
      </w:r>
      <w:r w:rsidRPr="00025F26">
        <w:rPr>
          <w:rStyle w:val="52"/>
          <w:sz w:val="24"/>
          <w:szCs w:val="24"/>
        </w:rPr>
        <w:t xml:space="preserve">в </w:t>
      </w:r>
      <w:r w:rsidRPr="00025F26">
        <w:rPr>
          <w:sz w:val="24"/>
          <w:szCs w:val="24"/>
        </w:rPr>
        <w:t xml:space="preserve">отношении таких юридических лиц, </w:t>
      </w:r>
      <w:r w:rsidRPr="00025F26">
        <w:rPr>
          <w:rStyle w:val="52"/>
          <w:sz w:val="24"/>
          <w:szCs w:val="24"/>
        </w:rPr>
        <w:t xml:space="preserve">в </w:t>
      </w:r>
      <w:r w:rsidRPr="00025F26">
        <w:rPr>
          <w:sz w:val="24"/>
          <w:szCs w:val="24"/>
        </w:rPr>
        <w:t>совокупности превышает 50 процентов.</w:t>
      </w:r>
      <w:proofErr w:type="gramEnd"/>
    </w:p>
    <w:p w:rsidR="005C242D" w:rsidRPr="00025F26" w:rsidRDefault="005C242D" w:rsidP="005C242D">
      <w:pPr>
        <w:ind w:left="100"/>
        <w:jc w:val="both"/>
        <w:rPr>
          <w:sz w:val="24"/>
          <w:szCs w:val="24"/>
        </w:rPr>
      </w:pPr>
      <w:r w:rsidRPr="00025F26">
        <w:rPr>
          <w:sz w:val="24"/>
          <w:szCs w:val="24"/>
        </w:rPr>
        <w:t>Достоверность предоставленной информации гарантируем.</w:t>
      </w:r>
    </w:p>
    <w:p w:rsidR="00036CC9" w:rsidRDefault="005C242D" w:rsidP="00036CC9">
      <w:pPr>
        <w:ind w:left="100"/>
        <w:jc w:val="both"/>
        <w:rPr>
          <w:sz w:val="24"/>
          <w:szCs w:val="24"/>
        </w:rPr>
      </w:pPr>
      <w:r w:rsidRPr="00025F26">
        <w:rPr>
          <w:sz w:val="24"/>
          <w:szCs w:val="24"/>
        </w:rPr>
        <w:t>Приложение:</w:t>
      </w:r>
    </w:p>
    <w:p w:rsidR="005C242D" w:rsidRDefault="00036CC9" w:rsidP="00036CC9">
      <w:pPr>
        <w:jc w:val="both"/>
        <w:rPr>
          <w:sz w:val="24"/>
          <w:szCs w:val="24"/>
        </w:rPr>
      </w:pPr>
      <w:r>
        <w:rPr>
          <w:sz w:val="24"/>
          <w:szCs w:val="24"/>
        </w:rPr>
        <w:t xml:space="preserve">  </w:t>
      </w:r>
      <w:r w:rsidR="005C242D" w:rsidRPr="00025F26">
        <w:rPr>
          <w:sz w:val="24"/>
          <w:szCs w:val="24"/>
        </w:rPr>
        <w:t>Руководитель</w:t>
      </w:r>
      <w:r>
        <w:rPr>
          <w:sz w:val="24"/>
          <w:szCs w:val="24"/>
        </w:rPr>
        <w:t xml:space="preserve"> _____________________   _________________   _______________________</w:t>
      </w:r>
    </w:p>
    <w:p w:rsidR="005C242D" w:rsidRPr="00025F26" w:rsidRDefault="00036CC9" w:rsidP="005C242D">
      <w:pPr>
        <w:ind w:left="100"/>
        <w:jc w:val="both"/>
        <w:rPr>
          <w:sz w:val="24"/>
          <w:szCs w:val="24"/>
        </w:rPr>
      </w:pPr>
      <w:r>
        <w:rPr>
          <w:sz w:val="24"/>
          <w:szCs w:val="24"/>
        </w:rPr>
        <w:t xml:space="preserve">                          (должность)                         </w:t>
      </w:r>
      <w:proofErr w:type="gramStart"/>
      <w:r>
        <w:rPr>
          <w:sz w:val="24"/>
          <w:szCs w:val="24"/>
        </w:rPr>
        <w:t xml:space="preserve">( </w:t>
      </w:r>
      <w:proofErr w:type="gramEnd"/>
      <w:r>
        <w:rPr>
          <w:sz w:val="24"/>
          <w:szCs w:val="24"/>
        </w:rPr>
        <w:t>подпись)                         (расшифровка)</w:t>
      </w:r>
    </w:p>
    <w:p w:rsidR="005F60C0" w:rsidRPr="006908DD" w:rsidRDefault="00036CC9" w:rsidP="00036CC9">
      <w:pPr>
        <w:pStyle w:val="50"/>
        <w:shd w:val="clear" w:color="auto" w:fill="auto"/>
        <w:spacing w:before="0" w:after="0" w:line="307" w:lineRule="exact"/>
        <w:ind w:right="20"/>
        <w:jc w:val="left"/>
        <w:rPr>
          <w:rFonts w:ascii="Times New Roman" w:hAnsi="Times New Roman" w:cs="Times New Roman"/>
          <w:sz w:val="24"/>
          <w:szCs w:val="24"/>
        </w:rPr>
      </w:pPr>
      <w:proofErr w:type="spellStart"/>
      <w:r w:rsidRPr="00036CC9">
        <w:rPr>
          <w:rStyle w:val="0pt"/>
          <w:rFonts w:ascii="Times New Roman" w:hAnsi="Times New Roman" w:cs="Times New Roman"/>
          <w:sz w:val="28"/>
          <w:szCs w:val="28"/>
        </w:rPr>
        <w:t>М.п</w:t>
      </w:r>
      <w:proofErr w:type="spellEnd"/>
      <w:r w:rsidRPr="00036CC9">
        <w:rPr>
          <w:rStyle w:val="0pt"/>
          <w:rFonts w:ascii="Times New Roman" w:hAnsi="Times New Roman" w:cs="Times New Roman"/>
          <w:sz w:val="28"/>
          <w:szCs w:val="28"/>
        </w:rPr>
        <w:t>.</w:t>
      </w:r>
      <w:r>
        <w:rPr>
          <w:rStyle w:val="0pt"/>
          <w:rFonts w:ascii="Times New Roman" w:hAnsi="Times New Roman" w:cs="Times New Roman"/>
          <w:sz w:val="28"/>
          <w:szCs w:val="28"/>
        </w:rPr>
        <w:t xml:space="preserve">      </w:t>
      </w:r>
      <w:r w:rsidRPr="00036CC9">
        <w:rPr>
          <w:rStyle w:val="0pt"/>
          <w:rFonts w:ascii="Times New Roman" w:hAnsi="Times New Roman" w:cs="Times New Roman"/>
          <w:sz w:val="24"/>
          <w:szCs w:val="24"/>
        </w:rPr>
        <w:t>«___»_______________20___г.</w:t>
      </w:r>
    </w:p>
    <w:sectPr w:rsidR="005F60C0" w:rsidRPr="006908DD" w:rsidSect="00D02C28">
      <w:headerReference w:type="default" r:id="rId10"/>
      <w:type w:val="continuous"/>
      <w:pgSz w:w="11907" w:h="16840" w:code="9"/>
      <w:pgMar w:top="1134" w:right="850" w:bottom="993"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D1" w:rsidRDefault="003A40D1">
      <w:r>
        <w:separator/>
      </w:r>
    </w:p>
  </w:endnote>
  <w:endnote w:type="continuationSeparator" w:id="0">
    <w:p w:rsidR="003A40D1" w:rsidRDefault="003A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D1" w:rsidRDefault="003A40D1">
      <w:r>
        <w:separator/>
      </w:r>
    </w:p>
  </w:footnote>
  <w:footnote w:type="continuationSeparator" w:id="0">
    <w:p w:rsidR="003A40D1" w:rsidRDefault="003A4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47922"/>
      <w:docPartObj>
        <w:docPartGallery w:val="Page Numbers (Top of Page)"/>
        <w:docPartUnique/>
      </w:docPartObj>
    </w:sdtPr>
    <w:sdtEndPr/>
    <w:sdtContent>
      <w:p w:rsidR="005137EB" w:rsidRDefault="005137EB">
        <w:pPr>
          <w:pStyle w:val="a3"/>
          <w:jc w:val="center"/>
        </w:pPr>
        <w:r>
          <w:fldChar w:fldCharType="begin"/>
        </w:r>
        <w:r>
          <w:instrText>PAGE   \* MERGEFORMAT</w:instrText>
        </w:r>
        <w:r>
          <w:fldChar w:fldCharType="separate"/>
        </w:r>
        <w:r w:rsidR="000946D5">
          <w:rPr>
            <w:noProof/>
          </w:rPr>
          <w:t>3</w:t>
        </w:r>
        <w:r>
          <w:fldChar w:fldCharType="end"/>
        </w:r>
      </w:p>
    </w:sdtContent>
  </w:sdt>
  <w:p w:rsidR="005137EB" w:rsidRDefault="005137EB"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448"/>
    <w:multiLevelType w:val="hybridMultilevel"/>
    <w:tmpl w:val="8C3EA388"/>
    <w:lvl w:ilvl="0" w:tplc="3FD6717E">
      <w:start w:val="17"/>
      <w:numFmt w:val="decimal"/>
      <w:lvlText w:val="%1."/>
      <w:lvlJc w:val="left"/>
      <w:pPr>
        <w:ind w:left="1115" w:hanging="375"/>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5">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F5E1F10"/>
    <w:multiLevelType w:val="hybridMultilevel"/>
    <w:tmpl w:val="8A52D6D0"/>
    <w:lvl w:ilvl="0" w:tplc="C756BC34">
      <w:start w:val="8"/>
      <w:numFmt w:val="decimal"/>
      <w:lvlText w:val="%1."/>
      <w:lvlJc w:val="left"/>
      <w:pPr>
        <w:ind w:left="1211"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B866D26"/>
    <w:multiLevelType w:val="multilevel"/>
    <w:tmpl w:val="10A008D2"/>
    <w:lvl w:ilvl="0">
      <w:start w:val="8"/>
      <w:numFmt w:val="decimal"/>
      <w:lvlText w:val="%1."/>
      <w:lvlJc w:val="left"/>
      <w:rPr>
        <w:rFonts w:ascii="Sylfaen" w:eastAsia="Sylfaen" w:hAnsi="Sylfaen" w:cs="Sylfaen"/>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E6963CD"/>
    <w:multiLevelType w:val="hybridMultilevel"/>
    <w:tmpl w:val="B5E80712"/>
    <w:lvl w:ilvl="0" w:tplc="293C4EA6">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2">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4">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94B2471"/>
    <w:multiLevelType w:val="multilevel"/>
    <w:tmpl w:val="9C6434BC"/>
    <w:lvl w:ilvl="0">
      <w:start w:val="1"/>
      <w:numFmt w:val="decimal"/>
      <w:lvlText w:val="%1."/>
      <w:lvlJc w:val="left"/>
      <w:rPr>
        <w:rFonts w:ascii="Sylfaen" w:eastAsia="Sylfaen" w:hAnsi="Sylfaen" w:cs="Sylfae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6D72E8"/>
    <w:multiLevelType w:val="multilevel"/>
    <w:tmpl w:val="DE3C1E90"/>
    <w:lvl w:ilvl="0">
      <w:start w:val="15"/>
      <w:numFmt w:val="decimal"/>
      <w:lvlText w:val="%1."/>
      <w:lvlJc w:val="left"/>
      <w:rPr>
        <w:rFonts w:ascii="Times New Roman" w:eastAsia="Sylfaen" w:hAnsi="Times New Roman" w:cs="Times New Roman" w:hint="default"/>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nsid w:val="6E4B057D"/>
    <w:multiLevelType w:val="multilevel"/>
    <w:tmpl w:val="839C5B0A"/>
    <w:lvl w:ilvl="0">
      <w:start w:val="1"/>
      <w:numFmt w:val="decimal"/>
      <w:lvlText w:val="%1)"/>
      <w:lvlJc w:val="left"/>
      <w:rPr>
        <w:rFonts w:ascii="Sylfaen" w:eastAsia="Sylfaen" w:hAnsi="Sylfaen" w:cs="Sylfae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E723BCD"/>
    <w:multiLevelType w:val="multilevel"/>
    <w:tmpl w:val="D4C04EC2"/>
    <w:lvl w:ilvl="0">
      <w:start w:val="10"/>
      <w:numFmt w:val="decimal"/>
      <w:lvlText w:val="%1."/>
      <w:lvlJc w:val="left"/>
      <w:rPr>
        <w:rFonts w:ascii="Sylfaen" w:eastAsia="Sylfaen" w:hAnsi="Sylfaen" w:cs="Sylfae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FB3DE0"/>
    <w:multiLevelType w:val="hybridMultilevel"/>
    <w:tmpl w:val="EF4A8428"/>
    <w:lvl w:ilvl="0" w:tplc="B4B4F0FE">
      <w:start w:val="3"/>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4"/>
  </w:num>
  <w:num w:numId="2">
    <w:abstractNumId w:val="5"/>
  </w:num>
  <w:num w:numId="3">
    <w:abstractNumId w:val="30"/>
  </w:num>
  <w:num w:numId="4">
    <w:abstractNumId w:val="17"/>
  </w:num>
  <w:num w:numId="5">
    <w:abstractNumId w:val="28"/>
  </w:num>
  <w:num w:numId="6">
    <w:abstractNumId w:val="12"/>
  </w:num>
  <w:num w:numId="7">
    <w:abstractNumId w:val="13"/>
  </w:num>
  <w:num w:numId="8">
    <w:abstractNumId w:val="9"/>
  </w:num>
  <w:num w:numId="9">
    <w:abstractNumId w:val="32"/>
  </w:num>
  <w:num w:numId="10">
    <w:abstractNumId w:val="14"/>
  </w:num>
  <w:num w:numId="11">
    <w:abstractNumId w:val="22"/>
  </w:num>
  <w:num w:numId="12">
    <w:abstractNumId w:val="15"/>
  </w:num>
  <w:num w:numId="13">
    <w:abstractNumId w:val="25"/>
  </w:num>
  <w:num w:numId="14">
    <w:abstractNumId w:val="7"/>
  </w:num>
  <w:num w:numId="15">
    <w:abstractNumId w:val="16"/>
  </w:num>
  <w:num w:numId="16">
    <w:abstractNumId w:val="21"/>
  </w:num>
  <w:num w:numId="17">
    <w:abstractNumId w:val="23"/>
  </w:num>
  <w:num w:numId="18">
    <w:abstractNumId w:val="19"/>
  </w:num>
  <w:num w:numId="19">
    <w:abstractNumId w:val="31"/>
  </w:num>
  <w:num w:numId="20">
    <w:abstractNumId w:val="1"/>
  </w:num>
  <w:num w:numId="21">
    <w:abstractNumId w:val="3"/>
  </w:num>
  <w:num w:numId="22">
    <w:abstractNumId w:val="24"/>
  </w:num>
  <w:num w:numId="23">
    <w:abstractNumId w:val="10"/>
  </w:num>
  <w:num w:numId="24">
    <w:abstractNumId w:val="2"/>
  </w:num>
  <w:num w:numId="25">
    <w:abstractNumId w:val="20"/>
  </w:num>
  <w:num w:numId="26">
    <w:abstractNumId w:val="6"/>
  </w:num>
  <w:num w:numId="27">
    <w:abstractNumId w:val="26"/>
  </w:num>
  <w:num w:numId="28">
    <w:abstractNumId w:val="34"/>
  </w:num>
  <w:num w:numId="29">
    <w:abstractNumId w:val="18"/>
  </w:num>
  <w:num w:numId="30">
    <w:abstractNumId w:val="11"/>
  </w:num>
  <w:num w:numId="31">
    <w:abstractNumId w:val="8"/>
  </w:num>
  <w:num w:numId="32">
    <w:abstractNumId w:val="29"/>
  </w:num>
  <w:num w:numId="33">
    <w:abstractNumId w:val="33"/>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255C"/>
    <w:rsid w:val="00001201"/>
    <w:rsid w:val="000053B5"/>
    <w:rsid w:val="00021F79"/>
    <w:rsid w:val="00023E07"/>
    <w:rsid w:val="000269BB"/>
    <w:rsid w:val="000270D2"/>
    <w:rsid w:val="00027CA3"/>
    <w:rsid w:val="000307F6"/>
    <w:rsid w:val="00036CC9"/>
    <w:rsid w:val="00041941"/>
    <w:rsid w:val="00083BE5"/>
    <w:rsid w:val="000841E6"/>
    <w:rsid w:val="000946D5"/>
    <w:rsid w:val="000B3C88"/>
    <w:rsid w:val="000C2162"/>
    <w:rsid w:val="000E0038"/>
    <w:rsid w:val="000E2758"/>
    <w:rsid w:val="000E31DE"/>
    <w:rsid w:val="000F3F1E"/>
    <w:rsid w:val="00101771"/>
    <w:rsid w:val="001032DF"/>
    <w:rsid w:val="00114651"/>
    <w:rsid w:val="00127A87"/>
    <w:rsid w:val="0016506E"/>
    <w:rsid w:val="0016790B"/>
    <w:rsid w:val="00170212"/>
    <w:rsid w:val="00182B8E"/>
    <w:rsid w:val="00185E97"/>
    <w:rsid w:val="0019332B"/>
    <w:rsid w:val="001A15EE"/>
    <w:rsid w:val="001A48C8"/>
    <w:rsid w:val="001B4D68"/>
    <w:rsid w:val="001C09B6"/>
    <w:rsid w:val="001C5FD1"/>
    <w:rsid w:val="001D3796"/>
    <w:rsid w:val="001E214C"/>
    <w:rsid w:val="001F575B"/>
    <w:rsid w:val="001F7BA6"/>
    <w:rsid w:val="00200205"/>
    <w:rsid w:val="00204DE0"/>
    <w:rsid w:val="00217E39"/>
    <w:rsid w:val="00221F13"/>
    <w:rsid w:val="002313B4"/>
    <w:rsid w:val="00231951"/>
    <w:rsid w:val="00265005"/>
    <w:rsid w:val="0028797D"/>
    <w:rsid w:val="002A1A1F"/>
    <w:rsid w:val="002B2E0F"/>
    <w:rsid w:val="002B4EEC"/>
    <w:rsid w:val="002D744A"/>
    <w:rsid w:val="002E6456"/>
    <w:rsid w:val="002F220E"/>
    <w:rsid w:val="002F481C"/>
    <w:rsid w:val="002F75B7"/>
    <w:rsid w:val="00320BDC"/>
    <w:rsid w:val="00321DBB"/>
    <w:rsid w:val="0032262A"/>
    <w:rsid w:val="003429C4"/>
    <w:rsid w:val="00347157"/>
    <w:rsid w:val="0036498A"/>
    <w:rsid w:val="00376BA1"/>
    <w:rsid w:val="00380747"/>
    <w:rsid w:val="00393C61"/>
    <w:rsid w:val="003964E7"/>
    <w:rsid w:val="003971E1"/>
    <w:rsid w:val="003A40D1"/>
    <w:rsid w:val="003C30E8"/>
    <w:rsid w:val="003D0845"/>
    <w:rsid w:val="003D6BCC"/>
    <w:rsid w:val="003E06CE"/>
    <w:rsid w:val="003E35F7"/>
    <w:rsid w:val="003F31F9"/>
    <w:rsid w:val="0040057D"/>
    <w:rsid w:val="00402F9D"/>
    <w:rsid w:val="00403FF0"/>
    <w:rsid w:val="00410B99"/>
    <w:rsid w:val="00421FDC"/>
    <w:rsid w:val="0042508E"/>
    <w:rsid w:val="00432702"/>
    <w:rsid w:val="0044262C"/>
    <w:rsid w:val="004432CE"/>
    <w:rsid w:val="004437C2"/>
    <w:rsid w:val="004445E3"/>
    <w:rsid w:val="004477E3"/>
    <w:rsid w:val="0046396E"/>
    <w:rsid w:val="004746CC"/>
    <w:rsid w:val="00476D4D"/>
    <w:rsid w:val="00477B46"/>
    <w:rsid w:val="00493545"/>
    <w:rsid w:val="0049432F"/>
    <w:rsid w:val="004A27D0"/>
    <w:rsid w:val="004A369D"/>
    <w:rsid w:val="004A4518"/>
    <w:rsid w:val="004E726C"/>
    <w:rsid w:val="004F0E68"/>
    <w:rsid w:val="0050149C"/>
    <w:rsid w:val="00510DE4"/>
    <w:rsid w:val="005137EB"/>
    <w:rsid w:val="00520939"/>
    <w:rsid w:val="00520D9E"/>
    <w:rsid w:val="0056059A"/>
    <w:rsid w:val="00561282"/>
    <w:rsid w:val="005850F1"/>
    <w:rsid w:val="00595093"/>
    <w:rsid w:val="005A0173"/>
    <w:rsid w:val="005A63DA"/>
    <w:rsid w:val="005B5304"/>
    <w:rsid w:val="005C242D"/>
    <w:rsid w:val="005C3675"/>
    <w:rsid w:val="005C4D33"/>
    <w:rsid w:val="005E2B1D"/>
    <w:rsid w:val="005E4CF3"/>
    <w:rsid w:val="005F506F"/>
    <w:rsid w:val="005F579F"/>
    <w:rsid w:val="005F60C0"/>
    <w:rsid w:val="0060141F"/>
    <w:rsid w:val="00603354"/>
    <w:rsid w:val="006253A4"/>
    <w:rsid w:val="006335D6"/>
    <w:rsid w:val="006423D2"/>
    <w:rsid w:val="00645933"/>
    <w:rsid w:val="00664991"/>
    <w:rsid w:val="0067134E"/>
    <w:rsid w:val="00675FB5"/>
    <w:rsid w:val="00680A5E"/>
    <w:rsid w:val="00682DD4"/>
    <w:rsid w:val="006908DD"/>
    <w:rsid w:val="006B0F93"/>
    <w:rsid w:val="006B6B53"/>
    <w:rsid w:val="006C46F0"/>
    <w:rsid w:val="006D628D"/>
    <w:rsid w:val="006D6354"/>
    <w:rsid w:val="00721D03"/>
    <w:rsid w:val="00731BEF"/>
    <w:rsid w:val="00740143"/>
    <w:rsid w:val="00740568"/>
    <w:rsid w:val="00741F16"/>
    <w:rsid w:val="0074255C"/>
    <w:rsid w:val="00765209"/>
    <w:rsid w:val="007726B4"/>
    <w:rsid w:val="007C0C89"/>
    <w:rsid w:val="007C66C0"/>
    <w:rsid w:val="007D0134"/>
    <w:rsid w:val="008264D9"/>
    <w:rsid w:val="00841242"/>
    <w:rsid w:val="00855223"/>
    <w:rsid w:val="00861F3B"/>
    <w:rsid w:val="008B0C8B"/>
    <w:rsid w:val="008B470B"/>
    <w:rsid w:val="008C1C25"/>
    <w:rsid w:val="008E3D06"/>
    <w:rsid w:val="00943DB3"/>
    <w:rsid w:val="009649D6"/>
    <w:rsid w:val="00976058"/>
    <w:rsid w:val="00976563"/>
    <w:rsid w:val="009777D1"/>
    <w:rsid w:val="00990601"/>
    <w:rsid w:val="00992D2D"/>
    <w:rsid w:val="0099438D"/>
    <w:rsid w:val="009975EA"/>
    <w:rsid w:val="009B596C"/>
    <w:rsid w:val="009B76FD"/>
    <w:rsid w:val="009C6B69"/>
    <w:rsid w:val="009D0593"/>
    <w:rsid w:val="009D125B"/>
    <w:rsid w:val="009D160E"/>
    <w:rsid w:val="009F2AA0"/>
    <w:rsid w:val="009F3378"/>
    <w:rsid w:val="00A01AAB"/>
    <w:rsid w:val="00A02B06"/>
    <w:rsid w:val="00A11F63"/>
    <w:rsid w:val="00A231F0"/>
    <w:rsid w:val="00A232CA"/>
    <w:rsid w:val="00A3156B"/>
    <w:rsid w:val="00A32CDC"/>
    <w:rsid w:val="00A335F1"/>
    <w:rsid w:val="00A35DC2"/>
    <w:rsid w:val="00A415F2"/>
    <w:rsid w:val="00A43882"/>
    <w:rsid w:val="00A44AF0"/>
    <w:rsid w:val="00A454E3"/>
    <w:rsid w:val="00A52351"/>
    <w:rsid w:val="00A61185"/>
    <w:rsid w:val="00A77F8B"/>
    <w:rsid w:val="00A82BE9"/>
    <w:rsid w:val="00AB2F52"/>
    <w:rsid w:val="00AB6FEE"/>
    <w:rsid w:val="00AB7746"/>
    <w:rsid w:val="00AD1DEB"/>
    <w:rsid w:val="00AD66C2"/>
    <w:rsid w:val="00AE4A70"/>
    <w:rsid w:val="00B00A5D"/>
    <w:rsid w:val="00B10E8D"/>
    <w:rsid w:val="00B11646"/>
    <w:rsid w:val="00B33594"/>
    <w:rsid w:val="00B35EA6"/>
    <w:rsid w:val="00B62629"/>
    <w:rsid w:val="00B64CFB"/>
    <w:rsid w:val="00B76E36"/>
    <w:rsid w:val="00B849E4"/>
    <w:rsid w:val="00B918F7"/>
    <w:rsid w:val="00BA322E"/>
    <w:rsid w:val="00BA499E"/>
    <w:rsid w:val="00BB0E6E"/>
    <w:rsid w:val="00BB697E"/>
    <w:rsid w:val="00BC6B8A"/>
    <w:rsid w:val="00BD150B"/>
    <w:rsid w:val="00BD3549"/>
    <w:rsid w:val="00BE0138"/>
    <w:rsid w:val="00BE6E38"/>
    <w:rsid w:val="00C25A84"/>
    <w:rsid w:val="00C26C5D"/>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E332C"/>
    <w:rsid w:val="00D02C28"/>
    <w:rsid w:val="00D31D72"/>
    <w:rsid w:val="00D33F99"/>
    <w:rsid w:val="00D423ED"/>
    <w:rsid w:val="00D46842"/>
    <w:rsid w:val="00D50229"/>
    <w:rsid w:val="00D67934"/>
    <w:rsid w:val="00D73D59"/>
    <w:rsid w:val="00D857CC"/>
    <w:rsid w:val="00D95C09"/>
    <w:rsid w:val="00DA6192"/>
    <w:rsid w:val="00DA7EA5"/>
    <w:rsid w:val="00DC308C"/>
    <w:rsid w:val="00DC3C6E"/>
    <w:rsid w:val="00DD26D7"/>
    <w:rsid w:val="00DD6681"/>
    <w:rsid w:val="00DE77CD"/>
    <w:rsid w:val="00DF2263"/>
    <w:rsid w:val="00DF7C18"/>
    <w:rsid w:val="00E15CC7"/>
    <w:rsid w:val="00E27222"/>
    <w:rsid w:val="00E27DDC"/>
    <w:rsid w:val="00E34D93"/>
    <w:rsid w:val="00E373ED"/>
    <w:rsid w:val="00E42309"/>
    <w:rsid w:val="00E43FB2"/>
    <w:rsid w:val="00E50811"/>
    <w:rsid w:val="00E71BB0"/>
    <w:rsid w:val="00E75851"/>
    <w:rsid w:val="00E84654"/>
    <w:rsid w:val="00E85329"/>
    <w:rsid w:val="00E864C1"/>
    <w:rsid w:val="00E95319"/>
    <w:rsid w:val="00E9563F"/>
    <w:rsid w:val="00EA349C"/>
    <w:rsid w:val="00EC0084"/>
    <w:rsid w:val="00EC112C"/>
    <w:rsid w:val="00EC333C"/>
    <w:rsid w:val="00ED5592"/>
    <w:rsid w:val="00EE1A08"/>
    <w:rsid w:val="00F05449"/>
    <w:rsid w:val="00F07A8A"/>
    <w:rsid w:val="00F10285"/>
    <w:rsid w:val="00F15928"/>
    <w:rsid w:val="00F27942"/>
    <w:rsid w:val="00F34721"/>
    <w:rsid w:val="00F402D9"/>
    <w:rsid w:val="00F44F84"/>
    <w:rsid w:val="00F44F90"/>
    <w:rsid w:val="00F4792D"/>
    <w:rsid w:val="00F51EFE"/>
    <w:rsid w:val="00F532F8"/>
    <w:rsid w:val="00F60BC6"/>
    <w:rsid w:val="00F72280"/>
    <w:rsid w:val="00F8794C"/>
    <w:rsid w:val="00FA064F"/>
    <w:rsid w:val="00FC1864"/>
    <w:rsid w:val="00FC6E42"/>
    <w:rsid w:val="00FD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3D06"/>
    <w:pPr>
      <w:tabs>
        <w:tab w:val="center" w:pos="4153"/>
        <w:tab w:val="right" w:pos="8306"/>
      </w:tabs>
    </w:pPr>
  </w:style>
  <w:style w:type="paragraph" w:styleId="a5">
    <w:name w:val="footer"/>
    <w:basedOn w:val="a"/>
    <w:rsid w:val="008E3D06"/>
    <w:pPr>
      <w:tabs>
        <w:tab w:val="center" w:pos="4153"/>
        <w:tab w:val="right" w:pos="8306"/>
      </w:tabs>
    </w:pPr>
  </w:style>
  <w:style w:type="character" w:styleId="a6">
    <w:name w:val="page number"/>
    <w:basedOn w:val="a0"/>
    <w:rsid w:val="008E3D06"/>
  </w:style>
  <w:style w:type="paragraph" w:styleId="a7">
    <w:name w:val="Body Text Indent"/>
    <w:basedOn w:val="a"/>
    <w:rsid w:val="008E3D06"/>
    <w:pPr>
      <w:spacing w:line="360" w:lineRule="auto"/>
      <w:ind w:firstLine="720"/>
      <w:jc w:val="both"/>
    </w:pPr>
    <w:rPr>
      <w:sz w:val="28"/>
    </w:rPr>
  </w:style>
  <w:style w:type="paragraph" w:styleId="a8">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9">
    <w:name w:val="caption"/>
    <w:basedOn w:val="a"/>
    <w:next w:val="a"/>
    <w:qFormat/>
    <w:rsid w:val="008E3D06"/>
    <w:pPr>
      <w:spacing w:before="240"/>
      <w:jc w:val="center"/>
    </w:pPr>
    <w:rPr>
      <w:smallCaps/>
      <w:spacing w:val="40"/>
      <w:sz w:val="28"/>
    </w:rPr>
  </w:style>
  <w:style w:type="paragraph" w:styleId="aa">
    <w:name w:val="Document Map"/>
    <w:basedOn w:val="a"/>
    <w:semiHidden/>
    <w:rsid w:val="008E3D06"/>
    <w:pPr>
      <w:shd w:val="clear" w:color="auto" w:fill="000080"/>
    </w:pPr>
    <w:rPr>
      <w:rFonts w:ascii="Tahoma" w:hAnsi="Tahoma"/>
    </w:rPr>
  </w:style>
  <w:style w:type="paragraph" w:styleId="ab">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c">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af">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041941"/>
    <w:pPr>
      <w:spacing w:after="160" w:line="240" w:lineRule="exact"/>
    </w:pPr>
    <w:rPr>
      <w:rFonts w:ascii="Verdana" w:hAnsi="Verdana"/>
      <w:sz w:val="24"/>
      <w:szCs w:val="24"/>
      <w:lang w:val="en-US"/>
    </w:rPr>
  </w:style>
  <w:style w:type="paragraph" w:customStyle="1" w:styleId="ConsPlusNormal">
    <w:name w:val="ConsPlusNormal"/>
    <w:rsid w:val="00041941"/>
    <w:pPr>
      <w:widowControl w:val="0"/>
      <w:autoSpaceDE w:val="0"/>
      <w:autoSpaceDN w:val="0"/>
    </w:pPr>
    <w:rPr>
      <w:sz w:val="24"/>
    </w:rPr>
  </w:style>
  <w:style w:type="character" w:customStyle="1" w:styleId="a4">
    <w:name w:val="Верхний колонтитул Знак"/>
    <w:basedOn w:val="a0"/>
    <w:link w:val="a3"/>
    <w:uiPriority w:val="99"/>
    <w:rsid w:val="005F60C0"/>
  </w:style>
  <w:style w:type="paragraph" w:customStyle="1" w:styleId="ConsPlusTitle">
    <w:name w:val="ConsPlusTitle"/>
    <w:rsid w:val="005F60C0"/>
    <w:pPr>
      <w:widowControl w:val="0"/>
      <w:autoSpaceDE w:val="0"/>
      <w:autoSpaceDN w:val="0"/>
    </w:pPr>
    <w:rPr>
      <w:b/>
      <w:sz w:val="24"/>
    </w:rPr>
  </w:style>
  <w:style w:type="paragraph" w:customStyle="1" w:styleId="ConsPlusNonformat">
    <w:name w:val="ConsPlusNonformat"/>
    <w:rsid w:val="005F60C0"/>
    <w:pPr>
      <w:widowControl w:val="0"/>
      <w:autoSpaceDE w:val="0"/>
      <w:autoSpaceDN w:val="0"/>
    </w:pPr>
    <w:rPr>
      <w:rFonts w:ascii="Courier New" w:hAnsi="Courier New" w:cs="Courier New"/>
    </w:rPr>
  </w:style>
  <w:style w:type="character" w:styleId="af0">
    <w:name w:val="Strong"/>
    <w:qFormat/>
    <w:rsid w:val="005F60C0"/>
    <w:rPr>
      <w:b/>
      <w:bCs/>
    </w:rPr>
  </w:style>
  <w:style w:type="character" w:styleId="af1">
    <w:name w:val="Hyperlink"/>
    <w:basedOn w:val="a0"/>
    <w:rsid w:val="00FA064F"/>
    <w:rPr>
      <w:color w:val="0000FF" w:themeColor="hyperlink"/>
      <w:u w:val="single"/>
    </w:rPr>
  </w:style>
  <w:style w:type="character" w:customStyle="1" w:styleId="af2">
    <w:name w:val="Основной текст_"/>
    <w:basedOn w:val="a0"/>
    <w:link w:val="50"/>
    <w:rsid w:val="007C66C0"/>
    <w:rPr>
      <w:rFonts w:ascii="Sylfaen" w:eastAsia="Sylfaen" w:hAnsi="Sylfaen" w:cs="Sylfaen"/>
      <w:spacing w:val="4"/>
      <w:sz w:val="23"/>
      <w:szCs w:val="23"/>
      <w:shd w:val="clear" w:color="auto" w:fill="FFFFFF"/>
    </w:rPr>
  </w:style>
  <w:style w:type="character" w:customStyle="1" w:styleId="10">
    <w:name w:val="Основной текст1"/>
    <w:basedOn w:val="af2"/>
    <w:rsid w:val="007C66C0"/>
    <w:rPr>
      <w:rFonts w:ascii="Sylfaen" w:eastAsia="Sylfaen" w:hAnsi="Sylfaen" w:cs="Sylfaen"/>
      <w:color w:val="000000"/>
      <w:spacing w:val="4"/>
      <w:w w:val="100"/>
      <w:position w:val="0"/>
      <w:sz w:val="23"/>
      <w:szCs w:val="23"/>
      <w:shd w:val="clear" w:color="auto" w:fill="FFFFFF"/>
      <w:lang w:val="ru-RU" w:eastAsia="ru-RU" w:bidi="ru-RU"/>
    </w:rPr>
  </w:style>
  <w:style w:type="character" w:customStyle="1" w:styleId="22">
    <w:name w:val="Основной текст2"/>
    <w:basedOn w:val="af2"/>
    <w:rsid w:val="007C66C0"/>
    <w:rPr>
      <w:rFonts w:ascii="Sylfaen" w:eastAsia="Sylfaen" w:hAnsi="Sylfaen" w:cs="Sylfaen"/>
      <w:color w:val="000000"/>
      <w:spacing w:val="4"/>
      <w:w w:val="100"/>
      <w:position w:val="0"/>
      <w:sz w:val="23"/>
      <w:szCs w:val="23"/>
      <w:shd w:val="clear" w:color="auto" w:fill="FFFFFF"/>
      <w:lang w:val="ru-RU" w:eastAsia="ru-RU" w:bidi="ru-RU"/>
    </w:rPr>
  </w:style>
  <w:style w:type="character" w:customStyle="1" w:styleId="30">
    <w:name w:val="Основной текст3"/>
    <w:basedOn w:val="af2"/>
    <w:rsid w:val="007C66C0"/>
    <w:rPr>
      <w:rFonts w:ascii="Sylfaen" w:eastAsia="Sylfaen" w:hAnsi="Sylfaen" w:cs="Sylfaen"/>
      <w:color w:val="000000"/>
      <w:spacing w:val="4"/>
      <w:w w:val="100"/>
      <w:position w:val="0"/>
      <w:sz w:val="23"/>
      <w:szCs w:val="23"/>
      <w:shd w:val="clear" w:color="auto" w:fill="FFFFFF"/>
      <w:lang w:val="ru-RU" w:eastAsia="ru-RU" w:bidi="ru-RU"/>
    </w:rPr>
  </w:style>
  <w:style w:type="character" w:customStyle="1" w:styleId="40">
    <w:name w:val="Основной текст4"/>
    <w:basedOn w:val="af2"/>
    <w:rsid w:val="007C66C0"/>
    <w:rPr>
      <w:rFonts w:ascii="Sylfaen" w:eastAsia="Sylfaen" w:hAnsi="Sylfaen" w:cs="Sylfaen"/>
      <w:color w:val="000000"/>
      <w:spacing w:val="4"/>
      <w:w w:val="100"/>
      <w:position w:val="0"/>
      <w:sz w:val="23"/>
      <w:szCs w:val="23"/>
      <w:shd w:val="clear" w:color="auto" w:fill="FFFFFF"/>
      <w:lang w:val="ru-RU" w:eastAsia="ru-RU" w:bidi="ru-RU"/>
    </w:rPr>
  </w:style>
  <w:style w:type="paragraph" w:customStyle="1" w:styleId="50">
    <w:name w:val="Основной текст5"/>
    <w:basedOn w:val="a"/>
    <w:link w:val="af2"/>
    <w:rsid w:val="007C66C0"/>
    <w:pPr>
      <w:widowControl w:val="0"/>
      <w:shd w:val="clear" w:color="auto" w:fill="FFFFFF"/>
      <w:spacing w:before="360" w:after="540" w:line="302" w:lineRule="exact"/>
      <w:jc w:val="center"/>
    </w:pPr>
    <w:rPr>
      <w:rFonts w:ascii="Sylfaen" w:eastAsia="Sylfaen" w:hAnsi="Sylfaen" w:cs="Sylfaen"/>
      <w:spacing w:val="4"/>
      <w:sz w:val="23"/>
      <w:szCs w:val="23"/>
    </w:rPr>
  </w:style>
  <w:style w:type="character" w:customStyle="1" w:styleId="0pt">
    <w:name w:val="Основной текст + Интервал 0 pt"/>
    <w:basedOn w:val="af2"/>
    <w:rsid w:val="000E0038"/>
    <w:rPr>
      <w:rFonts w:ascii="Sylfaen" w:eastAsia="Sylfaen" w:hAnsi="Sylfaen" w:cs="Sylfaen"/>
      <w:b w:val="0"/>
      <w:bCs w:val="0"/>
      <w:i w:val="0"/>
      <w:iCs w:val="0"/>
      <w:smallCaps w:val="0"/>
      <w:strike w:val="0"/>
      <w:color w:val="000000"/>
      <w:spacing w:val="5"/>
      <w:w w:val="100"/>
      <w:position w:val="0"/>
      <w:sz w:val="23"/>
      <w:szCs w:val="23"/>
      <w:u w:val="none"/>
      <w:shd w:val="clear" w:color="auto" w:fill="FFFFFF"/>
      <w:lang w:val="ru-RU" w:eastAsia="ru-RU" w:bidi="ru-RU"/>
    </w:rPr>
  </w:style>
  <w:style w:type="character" w:customStyle="1" w:styleId="31">
    <w:name w:val="Основной текст (3)_"/>
    <w:basedOn w:val="a0"/>
    <w:link w:val="32"/>
    <w:rsid w:val="003C30E8"/>
    <w:rPr>
      <w:rFonts w:ascii="Sylfaen" w:eastAsia="Sylfaen" w:hAnsi="Sylfaen" w:cs="Sylfaen"/>
      <w:i/>
      <w:iCs/>
      <w:spacing w:val="-6"/>
      <w:shd w:val="clear" w:color="auto" w:fill="FFFFFF"/>
    </w:rPr>
  </w:style>
  <w:style w:type="character" w:customStyle="1" w:styleId="3115pt0pt">
    <w:name w:val="Основной текст (3) + 11;5 pt;Не курсив;Интервал 0 pt"/>
    <w:basedOn w:val="31"/>
    <w:rsid w:val="003C30E8"/>
    <w:rPr>
      <w:rFonts w:ascii="Sylfaen" w:eastAsia="Sylfaen" w:hAnsi="Sylfaen" w:cs="Sylfaen"/>
      <w:i/>
      <w:iCs/>
      <w:color w:val="000000"/>
      <w:spacing w:val="4"/>
      <w:w w:val="100"/>
      <w:position w:val="0"/>
      <w:sz w:val="23"/>
      <w:szCs w:val="23"/>
      <w:shd w:val="clear" w:color="auto" w:fill="FFFFFF"/>
      <w:lang w:val="ru-RU" w:eastAsia="ru-RU" w:bidi="ru-RU"/>
    </w:rPr>
  </w:style>
  <w:style w:type="paragraph" w:customStyle="1" w:styleId="32">
    <w:name w:val="Основной текст (3)"/>
    <w:basedOn w:val="a"/>
    <w:link w:val="31"/>
    <w:rsid w:val="003C30E8"/>
    <w:pPr>
      <w:widowControl w:val="0"/>
      <w:shd w:val="clear" w:color="auto" w:fill="FFFFFF"/>
      <w:spacing w:line="307" w:lineRule="exact"/>
      <w:jc w:val="both"/>
    </w:pPr>
    <w:rPr>
      <w:rFonts w:ascii="Sylfaen" w:eastAsia="Sylfaen" w:hAnsi="Sylfaen" w:cs="Sylfaen"/>
      <w:i/>
      <w:iCs/>
      <w:spacing w:val="-6"/>
    </w:rPr>
  </w:style>
  <w:style w:type="character" w:customStyle="1" w:styleId="410pt0pt">
    <w:name w:val="Основной текст (4) + 10 pt;Интервал 0 pt"/>
    <w:basedOn w:val="a0"/>
    <w:rsid w:val="00320BDC"/>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style>
  <w:style w:type="character" w:customStyle="1" w:styleId="51">
    <w:name w:val="Основной текст (5)_"/>
    <w:basedOn w:val="a0"/>
    <w:rsid w:val="001A48C8"/>
    <w:rPr>
      <w:b w:val="0"/>
      <w:bCs w:val="0"/>
      <w:i w:val="0"/>
      <w:iCs w:val="0"/>
      <w:smallCaps w:val="0"/>
      <w:strike w:val="0"/>
      <w:sz w:val="18"/>
      <w:szCs w:val="18"/>
      <w:u w:val="none"/>
    </w:rPr>
  </w:style>
  <w:style w:type="character" w:customStyle="1" w:styleId="60">
    <w:name w:val="Основной текст (6)_"/>
    <w:basedOn w:val="a0"/>
    <w:link w:val="61"/>
    <w:rsid w:val="001A48C8"/>
    <w:rPr>
      <w:b/>
      <w:bCs/>
      <w:i/>
      <w:iCs/>
      <w:spacing w:val="6"/>
      <w:sz w:val="17"/>
      <w:szCs w:val="17"/>
      <w:shd w:val="clear" w:color="auto" w:fill="FFFFFF"/>
    </w:rPr>
  </w:style>
  <w:style w:type="character" w:customStyle="1" w:styleId="52">
    <w:name w:val="Основной текст (5)"/>
    <w:basedOn w:val="51"/>
    <w:rsid w:val="001A48C8"/>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61">
    <w:name w:val="Основной текст (6)"/>
    <w:basedOn w:val="a"/>
    <w:link w:val="60"/>
    <w:rsid w:val="001A48C8"/>
    <w:pPr>
      <w:widowControl w:val="0"/>
      <w:shd w:val="clear" w:color="auto" w:fill="FFFFFF"/>
      <w:spacing w:line="221" w:lineRule="exact"/>
      <w:jc w:val="center"/>
    </w:pPr>
    <w:rPr>
      <w:b/>
      <w:bCs/>
      <w:i/>
      <w:iCs/>
      <w:spacing w:val="6"/>
      <w:sz w:val="17"/>
      <w:szCs w:val="17"/>
    </w:rPr>
  </w:style>
  <w:style w:type="character" w:customStyle="1" w:styleId="TimesNewRoman10pt0pt">
    <w:name w:val="Основной текст + Times New Roman;10 pt;Интервал 0 pt"/>
    <w:basedOn w:val="af2"/>
    <w:rsid w:val="00ED5592"/>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eastAsia="ru-RU" w:bidi="ru-RU"/>
    </w:rPr>
  </w:style>
  <w:style w:type="character" w:customStyle="1" w:styleId="MicrosoftSansSerif10pt0pt">
    <w:name w:val="Основной текст + Microsoft Sans Serif;10 pt;Интервал 0 pt"/>
    <w:basedOn w:val="af2"/>
    <w:rsid w:val="00ED5592"/>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Verdana95pt0pt">
    <w:name w:val="Основной текст + Verdana;9;5 pt;Интервал 0 pt"/>
    <w:basedOn w:val="af2"/>
    <w:rsid w:val="00ED5592"/>
    <w:rPr>
      <w:rFonts w:ascii="Verdana" w:eastAsia="Verdana" w:hAnsi="Verdana" w:cs="Verdana"/>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4A5BB2248671973E0EFCF09412377191E056712F2C7E4A6AEA8971C7034642200FD08E4B3CB843B3D9DB8T2k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7B01-1E52-4114-ACB6-DCEE22D5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Юротдел</cp:lastModifiedBy>
  <cp:revision>36</cp:revision>
  <cp:lastPrinted>2018-04-04T05:20:00Z</cp:lastPrinted>
  <dcterms:created xsi:type="dcterms:W3CDTF">2018-04-03T09:50:00Z</dcterms:created>
  <dcterms:modified xsi:type="dcterms:W3CDTF">2019-01-09T10:20:00Z</dcterms:modified>
</cp:coreProperties>
</file>