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C" w:rsidRPr="00345B33" w:rsidRDefault="005A0D4C" w:rsidP="005A0D4C">
      <w:pPr>
        <w:pStyle w:val="7"/>
        <w:jc w:val="center"/>
        <w:rPr>
          <w:rFonts w:ascii="Times New Roman" w:hAnsi="Times New Roman"/>
          <w:b/>
          <w:i w:val="0"/>
          <w:noProof/>
          <w:color w:val="auto"/>
          <w:sz w:val="28"/>
        </w:rPr>
      </w:pPr>
      <w:r>
        <w:rPr>
          <w:rFonts w:ascii="Times New Roman" w:hAnsi="Times New Roman"/>
          <w:b/>
          <w:i w:val="0"/>
          <w:noProof/>
          <w:color w:val="auto"/>
          <w:sz w:val="28"/>
        </w:rPr>
        <w:t xml:space="preserve">               ХАБАРСКИЙ РАЙОННЫЙ СОВЕТ ДЕПУТАТОВ      АЛТАЙСКОГО КРАЯ</w:t>
      </w:r>
    </w:p>
    <w:p w:rsidR="005A0D4C" w:rsidRDefault="005A0D4C" w:rsidP="005A0D4C">
      <w:pPr>
        <w:pStyle w:val="af1"/>
        <w:rPr>
          <w:szCs w:val="28"/>
        </w:rPr>
      </w:pPr>
    </w:p>
    <w:p w:rsidR="005A0D4C" w:rsidRPr="00E86D3C" w:rsidRDefault="005A0D4C" w:rsidP="005A0D4C">
      <w:pPr>
        <w:jc w:val="center"/>
        <w:rPr>
          <w:b/>
          <w:bCs/>
          <w:sz w:val="28"/>
          <w:szCs w:val="28"/>
        </w:rPr>
      </w:pPr>
      <w:r w:rsidRPr="00E86D3C">
        <w:rPr>
          <w:b/>
          <w:bCs/>
          <w:sz w:val="28"/>
          <w:szCs w:val="28"/>
        </w:rPr>
        <w:t>РЕШЕНИЕ</w:t>
      </w:r>
    </w:p>
    <w:p w:rsidR="005A0D4C" w:rsidRDefault="005A0D4C" w:rsidP="005A0D4C">
      <w:pPr>
        <w:jc w:val="center"/>
        <w:rPr>
          <w:sz w:val="28"/>
          <w:szCs w:val="28"/>
        </w:rPr>
      </w:pPr>
    </w:p>
    <w:p w:rsidR="005A0D4C" w:rsidRDefault="003D728C" w:rsidP="005A0D4C">
      <w:pPr>
        <w:rPr>
          <w:sz w:val="28"/>
          <w:szCs w:val="28"/>
        </w:rPr>
      </w:pPr>
      <w:r>
        <w:rPr>
          <w:sz w:val="28"/>
          <w:szCs w:val="28"/>
        </w:rPr>
        <w:t xml:space="preserve">21.12.2021 </w:t>
      </w:r>
      <w:r w:rsidR="005A0D4C">
        <w:rPr>
          <w:sz w:val="28"/>
          <w:szCs w:val="28"/>
        </w:rPr>
        <w:t>№</w:t>
      </w:r>
      <w:r>
        <w:rPr>
          <w:sz w:val="28"/>
          <w:szCs w:val="28"/>
        </w:rPr>
        <w:t xml:space="preserve"> 33    </w:t>
      </w:r>
      <w:r w:rsidR="005A0D4C">
        <w:rPr>
          <w:sz w:val="28"/>
          <w:szCs w:val="28"/>
        </w:rPr>
        <w:t xml:space="preserve">                                                                            с. </w:t>
      </w:r>
      <w:proofErr w:type="gramStart"/>
      <w:r w:rsidR="005A0D4C">
        <w:rPr>
          <w:sz w:val="28"/>
          <w:szCs w:val="28"/>
        </w:rPr>
        <w:t>Хабары</w:t>
      </w:r>
      <w:proofErr w:type="gramEnd"/>
    </w:p>
    <w:p w:rsidR="005A0D4C" w:rsidRDefault="005A0D4C" w:rsidP="005A0D4C">
      <w:pPr>
        <w:rPr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839"/>
      </w:tblGrid>
      <w:tr w:rsidR="0058449B" w:rsidTr="0058449B">
        <w:trPr>
          <w:trHeight w:val="330"/>
        </w:trPr>
        <w:tc>
          <w:tcPr>
            <w:tcW w:w="4839" w:type="dxa"/>
          </w:tcPr>
          <w:p w:rsidR="0058449B" w:rsidRDefault="0058449B" w:rsidP="005A6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ципальном </w:t>
            </w:r>
            <w:r w:rsidR="005A68C1">
              <w:rPr>
                <w:sz w:val="28"/>
                <w:szCs w:val="28"/>
              </w:rPr>
              <w:t>жилищном</w:t>
            </w:r>
            <w:r>
              <w:rPr>
                <w:sz w:val="28"/>
                <w:szCs w:val="28"/>
              </w:rPr>
              <w:t xml:space="preserve"> контроле на территории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Хабарский район Алтайского края</w:t>
            </w:r>
          </w:p>
        </w:tc>
      </w:tr>
    </w:tbl>
    <w:p w:rsidR="005A0D4C" w:rsidRDefault="005A0D4C" w:rsidP="005A0D4C">
      <w:pPr>
        <w:pStyle w:val="af1"/>
        <w:jc w:val="both"/>
      </w:pPr>
    </w:p>
    <w:p w:rsidR="005A0D4C" w:rsidRDefault="005A0D4C" w:rsidP="005A0D4C">
      <w:pPr>
        <w:pStyle w:val="af1"/>
        <w:jc w:val="both"/>
      </w:pPr>
    </w:p>
    <w:p w:rsidR="005A68C1" w:rsidRDefault="005A68C1" w:rsidP="005A68C1">
      <w:pPr>
        <w:pStyle w:val="af1"/>
        <w:ind w:firstLine="708"/>
        <w:jc w:val="both"/>
        <w:rPr>
          <w:szCs w:val="28"/>
        </w:rPr>
      </w:pPr>
      <w:proofErr w:type="gramStart"/>
      <w:r w:rsidRPr="003B30FF">
        <w:rPr>
          <w:szCs w:val="28"/>
        </w:rPr>
        <w:t xml:space="preserve">В соответствии со статьей 20 Жилищного кодекса Российской Федерации, </w:t>
      </w:r>
      <w:r w:rsidRPr="000A5355">
        <w:rPr>
          <w:szCs w:val="28"/>
        </w:rPr>
        <w:t>Федеральным законом от 06.10.2003 № 131-Ф3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руководствуясь статьей 52 Устава муниципального образования Хабарский район Алтайского края, Хабарский районный Совет депутатов</w:t>
      </w:r>
      <w:proofErr w:type="gramEnd"/>
    </w:p>
    <w:p w:rsidR="005A68C1" w:rsidRDefault="005A68C1" w:rsidP="005A68C1">
      <w:pPr>
        <w:pStyle w:val="af1"/>
        <w:jc w:val="center"/>
        <w:rPr>
          <w:szCs w:val="28"/>
        </w:rPr>
      </w:pPr>
      <w:r>
        <w:rPr>
          <w:szCs w:val="28"/>
        </w:rPr>
        <w:t>РЕШИЛ:</w:t>
      </w:r>
    </w:p>
    <w:p w:rsidR="005A68C1" w:rsidRPr="00951628" w:rsidRDefault="005A68C1" w:rsidP="005A68C1">
      <w:pPr>
        <w:ind w:left="2832" w:firstLine="708"/>
        <w:rPr>
          <w:szCs w:val="28"/>
        </w:rPr>
      </w:pPr>
    </w:p>
    <w:p w:rsidR="005A68C1" w:rsidRDefault="005A68C1" w:rsidP="005A68C1">
      <w:pPr>
        <w:pStyle w:val="af1"/>
        <w:ind w:firstLine="567"/>
        <w:jc w:val="both"/>
        <w:rPr>
          <w:szCs w:val="28"/>
        </w:rPr>
      </w:pPr>
      <w:r w:rsidRPr="0002428F">
        <w:rPr>
          <w:szCs w:val="28"/>
        </w:rPr>
        <w:t>1. Утвердить</w:t>
      </w:r>
      <w:r>
        <w:rPr>
          <w:szCs w:val="28"/>
        </w:rPr>
        <w:t xml:space="preserve"> прилагаемое Положение </w:t>
      </w:r>
      <w:r w:rsidRPr="0002428F">
        <w:rPr>
          <w:szCs w:val="28"/>
        </w:rPr>
        <w:t>о муниципально</w:t>
      </w:r>
      <w:r>
        <w:rPr>
          <w:szCs w:val="28"/>
        </w:rPr>
        <w:t>м</w:t>
      </w:r>
      <w:r w:rsidRPr="0002428F">
        <w:rPr>
          <w:szCs w:val="28"/>
        </w:rPr>
        <w:t xml:space="preserve"> </w:t>
      </w:r>
      <w:r>
        <w:rPr>
          <w:szCs w:val="28"/>
        </w:rPr>
        <w:t>жилищном</w:t>
      </w:r>
      <w:r w:rsidRPr="0002428F">
        <w:rPr>
          <w:szCs w:val="28"/>
        </w:rPr>
        <w:t xml:space="preserve"> контрол</w:t>
      </w:r>
      <w:r>
        <w:rPr>
          <w:szCs w:val="28"/>
        </w:rPr>
        <w:t>е</w:t>
      </w:r>
      <w:r w:rsidRPr="0002428F">
        <w:rPr>
          <w:szCs w:val="28"/>
        </w:rPr>
        <w:t xml:space="preserve"> на территории муниципального образования </w:t>
      </w:r>
      <w:r>
        <w:rPr>
          <w:szCs w:val="28"/>
        </w:rPr>
        <w:t>Хабарский район Алтайского края.</w:t>
      </w:r>
      <w:r w:rsidRPr="0002428F">
        <w:rPr>
          <w:szCs w:val="28"/>
        </w:rPr>
        <w:t xml:space="preserve"> </w:t>
      </w:r>
    </w:p>
    <w:p w:rsidR="005A68C1" w:rsidRDefault="005A68C1" w:rsidP="005A68C1">
      <w:pPr>
        <w:pStyle w:val="af1"/>
        <w:ind w:firstLine="567"/>
        <w:jc w:val="both"/>
        <w:rPr>
          <w:szCs w:val="28"/>
        </w:rPr>
      </w:pPr>
      <w:r w:rsidRPr="002366CA">
        <w:rPr>
          <w:szCs w:val="28"/>
        </w:rPr>
        <w:t>2.</w:t>
      </w:r>
      <w:r w:rsidRPr="002366CA">
        <w:rPr>
          <w:b/>
          <w:szCs w:val="28"/>
        </w:rPr>
        <w:t xml:space="preserve"> </w:t>
      </w:r>
      <w:r w:rsidRPr="000A5355">
        <w:rPr>
          <w:szCs w:val="28"/>
        </w:rPr>
        <w:t>Обнародовать настоящее решение, разместив на официальном сайте Администрации Хабарского района Алтайского края.</w:t>
      </w:r>
    </w:p>
    <w:p w:rsidR="005A68C1" w:rsidRPr="000A5355" w:rsidRDefault="005A68C1" w:rsidP="005A68C1">
      <w:pPr>
        <w:pStyle w:val="af1"/>
        <w:ind w:firstLine="567"/>
        <w:jc w:val="both"/>
        <w:rPr>
          <w:szCs w:val="28"/>
        </w:rPr>
      </w:pPr>
      <w:r>
        <w:rPr>
          <w:color w:val="3C3C3C"/>
          <w:szCs w:val="28"/>
        </w:rPr>
        <w:t>3</w:t>
      </w:r>
      <w:r w:rsidRPr="0002428F">
        <w:rPr>
          <w:color w:val="3C3C3C"/>
          <w:szCs w:val="28"/>
        </w:rPr>
        <w:t xml:space="preserve">. </w:t>
      </w:r>
      <w:r w:rsidRPr="000A5355">
        <w:rPr>
          <w:szCs w:val="28"/>
        </w:rPr>
        <w:t>Настоящее решение вступает в силу с 1 января 2022 года.</w:t>
      </w:r>
    </w:p>
    <w:p w:rsidR="00075042" w:rsidRPr="00075042" w:rsidRDefault="005A68C1" w:rsidP="0007504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4</w:t>
      </w:r>
      <w:r w:rsidR="00FE4C8C" w:rsidRPr="000750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Контроль исполнения решения возложить на постоянную комиссию  </w:t>
      </w:r>
      <w:r w:rsidR="00075042" w:rsidRPr="000750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социальной политике и местному самоуправлению</w:t>
      </w:r>
      <w:r w:rsidR="00075042" w:rsidRPr="00075042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0D4C" w:rsidRPr="00075042" w:rsidRDefault="005A0D4C" w:rsidP="005A0D4C">
      <w:pPr>
        <w:jc w:val="both"/>
        <w:rPr>
          <w:sz w:val="28"/>
          <w:szCs w:val="28"/>
        </w:rPr>
      </w:pPr>
    </w:p>
    <w:p w:rsidR="00FE4C8C" w:rsidRDefault="00FE4C8C" w:rsidP="005A0D4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0"/>
        <w:tblW w:w="9873" w:type="dxa"/>
        <w:tblLook w:val="04A0"/>
      </w:tblPr>
      <w:tblGrid>
        <w:gridCol w:w="5084"/>
        <w:gridCol w:w="4789"/>
      </w:tblGrid>
      <w:tr w:rsidR="005A0D4C" w:rsidRPr="00210D16" w:rsidTr="001D37A2">
        <w:trPr>
          <w:trHeight w:val="13"/>
        </w:trPr>
        <w:tc>
          <w:tcPr>
            <w:tcW w:w="5084" w:type="dxa"/>
            <w:shd w:val="clear" w:color="auto" w:fill="auto"/>
          </w:tcPr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Председатель районного </w:t>
            </w:r>
          </w:p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789" w:type="dxa"/>
            <w:shd w:val="clear" w:color="auto" w:fill="auto"/>
          </w:tcPr>
          <w:p w:rsidR="00FE4C8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            Глава района</w:t>
            </w:r>
          </w:p>
        </w:tc>
      </w:tr>
      <w:tr w:rsidR="005A0D4C" w:rsidRPr="00210D16" w:rsidTr="001D37A2">
        <w:trPr>
          <w:trHeight w:val="14"/>
        </w:trPr>
        <w:tc>
          <w:tcPr>
            <w:tcW w:w="5084" w:type="dxa"/>
            <w:shd w:val="clear" w:color="auto" w:fill="auto"/>
          </w:tcPr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___________________Л.В. </w:t>
            </w:r>
            <w:proofErr w:type="spellStart"/>
            <w:r w:rsidRPr="00210D16">
              <w:rPr>
                <w:rFonts w:eastAsia="Calibri"/>
                <w:sz w:val="28"/>
                <w:szCs w:val="28"/>
              </w:rPr>
              <w:t>Комаревцева</w:t>
            </w:r>
            <w:proofErr w:type="spellEnd"/>
          </w:p>
          <w:p w:rsidR="005A0D4C" w:rsidRPr="00210D16" w:rsidRDefault="005A0D4C" w:rsidP="001D37A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5A0D4C" w:rsidRPr="00210D16" w:rsidRDefault="005A0D4C" w:rsidP="001D37A2">
            <w:pPr>
              <w:tabs>
                <w:tab w:val="left" w:pos="7655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210D16">
              <w:rPr>
                <w:rFonts w:eastAsia="Calibri"/>
                <w:sz w:val="28"/>
                <w:szCs w:val="28"/>
              </w:rPr>
              <w:t xml:space="preserve">             _____________А.А. Кислов</w:t>
            </w:r>
          </w:p>
        </w:tc>
      </w:tr>
    </w:tbl>
    <w:p w:rsidR="005A0D4C" w:rsidRPr="008C5155" w:rsidRDefault="005A0D4C" w:rsidP="005A0D4C">
      <w:pPr>
        <w:jc w:val="both"/>
        <w:rPr>
          <w:sz w:val="28"/>
          <w:szCs w:val="28"/>
        </w:rPr>
      </w:pPr>
    </w:p>
    <w:p w:rsidR="005A0D4C" w:rsidRDefault="005A0D4C" w:rsidP="00406E90">
      <w:pPr>
        <w:jc w:val="center"/>
        <w:rPr>
          <w:b/>
          <w:bCs/>
        </w:rPr>
      </w:pPr>
    </w:p>
    <w:p w:rsidR="005A0D4C" w:rsidRDefault="005A0D4C" w:rsidP="00406E90">
      <w:pPr>
        <w:jc w:val="center"/>
        <w:rPr>
          <w:b/>
          <w:bCs/>
        </w:rPr>
      </w:pPr>
    </w:p>
    <w:p w:rsidR="005A0D4C" w:rsidRDefault="005A0D4C" w:rsidP="00406E90">
      <w:pPr>
        <w:jc w:val="center"/>
        <w:rPr>
          <w:b/>
          <w:bCs/>
        </w:rPr>
      </w:pPr>
    </w:p>
    <w:p w:rsidR="005A0D4C" w:rsidRDefault="005A0D4C" w:rsidP="00406E90">
      <w:pPr>
        <w:jc w:val="center"/>
        <w:rPr>
          <w:b/>
          <w:bCs/>
        </w:rPr>
      </w:pPr>
    </w:p>
    <w:p w:rsidR="00406E90" w:rsidRPr="00FE51AA" w:rsidRDefault="00406E90" w:rsidP="00406E90">
      <w:pPr>
        <w:spacing w:line="240" w:lineRule="exact"/>
        <w:ind w:left="5398"/>
        <w:jc w:val="center"/>
        <w:rPr>
          <w:color w:val="000000"/>
        </w:rPr>
      </w:pPr>
    </w:p>
    <w:p w:rsidR="005A0D4C" w:rsidRPr="00A43135" w:rsidRDefault="00A43135" w:rsidP="005A0D4C">
      <w:pPr>
        <w:pStyle w:val="17"/>
        <w:shd w:val="clear" w:color="auto" w:fill="auto"/>
        <w:tabs>
          <w:tab w:val="left" w:pos="7704"/>
        </w:tabs>
        <w:spacing w:before="0" w:line="322" w:lineRule="exact"/>
        <w:ind w:left="4536" w:right="95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5A0D4C" w:rsidRPr="00A43135">
        <w:rPr>
          <w:sz w:val="24"/>
          <w:szCs w:val="24"/>
        </w:rPr>
        <w:t xml:space="preserve">УТВЕРЖДЕНО </w:t>
      </w:r>
    </w:p>
    <w:p w:rsidR="00075042" w:rsidRPr="00A43135" w:rsidRDefault="00A43135" w:rsidP="005A0D4C">
      <w:pPr>
        <w:pStyle w:val="17"/>
        <w:shd w:val="clear" w:color="auto" w:fill="auto"/>
        <w:tabs>
          <w:tab w:val="left" w:pos="7704"/>
        </w:tabs>
        <w:spacing w:before="0" w:line="322" w:lineRule="exact"/>
        <w:ind w:left="4536" w:right="9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A0D4C" w:rsidRPr="00A43135">
        <w:rPr>
          <w:sz w:val="24"/>
          <w:szCs w:val="24"/>
        </w:rPr>
        <w:t xml:space="preserve">решением </w:t>
      </w:r>
      <w:r w:rsidR="00FC1376">
        <w:rPr>
          <w:sz w:val="24"/>
          <w:szCs w:val="24"/>
        </w:rPr>
        <w:t xml:space="preserve"> </w:t>
      </w:r>
      <w:r w:rsidR="005A0D4C" w:rsidRPr="00A43135">
        <w:rPr>
          <w:sz w:val="24"/>
          <w:szCs w:val="24"/>
        </w:rPr>
        <w:t xml:space="preserve">Хабарского </w:t>
      </w:r>
      <w:proofErr w:type="gramStart"/>
      <w:r w:rsidR="005A0D4C" w:rsidRPr="00A43135">
        <w:rPr>
          <w:sz w:val="24"/>
          <w:szCs w:val="24"/>
        </w:rPr>
        <w:t>районного</w:t>
      </w:r>
      <w:proofErr w:type="gramEnd"/>
      <w:r w:rsidR="005A0D4C" w:rsidRPr="00A43135">
        <w:rPr>
          <w:sz w:val="24"/>
          <w:szCs w:val="24"/>
        </w:rPr>
        <w:t xml:space="preserve"> </w:t>
      </w:r>
    </w:p>
    <w:p w:rsidR="005A0D4C" w:rsidRPr="00A43135" w:rsidRDefault="00A43135" w:rsidP="005A0D4C">
      <w:pPr>
        <w:pStyle w:val="17"/>
        <w:shd w:val="clear" w:color="auto" w:fill="auto"/>
        <w:tabs>
          <w:tab w:val="left" w:pos="7704"/>
        </w:tabs>
        <w:spacing w:before="0" w:line="322" w:lineRule="exact"/>
        <w:ind w:left="4536" w:right="9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A0D4C" w:rsidRPr="00A43135">
        <w:rPr>
          <w:sz w:val="24"/>
          <w:szCs w:val="24"/>
        </w:rPr>
        <w:t>Совета депутатов Алтайского края</w:t>
      </w:r>
    </w:p>
    <w:p w:rsidR="005A0D4C" w:rsidRDefault="00A43135" w:rsidP="005A0D4C">
      <w:pPr>
        <w:pStyle w:val="17"/>
        <w:shd w:val="clear" w:color="auto" w:fill="auto"/>
        <w:tabs>
          <w:tab w:val="left" w:pos="7704"/>
        </w:tabs>
        <w:spacing w:before="0" w:line="322" w:lineRule="exact"/>
        <w:ind w:left="4536" w:right="95" w:firstLine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5A0D4C" w:rsidRPr="00A43135">
        <w:rPr>
          <w:sz w:val="24"/>
          <w:szCs w:val="24"/>
        </w:rPr>
        <w:t xml:space="preserve">от </w:t>
      </w:r>
      <w:r w:rsidR="003D728C">
        <w:rPr>
          <w:sz w:val="24"/>
          <w:szCs w:val="24"/>
        </w:rPr>
        <w:t>21.12.2021 № 33</w:t>
      </w:r>
      <w:r w:rsidR="005A0D4C">
        <w:rPr>
          <w:sz w:val="28"/>
          <w:szCs w:val="28"/>
        </w:rPr>
        <w:t xml:space="preserve"> </w:t>
      </w:r>
    </w:p>
    <w:p w:rsidR="00406E90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5A0D4C" w:rsidRPr="00FE51AA" w:rsidRDefault="005A0D4C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FE4C8C" w:rsidRDefault="00FE4C8C" w:rsidP="00406E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406E90" w:rsidRPr="00FE51AA" w:rsidRDefault="00406E90" w:rsidP="00406E90">
      <w:pPr>
        <w:jc w:val="center"/>
        <w:rPr>
          <w:b/>
          <w:bCs/>
          <w:color w:val="000000"/>
          <w:sz w:val="28"/>
          <w:szCs w:val="28"/>
        </w:rPr>
      </w:pPr>
      <w:r w:rsidRPr="00FE51AA">
        <w:rPr>
          <w:b/>
          <w:bCs/>
          <w:color w:val="000000"/>
          <w:sz w:val="28"/>
          <w:szCs w:val="28"/>
        </w:rPr>
        <w:t xml:space="preserve">о муниципальном </w:t>
      </w:r>
      <w:r w:rsidR="005A68C1">
        <w:rPr>
          <w:b/>
          <w:bCs/>
          <w:color w:val="000000"/>
          <w:sz w:val="28"/>
          <w:szCs w:val="28"/>
        </w:rPr>
        <w:t>жилищном</w:t>
      </w:r>
      <w:r w:rsidRPr="00FE51AA">
        <w:rPr>
          <w:b/>
          <w:bCs/>
          <w:color w:val="000000"/>
          <w:sz w:val="28"/>
          <w:szCs w:val="28"/>
        </w:rPr>
        <w:t xml:space="preserve"> контроле </w:t>
      </w:r>
    </w:p>
    <w:p w:rsidR="005A0D4C" w:rsidRDefault="005A0D4C" w:rsidP="00406E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Хабарский район </w:t>
      </w:r>
    </w:p>
    <w:p w:rsidR="00406E90" w:rsidRPr="00FE51AA" w:rsidRDefault="005A0D4C" w:rsidP="00406E90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Алтайского края</w:t>
      </w:r>
    </w:p>
    <w:p w:rsidR="00406E90" w:rsidRPr="00FE51AA" w:rsidRDefault="00406E90" w:rsidP="00406E90">
      <w:pPr>
        <w:spacing w:line="360" w:lineRule="auto"/>
        <w:jc w:val="center"/>
      </w:pPr>
    </w:p>
    <w:p w:rsidR="00406E90" w:rsidRPr="00FE51AA" w:rsidRDefault="00406E90" w:rsidP="00406E9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06E90" w:rsidRPr="00FE51AA" w:rsidRDefault="00406E90" w:rsidP="00420C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1.1. </w:t>
      </w:r>
      <w:proofErr w:type="gramStart"/>
      <w:r w:rsidRPr="00FE51AA">
        <w:rPr>
          <w:color w:val="000000"/>
          <w:sz w:val="28"/>
          <w:szCs w:val="28"/>
        </w:rPr>
        <w:t xml:space="preserve">Настоящее Положение устанавливает порядок осуществления </w:t>
      </w:r>
      <w:r w:rsidR="00420C3F">
        <w:rPr>
          <w:color w:val="000000"/>
          <w:sz w:val="28"/>
          <w:szCs w:val="28"/>
        </w:rPr>
        <w:t>на территории муниципального образования Хабарский район Алтайского края</w:t>
      </w:r>
      <w:r w:rsidR="00420C3F" w:rsidRPr="00FE51AA">
        <w:rPr>
          <w:color w:val="000000"/>
          <w:sz w:val="28"/>
          <w:szCs w:val="28"/>
        </w:rPr>
        <w:t xml:space="preserve"> </w:t>
      </w:r>
      <w:r w:rsidRPr="00FE51AA">
        <w:rPr>
          <w:color w:val="000000"/>
          <w:sz w:val="28"/>
          <w:szCs w:val="28"/>
        </w:rPr>
        <w:t>муници</w:t>
      </w:r>
      <w:r w:rsidR="00420C3F">
        <w:rPr>
          <w:color w:val="000000"/>
          <w:sz w:val="28"/>
          <w:szCs w:val="28"/>
        </w:rPr>
        <w:t xml:space="preserve">пального </w:t>
      </w:r>
      <w:r w:rsidR="005A68C1">
        <w:rPr>
          <w:color w:val="000000"/>
          <w:sz w:val="28"/>
          <w:szCs w:val="28"/>
        </w:rPr>
        <w:t>жилищного</w:t>
      </w:r>
      <w:r w:rsidR="00420C3F">
        <w:rPr>
          <w:color w:val="000000"/>
          <w:sz w:val="28"/>
          <w:szCs w:val="28"/>
        </w:rPr>
        <w:t xml:space="preserve"> контроля</w:t>
      </w:r>
      <w:r w:rsidR="00ED7748">
        <w:rPr>
          <w:color w:val="000000"/>
          <w:sz w:val="28"/>
          <w:szCs w:val="28"/>
        </w:rPr>
        <w:t xml:space="preserve"> в отношении муниципального ж</w:t>
      </w:r>
      <w:r w:rsidR="00ED7748">
        <w:rPr>
          <w:color w:val="000000"/>
          <w:sz w:val="28"/>
          <w:szCs w:val="28"/>
        </w:rPr>
        <w:t>и</w:t>
      </w:r>
      <w:r w:rsidR="00ED7748">
        <w:rPr>
          <w:color w:val="000000"/>
          <w:sz w:val="28"/>
          <w:szCs w:val="28"/>
        </w:rPr>
        <w:t>лищного фонда</w:t>
      </w:r>
      <w:r w:rsidR="00420C3F">
        <w:rPr>
          <w:color w:val="000000"/>
          <w:sz w:val="28"/>
          <w:szCs w:val="28"/>
        </w:rPr>
        <w:t xml:space="preserve">, под которым понимается </w:t>
      </w:r>
      <w:r w:rsidR="00420C3F">
        <w:rPr>
          <w:rFonts w:eastAsiaTheme="minorHAnsi"/>
          <w:sz w:val="28"/>
          <w:szCs w:val="28"/>
          <w:lang w:eastAsia="en-US"/>
        </w:rPr>
        <w:t>деятельность органов местного с</w:t>
      </w:r>
      <w:r w:rsidR="00420C3F">
        <w:rPr>
          <w:rFonts w:eastAsiaTheme="minorHAnsi"/>
          <w:sz w:val="28"/>
          <w:szCs w:val="28"/>
          <w:lang w:eastAsia="en-US"/>
        </w:rPr>
        <w:t>а</w:t>
      </w:r>
      <w:r w:rsidR="00420C3F">
        <w:rPr>
          <w:rFonts w:eastAsiaTheme="minorHAnsi"/>
          <w:sz w:val="28"/>
          <w:szCs w:val="28"/>
          <w:lang w:eastAsia="en-US"/>
        </w:rPr>
        <w:t>моуправления</w:t>
      </w:r>
      <w:r w:rsidR="00163642">
        <w:rPr>
          <w:rFonts w:eastAsiaTheme="minorHAnsi"/>
          <w:sz w:val="28"/>
          <w:szCs w:val="28"/>
          <w:lang w:eastAsia="en-US"/>
        </w:rPr>
        <w:t xml:space="preserve"> муниципального образования Хабарский район Алтайского края</w:t>
      </w:r>
      <w:r w:rsidR="00420C3F">
        <w:rPr>
          <w:rFonts w:eastAsiaTheme="minorHAnsi"/>
          <w:sz w:val="28"/>
          <w:szCs w:val="28"/>
          <w:lang w:eastAsia="en-US"/>
        </w:rPr>
        <w:t>, направленная на предупреждение, выявление и пресечение нарушений обязательных требований</w:t>
      </w:r>
      <w:r w:rsidR="00163642" w:rsidRPr="00163642">
        <w:rPr>
          <w:rFonts w:eastAsiaTheme="minorHAnsi"/>
          <w:sz w:val="28"/>
          <w:szCs w:val="28"/>
          <w:lang w:eastAsia="en-US"/>
        </w:rPr>
        <w:t xml:space="preserve"> </w:t>
      </w:r>
      <w:r w:rsidR="00163642">
        <w:rPr>
          <w:rFonts w:eastAsiaTheme="minorHAnsi"/>
          <w:sz w:val="28"/>
          <w:szCs w:val="28"/>
          <w:lang w:eastAsia="en-US"/>
        </w:rPr>
        <w:t xml:space="preserve">в области </w:t>
      </w:r>
      <w:r w:rsidR="00ED7748">
        <w:rPr>
          <w:rFonts w:eastAsiaTheme="minorHAnsi"/>
          <w:sz w:val="28"/>
          <w:szCs w:val="28"/>
          <w:lang w:eastAsia="en-US"/>
        </w:rPr>
        <w:t>жилищных</w:t>
      </w:r>
      <w:r w:rsidR="00163642">
        <w:rPr>
          <w:rFonts w:eastAsiaTheme="minorHAnsi"/>
          <w:sz w:val="28"/>
          <w:szCs w:val="28"/>
          <w:lang w:eastAsia="en-US"/>
        </w:rPr>
        <w:t xml:space="preserve"> отношений</w:t>
      </w:r>
      <w:r w:rsidR="00420C3F">
        <w:rPr>
          <w:rFonts w:eastAsiaTheme="minorHAnsi"/>
          <w:sz w:val="28"/>
          <w:szCs w:val="28"/>
          <w:lang w:eastAsia="en-US"/>
        </w:rPr>
        <w:t>, осуществляемая в пределах полномочий указанных органов посредством профилактики н</w:t>
      </w:r>
      <w:r w:rsidR="00420C3F">
        <w:rPr>
          <w:rFonts w:eastAsiaTheme="minorHAnsi"/>
          <w:sz w:val="28"/>
          <w:szCs w:val="28"/>
          <w:lang w:eastAsia="en-US"/>
        </w:rPr>
        <w:t>а</w:t>
      </w:r>
      <w:r w:rsidR="00420C3F">
        <w:rPr>
          <w:rFonts w:eastAsiaTheme="minorHAnsi"/>
          <w:sz w:val="28"/>
          <w:szCs w:val="28"/>
          <w:lang w:eastAsia="en-US"/>
        </w:rPr>
        <w:t>рушений обязательных требований, оценки соблюдения</w:t>
      </w:r>
      <w:proofErr w:type="gramEnd"/>
      <w:r w:rsidR="00420C3F">
        <w:rPr>
          <w:rFonts w:eastAsiaTheme="minorHAnsi"/>
          <w:sz w:val="28"/>
          <w:szCs w:val="28"/>
          <w:lang w:eastAsia="en-US"/>
        </w:rPr>
        <w:t xml:space="preserve"> гражданами и орг</w:t>
      </w:r>
      <w:r w:rsidR="00420C3F">
        <w:rPr>
          <w:rFonts w:eastAsiaTheme="minorHAnsi"/>
          <w:sz w:val="28"/>
          <w:szCs w:val="28"/>
          <w:lang w:eastAsia="en-US"/>
        </w:rPr>
        <w:t>а</w:t>
      </w:r>
      <w:r w:rsidR="00420C3F">
        <w:rPr>
          <w:rFonts w:eastAsiaTheme="minorHAnsi"/>
          <w:sz w:val="28"/>
          <w:szCs w:val="28"/>
          <w:lang w:eastAsia="en-US"/>
        </w:rPr>
        <w:t>низациями обязательных требований, выявления их нарушений, принятия предусмотренных законодательством Российской Федерации мер по прес</w:t>
      </w:r>
      <w:r w:rsidR="00420C3F">
        <w:rPr>
          <w:rFonts w:eastAsiaTheme="minorHAnsi"/>
          <w:sz w:val="28"/>
          <w:szCs w:val="28"/>
          <w:lang w:eastAsia="en-US"/>
        </w:rPr>
        <w:t>е</w:t>
      </w:r>
      <w:r w:rsidR="00420C3F">
        <w:rPr>
          <w:rFonts w:eastAsiaTheme="minorHAnsi"/>
          <w:sz w:val="28"/>
          <w:szCs w:val="28"/>
          <w:lang w:eastAsia="en-US"/>
        </w:rPr>
        <w:t>чению выявленных нарушений обязательных требований, устранению их п</w:t>
      </w:r>
      <w:r w:rsidR="00420C3F">
        <w:rPr>
          <w:rFonts w:eastAsiaTheme="minorHAnsi"/>
          <w:sz w:val="28"/>
          <w:szCs w:val="28"/>
          <w:lang w:eastAsia="en-US"/>
        </w:rPr>
        <w:t>о</w:t>
      </w:r>
      <w:r w:rsidR="00420C3F">
        <w:rPr>
          <w:rFonts w:eastAsiaTheme="minorHAnsi"/>
          <w:sz w:val="28"/>
          <w:szCs w:val="28"/>
          <w:lang w:eastAsia="en-US"/>
        </w:rPr>
        <w:t xml:space="preserve">следствий и (или) восстановлению правового положения, существовавшего до возникновения таких нарушений </w:t>
      </w:r>
      <w:r w:rsidRPr="00FE51AA">
        <w:rPr>
          <w:color w:val="000000"/>
          <w:sz w:val="28"/>
          <w:szCs w:val="28"/>
        </w:rPr>
        <w:t xml:space="preserve">(далее </w:t>
      </w:r>
      <w:r w:rsidR="00420C3F">
        <w:rPr>
          <w:color w:val="000000"/>
          <w:sz w:val="28"/>
          <w:szCs w:val="28"/>
        </w:rPr>
        <w:t>–</w:t>
      </w:r>
      <w:r w:rsidRPr="00FE51AA">
        <w:rPr>
          <w:color w:val="000000"/>
          <w:sz w:val="28"/>
          <w:szCs w:val="28"/>
        </w:rPr>
        <w:t xml:space="preserve"> муниципальный</w:t>
      </w:r>
      <w:r w:rsidR="00420C3F">
        <w:rPr>
          <w:color w:val="000000"/>
          <w:sz w:val="28"/>
          <w:szCs w:val="28"/>
        </w:rPr>
        <w:t xml:space="preserve"> </w:t>
      </w:r>
      <w:r w:rsidR="00ED7748">
        <w:rPr>
          <w:color w:val="000000"/>
          <w:sz w:val="28"/>
          <w:szCs w:val="28"/>
        </w:rPr>
        <w:t>жилищный</w:t>
      </w:r>
      <w:r w:rsidRPr="00FE51AA">
        <w:rPr>
          <w:color w:val="000000"/>
          <w:sz w:val="28"/>
          <w:szCs w:val="28"/>
        </w:rPr>
        <w:t xml:space="preserve"> контроль).</w:t>
      </w:r>
    </w:p>
    <w:p w:rsidR="00ED7748" w:rsidRDefault="001D37A2" w:rsidP="001D37A2">
      <w:pPr>
        <w:autoSpaceDE w:val="0"/>
        <w:autoSpaceDN w:val="0"/>
        <w:adjustRightInd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="00406E90" w:rsidRPr="001D37A2">
        <w:rPr>
          <w:color w:val="000000"/>
          <w:sz w:val="28"/>
          <w:szCs w:val="28"/>
        </w:rPr>
        <w:t xml:space="preserve">1.2. 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Предметом муниципального </w:t>
      </w:r>
      <w:r w:rsidR="00ED7748">
        <w:rPr>
          <w:rFonts w:eastAsiaTheme="minorHAnsi"/>
          <w:bCs/>
          <w:sz w:val="28"/>
          <w:szCs w:val="28"/>
          <w:lang w:eastAsia="en-US"/>
        </w:rPr>
        <w:t>жилищного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контроля является </w:t>
      </w:r>
      <w:r w:rsidR="00ED7748">
        <w:rPr>
          <w:color w:val="000000"/>
          <w:sz w:val="30"/>
          <w:szCs w:val="30"/>
          <w:shd w:val="clear" w:color="auto" w:fill="FFFFFF"/>
        </w:rPr>
        <w:t>с</w:t>
      </w:r>
      <w:r w:rsidR="00ED7748">
        <w:rPr>
          <w:color w:val="000000"/>
          <w:sz w:val="30"/>
          <w:szCs w:val="30"/>
          <w:shd w:val="clear" w:color="auto" w:fill="FFFFFF"/>
        </w:rPr>
        <w:t>о</w:t>
      </w:r>
      <w:r w:rsidR="00ED7748">
        <w:rPr>
          <w:color w:val="000000"/>
          <w:sz w:val="30"/>
          <w:szCs w:val="30"/>
          <w:shd w:val="clear" w:color="auto" w:fill="FFFFFF"/>
        </w:rPr>
        <w:t>блюдение юридическими лицами, индивидуальными предпринимател</w:t>
      </w:r>
      <w:r w:rsidR="00ED7748">
        <w:rPr>
          <w:color w:val="000000"/>
          <w:sz w:val="30"/>
          <w:szCs w:val="30"/>
          <w:shd w:val="clear" w:color="auto" w:fill="FFFFFF"/>
        </w:rPr>
        <w:t>я</w:t>
      </w:r>
      <w:r w:rsidR="00ED7748">
        <w:rPr>
          <w:color w:val="000000"/>
          <w:sz w:val="30"/>
          <w:szCs w:val="30"/>
          <w:shd w:val="clear" w:color="auto" w:fill="FFFFFF"/>
        </w:rPr>
        <w:t>ми и гражданами обязательных требований в отношении муниципал</w:t>
      </w:r>
      <w:r w:rsidR="00ED7748">
        <w:rPr>
          <w:color w:val="000000"/>
          <w:sz w:val="30"/>
          <w:szCs w:val="30"/>
          <w:shd w:val="clear" w:color="auto" w:fill="FFFFFF"/>
        </w:rPr>
        <w:t>ь</w:t>
      </w:r>
      <w:r w:rsidR="00ED7748">
        <w:rPr>
          <w:color w:val="000000"/>
          <w:sz w:val="30"/>
          <w:szCs w:val="30"/>
          <w:shd w:val="clear" w:color="auto" w:fill="FFFFFF"/>
        </w:rPr>
        <w:t>ного жилищного фонда: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по содержанию и ремонту общего имущества в многоквартирных домах;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D7748" w:rsidRPr="00463EDF" w:rsidRDefault="00ED7748" w:rsidP="00ED7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A165C" w:rsidRDefault="00406E90" w:rsidP="005A0D4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1.3. </w:t>
      </w:r>
      <w:r w:rsidR="00E21589">
        <w:rPr>
          <w:color w:val="000000"/>
          <w:sz w:val="28"/>
          <w:szCs w:val="28"/>
        </w:rPr>
        <w:t>О</w:t>
      </w:r>
      <w:r w:rsidR="003A165C" w:rsidRPr="003A165C">
        <w:rPr>
          <w:color w:val="000000"/>
          <w:sz w:val="28"/>
          <w:szCs w:val="28"/>
        </w:rPr>
        <w:t>рганом</w:t>
      </w:r>
      <w:r w:rsidR="00E21589">
        <w:rPr>
          <w:color w:val="000000"/>
          <w:sz w:val="28"/>
          <w:szCs w:val="28"/>
        </w:rPr>
        <w:t xml:space="preserve"> местного самоуправления</w:t>
      </w:r>
      <w:r w:rsidR="003A165C" w:rsidRPr="003A165C">
        <w:rPr>
          <w:color w:val="000000"/>
          <w:sz w:val="28"/>
          <w:szCs w:val="28"/>
        </w:rPr>
        <w:t>, уполномоченным на осущест</w:t>
      </w:r>
      <w:r w:rsidR="003A165C" w:rsidRPr="003A165C">
        <w:rPr>
          <w:color w:val="000000"/>
          <w:sz w:val="28"/>
          <w:szCs w:val="28"/>
        </w:rPr>
        <w:t>в</w:t>
      </w:r>
      <w:r w:rsidR="003A165C" w:rsidRPr="003A165C">
        <w:rPr>
          <w:color w:val="000000"/>
          <w:sz w:val="28"/>
          <w:szCs w:val="28"/>
        </w:rPr>
        <w:t xml:space="preserve">ление муниципального </w:t>
      </w:r>
      <w:r w:rsidR="00ED7748">
        <w:rPr>
          <w:color w:val="000000"/>
          <w:sz w:val="28"/>
          <w:szCs w:val="28"/>
        </w:rPr>
        <w:t>жилищного</w:t>
      </w:r>
      <w:r w:rsidR="00E21589">
        <w:rPr>
          <w:color w:val="000000"/>
          <w:sz w:val="28"/>
          <w:szCs w:val="28"/>
        </w:rPr>
        <w:t xml:space="preserve"> </w:t>
      </w:r>
      <w:r w:rsidR="003A165C" w:rsidRPr="003A165C">
        <w:rPr>
          <w:color w:val="000000"/>
          <w:sz w:val="28"/>
          <w:szCs w:val="28"/>
        </w:rPr>
        <w:t>контроля на территории муниципального образования Хабарский район Алтайского края (далее - Хабарский район) является Администрация Хабарского района Алтайского края (далее - Ко</w:t>
      </w:r>
      <w:r w:rsidR="003A165C" w:rsidRPr="003A165C">
        <w:rPr>
          <w:color w:val="000000"/>
          <w:sz w:val="28"/>
          <w:szCs w:val="28"/>
        </w:rPr>
        <w:t>н</w:t>
      </w:r>
      <w:r w:rsidR="003A165C" w:rsidRPr="003A165C">
        <w:rPr>
          <w:color w:val="000000"/>
          <w:sz w:val="28"/>
          <w:szCs w:val="28"/>
        </w:rPr>
        <w:t>троль</w:t>
      </w:r>
      <w:r w:rsidR="00A342AE">
        <w:rPr>
          <w:color w:val="000000"/>
          <w:sz w:val="28"/>
          <w:szCs w:val="28"/>
        </w:rPr>
        <w:t>ный орган)</w:t>
      </w:r>
      <w:r w:rsidR="003A165C" w:rsidRPr="003A165C">
        <w:rPr>
          <w:color w:val="000000"/>
          <w:sz w:val="28"/>
          <w:szCs w:val="28"/>
        </w:rPr>
        <w:t>.</w:t>
      </w:r>
    </w:p>
    <w:p w:rsidR="00EC622F" w:rsidRDefault="00406E90" w:rsidP="005A0D4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21527">
        <w:rPr>
          <w:color w:val="000000"/>
          <w:sz w:val="28"/>
          <w:szCs w:val="28"/>
        </w:rPr>
        <w:t xml:space="preserve">1.4. </w:t>
      </w:r>
      <w:proofErr w:type="gramStart"/>
      <w:r w:rsidR="003A165C" w:rsidRPr="003A165C">
        <w:rPr>
          <w:color w:val="000000"/>
          <w:sz w:val="28"/>
          <w:szCs w:val="28"/>
        </w:rPr>
        <w:t xml:space="preserve">Муниципальный </w:t>
      </w:r>
      <w:r w:rsidR="00ED7748">
        <w:rPr>
          <w:color w:val="000000"/>
          <w:sz w:val="28"/>
          <w:szCs w:val="28"/>
        </w:rPr>
        <w:t xml:space="preserve">жилищный </w:t>
      </w:r>
      <w:r w:rsidR="003A165C" w:rsidRPr="003A165C">
        <w:rPr>
          <w:color w:val="000000"/>
          <w:sz w:val="28"/>
          <w:szCs w:val="28"/>
        </w:rPr>
        <w:t>контроль осуществляется в соответс</w:t>
      </w:r>
      <w:r w:rsidR="003A165C" w:rsidRPr="003A165C">
        <w:rPr>
          <w:color w:val="000000"/>
          <w:sz w:val="28"/>
          <w:szCs w:val="28"/>
        </w:rPr>
        <w:t>т</w:t>
      </w:r>
      <w:r w:rsidR="003A165C" w:rsidRPr="003A165C">
        <w:rPr>
          <w:color w:val="000000"/>
          <w:sz w:val="28"/>
          <w:szCs w:val="28"/>
        </w:rPr>
        <w:t xml:space="preserve">вии со статьей </w:t>
      </w:r>
      <w:r w:rsidR="00ED7748">
        <w:rPr>
          <w:color w:val="000000"/>
          <w:sz w:val="28"/>
          <w:szCs w:val="28"/>
        </w:rPr>
        <w:t>20</w:t>
      </w:r>
      <w:r w:rsidR="00EC622F" w:rsidRPr="00EC622F">
        <w:rPr>
          <w:color w:val="000000"/>
          <w:sz w:val="28"/>
          <w:szCs w:val="28"/>
        </w:rPr>
        <w:t xml:space="preserve"> </w:t>
      </w:r>
      <w:r w:rsidR="00ED7748">
        <w:rPr>
          <w:color w:val="000000"/>
          <w:sz w:val="28"/>
          <w:szCs w:val="28"/>
        </w:rPr>
        <w:t>Жилищ</w:t>
      </w:r>
      <w:r w:rsidR="00EC622F" w:rsidRPr="00EC622F">
        <w:rPr>
          <w:color w:val="000000"/>
          <w:sz w:val="28"/>
          <w:szCs w:val="28"/>
        </w:rPr>
        <w:t>ного кодекса Российской Федерации</w:t>
      </w:r>
      <w:r w:rsidR="003A165C" w:rsidRPr="003A165C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="00E21589">
        <w:rPr>
          <w:color w:val="000000"/>
          <w:sz w:val="28"/>
          <w:szCs w:val="28"/>
        </w:rPr>
        <w:t xml:space="preserve"> </w:t>
      </w:r>
      <w:r w:rsidR="00E21589" w:rsidRPr="00221527">
        <w:rPr>
          <w:color w:val="000000"/>
          <w:sz w:val="28"/>
          <w:szCs w:val="28"/>
        </w:rPr>
        <w:t>(далее - Федеральны</w:t>
      </w:r>
      <w:r w:rsidR="00E21589">
        <w:rPr>
          <w:color w:val="000000"/>
          <w:sz w:val="28"/>
          <w:szCs w:val="28"/>
        </w:rPr>
        <w:t>й</w:t>
      </w:r>
      <w:r w:rsidR="00E21589" w:rsidRPr="00221527">
        <w:rPr>
          <w:color w:val="000000"/>
          <w:sz w:val="28"/>
          <w:szCs w:val="28"/>
        </w:rPr>
        <w:t xml:space="preserve"> закон от 31.07.2020 №248-ФЗ)</w:t>
      </w:r>
      <w:r w:rsidR="003A165C" w:rsidRPr="003A165C">
        <w:rPr>
          <w:color w:val="000000"/>
          <w:sz w:val="28"/>
          <w:szCs w:val="28"/>
        </w:rPr>
        <w:t xml:space="preserve">, </w:t>
      </w:r>
      <w:r w:rsidR="005A786E">
        <w:rPr>
          <w:color w:val="000000"/>
          <w:sz w:val="28"/>
          <w:szCs w:val="28"/>
        </w:rPr>
        <w:t xml:space="preserve"> </w:t>
      </w:r>
      <w:r w:rsidR="003A165C" w:rsidRPr="003A165C">
        <w:rPr>
          <w:color w:val="000000"/>
          <w:sz w:val="28"/>
          <w:szCs w:val="28"/>
        </w:rPr>
        <w:t>другими федеральными законами, актами Президента Российской Федерации, постановлениями Правительства Ро</w:t>
      </w:r>
      <w:r w:rsidR="003A165C" w:rsidRPr="003A165C">
        <w:rPr>
          <w:color w:val="000000"/>
          <w:sz w:val="28"/>
          <w:szCs w:val="28"/>
        </w:rPr>
        <w:t>с</w:t>
      </w:r>
      <w:r w:rsidR="003A165C" w:rsidRPr="003A165C">
        <w:rPr>
          <w:color w:val="000000"/>
          <w:sz w:val="28"/>
          <w:szCs w:val="28"/>
        </w:rPr>
        <w:t>сийской Федерации, законодательными актами Алтайского края, Уставом муниципального образования Хабарский район Алтайского края, настоящим Положением и иными</w:t>
      </w:r>
      <w:proofErr w:type="gramEnd"/>
      <w:r w:rsidR="003A165C" w:rsidRPr="003A165C">
        <w:rPr>
          <w:color w:val="000000"/>
          <w:sz w:val="28"/>
          <w:szCs w:val="28"/>
        </w:rPr>
        <w:t xml:space="preserve"> муниципальными правовыми актами органов местного самоуправления Хабарского района.</w:t>
      </w:r>
      <w:r w:rsidR="00EC622F">
        <w:rPr>
          <w:color w:val="000000"/>
          <w:sz w:val="28"/>
          <w:szCs w:val="28"/>
        </w:rPr>
        <w:t xml:space="preserve"> </w:t>
      </w:r>
    </w:p>
    <w:p w:rsidR="00FB7D21" w:rsidRPr="00941A02" w:rsidRDefault="00EC622F" w:rsidP="00FB7D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proofErr w:type="gramStart"/>
      <w:r w:rsidR="00FB7D21">
        <w:rPr>
          <w:sz w:val="28"/>
          <w:szCs w:val="28"/>
        </w:rPr>
        <w:t>Должностным лицом, имеющим право от имени Контрольного о</w:t>
      </w:r>
      <w:r w:rsidR="00FB7D21">
        <w:rPr>
          <w:sz w:val="28"/>
          <w:szCs w:val="28"/>
        </w:rPr>
        <w:t>р</w:t>
      </w:r>
      <w:r w:rsidR="00FB7D21">
        <w:rPr>
          <w:sz w:val="28"/>
          <w:szCs w:val="28"/>
        </w:rPr>
        <w:t>гана осуществлять м</w:t>
      </w:r>
      <w:r w:rsidR="00FB7D21" w:rsidRPr="00941A02">
        <w:rPr>
          <w:sz w:val="28"/>
          <w:szCs w:val="28"/>
        </w:rPr>
        <w:t xml:space="preserve">униципальный </w:t>
      </w:r>
      <w:r w:rsidR="00DB6182">
        <w:rPr>
          <w:sz w:val="28"/>
          <w:szCs w:val="28"/>
        </w:rPr>
        <w:t>жилищный</w:t>
      </w:r>
      <w:r w:rsidR="00A342AE">
        <w:rPr>
          <w:sz w:val="28"/>
          <w:szCs w:val="28"/>
        </w:rPr>
        <w:t xml:space="preserve"> </w:t>
      </w:r>
      <w:r w:rsidR="00FB7D21" w:rsidRPr="00941A02">
        <w:rPr>
          <w:sz w:val="28"/>
          <w:szCs w:val="28"/>
        </w:rPr>
        <w:t>контроль</w:t>
      </w:r>
      <w:r w:rsidR="00E21589">
        <w:rPr>
          <w:sz w:val="28"/>
          <w:szCs w:val="28"/>
        </w:rPr>
        <w:t xml:space="preserve">, </w:t>
      </w:r>
      <w:r w:rsidR="00FB7D21" w:rsidRPr="00941A02">
        <w:rPr>
          <w:sz w:val="28"/>
          <w:szCs w:val="28"/>
        </w:rPr>
        <w:t xml:space="preserve"> </w:t>
      </w:r>
      <w:r w:rsidR="00FB7D21">
        <w:rPr>
          <w:sz w:val="28"/>
          <w:szCs w:val="28"/>
        </w:rPr>
        <w:t xml:space="preserve">является </w:t>
      </w:r>
      <w:r w:rsidR="00DB6182">
        <w:rPr>
          <w:sz w:val="28"/>
          <w:szCs w:val="28"/>
        </w:rPr>
        <w:t>начал</w:t>
      </w:r>
      <w:r w:rsidR="00DB6182">
        <w:rPr>
          <w:sz w:val="28"/>
          <w:szCs w:val="28"/>
        </w:rPr>
        <w:t>ь</w:t>
      </w:r>
      <w:r w:rsidR="00DB6182">
        <w:rPr>
          <w:sz w:val="28"/>
          <w:szCs w:val="28"/>
        </w:rPr>
        <w:t xml:space="preserve">ник Отдела </w:t>
      </w:r>
      <w:r w:rsidR="00DB6182" w:rsidRPr="003B25DD">
        <w:rPr>
          <w:color w:val="000000"/>
          <w:sz w:val="28"/>
          <w:szCs w:val="28"/>
        </w:rPr>
        <w:t>по жилищно-коммунальному хозяйству, транспорту и дорожному хозяйству</w:t>
      </w:r>
      <w:r w:rsidR="00DB6182">
        <w:rPr>
          <w:color w:val="000000"/>
          <w:sz w:val="28"/>
          <w:szCs w:val="28"/>
        </w:rPr>
        <w:t xml:space="preserve"> </w:t>
      </w:r>
      <w:r w:rsidR="00DB6182" w:rsidRPr="003B25DD">
        <w:rPr>
          <w:color w:val="000000"/>
          <w:sz w:val="28"/>
          <w:szCs w:val="28"/>
        </w:rPr>
        <w:t>Администрации Хабарского района Алтайского края</w:t>
      </w:r>
      <w:r w:rsidR="00FB7D21">
        <w:rPr>
          <w:sz w:val="28"/>
          <w:szCs w:val="28"/>
        </w:rPr>
        <w:t xml:space="preserve">, </w:t>
      </w:r>
      <w:r w:rsidR="00FB7D21" w:rsidRPr="00941A02">
        <w:rPr>
          <w:sz w:val="28"/>
          <w:szCs w:val="28"/>
        </w:rPr>
        <w:t>в до</w:t>
      </w:r>
      <w:r w:rsidR="00FB7D21">
        <w:rPr>
          <w:sz w:val="28"/>
          <w:szCs w:val="28"/>
        </w:rPr>
        <w:t>лжнос</w:t>
      </w:r>
      <w:r w:rsidR="00FB7D21">
        <w:rPr>
          <w:sz w:val="28"/>
          <w:szCs w:val="28"/>
        </w:rPr>
        <w:t>т</w:t>
      </w:r>
      <w:r w:rsidR="00FB7D21">
        <w:rPr>
          <w:sz w:val="28"/>
          <w:szCs w:val="28"/>
        </w:rPr>
        <w:t xml:space="preserve">ные обязанности которого в </w:t>
      </w:r>
      <w:r w:rsidR="00FB7D21" w:rsidRPr="00941A02">
        <w:rPr>
          <w:sz w:val="28"/>
          <w:szCs w:val="28"/>
        </w:rPr>
        <w:t>соответствии</w:t>
      </w:r>
      <w:r w:rsidR="00FB7D21">
        <w:rPr>
          <w:sz w:val="28"/>
          <w:szCs w:val="28"/>
        </w:rPr>
        <w:t xml:space="preserve"> </w:t>
      </w:r>
      <w:r w:rsidR="00FB7D21" w:rsidRPr="00941A02">
        <w:rPr>
          <w:sz w:val="28"/>
          <w:szCs w:val="28"/>
        </w:rPr>
        <w:t>с должностной инструкцией вх</w:t>
      </w:r>
      <w:r w:rsidR="00FB7D21" w:rsidRPr="00941A02">
        <w:rPr>
          <w:sz w:val="28"/>
          <w:szCs w:val="28"/>
        </w:rPr>
        <w:t>о</w:t>
      </w:r>
      <w:r w:rsidR="00FB7D21" w:rsidRPr="00941A02">
        <w:rPr>
          <w:sz w:val="28"/>
          <w:szCs w:val="28"/>
        </w:rPr>
        <w:lastRenderedPageBreak/>
        <w:t xml:space="preserve">дит осуществление муниципального </w:t>
      </w:r>
      <w:r w:rsidR="00DB6182">
        <w:rPr>
          <w:sz w:val="28"/>
          <w:szCs w:val="28"/>
        </w:rPr>
        <w:t>жилищ</w:t>
      </w:r>
      <w:r w:rsidR="00FB7D21">
        <w:rPr>
          <w:sz w:val="28"/>
          <w:szCs w:val="28"/>
        </w:rPr>
        <w:t xml:space="preserve">ного </w:t>
      </w:r>
      <w:r w:rsidR="00FB7D21" w:rsidRPr="00941A02">
        <w:rPr>
          <w:sz w:val="28"/>
          <w:szCs w:val="28"/>
        </w:rPr>
        <w:t>контроля, в том числе пр</w:t>
      </w:r>
      <w:r w:rsidR="00FB7D21" w:rsidRPr="00941A02">
        <w:rPr>
          <w:sz w:val="28"/>
          <w:szCs w:val="28"/>
        </w:rPr>
        <w:t>о</w:t>
      </w:r>
      <w:r w:rsidR="00FB7D21" w:rsidRPr="00941A02">
        <w:rPr>
          <w:sz w:val="28"/>
          <w:szCs w:val="28"/>
        </w:rPr>
        <w:t>ведение профилактических и контрольных</w:t>
      </w:r>
      <w:r w:rsidR="00FB7D21">
        <w:rPr>
          <w:sz w:val="28"/>
          <w:szCs w:val="28"/>
        </w:rPr>
        <w:t xml:space="preserve"> </w:t>
      </w:r>
      <w:r w:rsidR="00FB7D21" w:rsidRPr="00941A02">
        <w:rPr>
          <w:sz w:val="28"/>
          <w:szCs w:val="28"/>
        </w:rPr>
        <w:t>мероприятий (далее – инспектор).</w:t>
      </w:r>
      <w:proofErr w:type="gramEnd"/>
    </w:p>
    <w:p w:rsidR="00406E90" w:rsidRPr="00FE51AA" w:rsidRDefault="00FB7D21" w:rsidP="005A0D4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Инспектор</w:t>
      </w:r>
      <w:r w:rsidR="00406E90" w:rsidRPr="00FE51AA">
        <w:rPr>
          <w:color w:val="000000"/>
          <w:sz w:val="28"/>
          <w:szCs w:val="28"/>
        </w:rPr>
        <w:t xml:space="preserve"> при осуществлен</w:t>
      </w:r>
      <w:r>
        <w:rPr>
          <w:color w:val="000000"/>
          <w:sz w:val="28"/>
          <w:szCs w:val="28"/>
        </w:rPr>
        <w:t xml:space="preserve">ии муниципального </w:t>
      </w:r>
      <w:r w:rsidR="00DB6182">
        <w:rPr>
          <w:color w:val="000000"/>
          <w:sz w:val="28"/>
          <w:szCs w:val="28"/>
        </w:rPr>
        <w:t>жилищного</w:t>
      </w:r>
      <w:r w:rsidR="00A34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контроля, имее</w:t>
      </w:r>
      <w:r w:rsidR="00406E90" w:rsidRPr="00FE51AA">
        <w:rPr>
          <w:color w:val="000000"/>
          <w:sz w:val="28"/>
          <w:szCs w:val="28"/>
        </w:rPr>
        <w:t>т права, обязанности и нес</w:t>
      </w:r>
      <w:r>
        <w:rPr>
          <w:color w:val="000000"/>
          <w:sz w:val="28"/>
          <w:szCs w:val="28"/>
        </w:rPr>
        <w:t>ё</w:t>
      </w:r>
      <w:r w:rsidR="00406E90" w:rsidRPr="00FE51AA">
        <w:rPr>
          <w:color w:val="000000"/>
          <w:sz w:val="28"/>
          <w:szCs w:val="28"/>
        </w:rPr>
        <w:t>т ответственность в соответствии с Фед</w:t>
      </w:r>
      <w:r w:rsidR="00406E90" w:rsidRPr="00FE51AA">
        <w:rPr>
          <w:color w:val="000000"/>
          <w:sz w:val="28"/>
          <w:szCs w:val="28"/>
        </w:rPr>
        <w:t>е</w:t>
      </w:r>
      <w:r w:rsidR="00406E90" w:rsidRPr="00FE51AA">
        <w:rPr>
          <w:color w:val="000000"/>
          <w:sz w:val="28"/>
          <w:szCs w:val="28"/>
        </w:rPr>
        <w:t>ральным законом от 31.07.2020 № 248-ФЗ и иными федеральными законами.</w:t>
      </w:r>
    </w:p>
    <w:p w:rsidR="00221527" w:rsidRPr="00221527" w:rsidRDefault="00221527" w:rsidP="003A165C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1527">
        <w:rPr>
          <w:color w:val="000000"/>
          <w:sz w:val="28"/>
          <w:szCs w:val="28"/>
        </w:rPr>
        <w:t>1.6. Решение о проведении контрольных мероприятий, в том числе д</w:t>
      </w:r>
      <w:r w:rsidRPr="00221527">
        <w:rPr>
          <w:color w:val="000000"/>
          <w:sz w:val="28"/>
          <w:szCs w:val="28"/>
        </w:rPr>
        <w:t>о</w:t>
      </w:r>
      <w:r w:rsidRPr="00221527">
        <w:rPr>
          <w:color w:val="000000"/>
          <w:sz w:val="28"/>
          <w:szCs w:val="28"/>
        </w:rPr>
        <w:t>кументарной проверки принимается главой муниципального образования Хабарский район Алтайского края (далее - глава района) или заместителем главы Администрации Хабарского района по экономике.</w:t>
      </w:r>
    </w:p>
    <w:p w:rsidR="00221527" w:rsidRPr="00221527" w:rsidRDefault="00221527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27">
        <w:rPr>
          <w:rFonts w:ascii="Times New Roman" w:hAnsi="Times New Roman" w:cs="Times New Roman"/>
          <w:color w:val="000000"/>
          <w:sz w:val="28"/>
          <w:szCs w:val="28"/>
        </w:rPr>
        <w:t>1.7. При осуществлении муниципального контроля</w:t>
      </w:r>
      <w:r w:rsidR="00D13BF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Контрольный орган и</w:t>
      </w:r>
      <w:r w:rsidRPr="0022152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9B05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21527">
        <w:rPr>
          <w:rFonts w:ascii="Times New Roman" w:hAnsi="Times New Roman" w:cs="Times New Roman"/>
          <w:color w:val="000000"/>
          <w:sz w:val="28"/>
          <w:szCs w:val="28"/>
        </w:rPr>
        <w:t>е лиц</w:t>
      </w:r>
      <w:r w:rsidR="009B05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C62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527">
        <w:rPr>
          <w:rFonts w:ascii="Times New Roman" w:hAnsi="Times New Roman" w:cs="Times New Roman"/>
          <w:color w:val="000000"/>
          <w:sz w:val="28"/>
          <w:szCs w:val="28"/>
        </w:rPr>
        <w:t>Контрольного органа  обладают правами и обязанностями, установленными статьей 29 Федерального закона от 31.07.2020 № 248-ФЗ.</w:t>
      </w:r>
    </w:p>
    <w:p w:rsidR="00221527" w:rsidRPr="00EC622F" w:rsidRDefault="00221527" w:rsidP="0022152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b/>
          <w:color w:val="000000"/>
          <w:sz w:val="28"/>
          <w:szCs w:val="28"/>
        </w:rPr>
        <w:t>1.8.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1.8.1.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1.8.3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1.8.7. обращаться в соответствии с Федеральным законом от 7 февраля 2011 года №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 xml:space="preserve">1.8.8. совершать иные действия, предусмотренные федеральными законами о муниципальном контроле, настоящим </w:t>
      </w:r>
      <w:r w:rsidR="007A26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622F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="007A2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527" w:rsidRPr="00EC622F" w:rsidRDefault="00221527" w:rsidP="00EC622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b/>
          <w:color w:val="000000"/>
          <w:sz w:val="28"/>
          <w:szCs w:val="28"/>
        </w:rPr>
        <w:t>1.9. Инспектор обязан: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1.9.1. соблюдать законодательство Российской Федерации, права и законные интересы контролируемых лиц;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 xml:space="preserve">1.9.2.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 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1.9.3.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1.9.4.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1.9.5.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от 31.07.2020 №248-ФЗ;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1.9.6.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1.9.7.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1.9.8.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1.9.9.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>1.9.10.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13BF9" w:rsidRPr="00D13BF9" w:rsidRDefault="00EC622F" w:rsidP="00D13B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color w:val="000000"/>
          <w:sz w:val="28"/>
          <w:szCs w:val="28"/>
        </w:rPr>
        <w:t xml:space="preserve">1.9.11.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</w:t>
      </w:r>
      <w:r w:rsidRPr="00D13BF9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 и органов местного самоуправления.</w:t>
      </w:r>
    </w:p>
    <w:p w:rsid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22F" w:rsidRPr="00EC622F" w:rsidRDefault="00EC622F" w:rsidP="00EC622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22F">
        <w:rPr>
          <w:rFonts w:ascii="Times New Roman" w:hAnsi="Times New Roman" w:cs="Times New Roman"/>
          <w:b/>
          <w:color w:val="000000"/>
          <w:sz w:val="28"/>
          <w:szCs w:val="28"/>
        </w:rPr>
        <w:t>2. Категории риска причинения вреда (ущерба)</w:t>
      </w:r>
    </w:p>
    <w:p w:rsidR="00EC622F" w:rsidRPr="00EC622F" w:rsidRDefault="00EC622F" w:rsidP="00EC6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7A2" w:rsidRPr="001D37A2" w:rsidRDefault="00D16D6D" w:rsidP="00605E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37A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8D1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26EC">
        <w:rPr>
          <w:rFonts w:ascii="Times New Roman" w:hAnsi="Times New Roman" w:cs="Times New Roman"/>
          <w:color w:val="000000"/>
          <w:sz w:val="28"/>
          <w:szCs w:val="28"/>
        </w:rPr>
        <w:t xml:space="preserve">До установления </w:t>
      </w:r>
      <w:r w:rsidR="007A26EC"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 w:rsidR="008D1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26EC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7A26EC"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общими требованиями к организации и осуществлению муниципального</w:t>
      </w:r>
      <w:r w:rsidR="007A2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6182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="007A2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26EC"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="00E10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107A1" w:rsidRPr="00605E3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утвержденными</w:t>
      </w:r>
      <w:r w:rsidR="007A26EC" w:rsidRPr="0060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Правительством Российской Федерации обяза</w:t>
      </w:r>
      <w:r w:rsidR="00DA1B99" w:rsidRPr="00605E3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</w:t>
      </w:r>
      <w:r w:rsidR="007A26EC" w:rsidRPr="0060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применения</w:t>
      </w:r>
      <w:r w:rsidR="00FD5D52" w:rsidRPr="0060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5D52" w:rsidRPr="00605E3A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</w:t>
      </w:r>
      <w:r w:rsidR="00FD5D52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оценки и управления рисками</w:t>
      </w:r>
      <w:r w:rsid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D13BF9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установления </w:t>
      </w:r>
      <w:r w:rsidR="00605E3A" w:rsidRP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605E3A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3BF9" w:rsidRP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Типовы</w:t>
      </w:r>
      <w:r w:rsid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D13BF9" w:rsidRP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индикатор</w:t>
      </w:r>
      <w:r w:rsid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13BF9" w:rsidRP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риска нарушения обязательных требований</w:t>
      </w:r>
      <w:r w:rsidR="0060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5D52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05E3A">
        <w:rPr>
          <w:rFonts w:ascii="Times New Roman" w:hAnsi="Times New Roman" w:cs="Times New Roman"/>
          <w:color w:val="000000"/>
          <w:sz w:val="28"/>
          <w:szCs w:val="28"/>
        </w:rPr>
        <w:t xml:space="preserve">истема оценки и управления рисками </w:t>
      </w:r>
      <w:r w:rsidR="008D1BF6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причинения вреда</w:t>
      </w:r>
      <w:proofErr w:type="gramEnd"/>
      <w:r w:rsidR="008D1BF6" w:rsidRPr="00605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(ущерба)</w:t>
      </w:r>
      <w:r w:rsidR="008D1BF6" w:rsidRPr="0060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E3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B6182" w:rsidRPr="00605E3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D37A2" w:rsidRPr="00605E3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9B0522" w:rsidRPr="00605E3A">
        <w:rPr>
          <w:rFonts w:ascii="Times New Roman" w:hAnsi="Times New Roman" w:cs="Times New Roman"/>
          <w:color w:val="000000"/>
          <w:sz w:val="28"/>
          <w:szCs w:val="28"/>
        </w:rPr>
        <w:t>данным Положением</w:t>
      </w:r>
      <w:r w:rsidR="009B0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7A2" w:rsidRPr="001D37A2">
        <w:rPr>
          <w:rFonts w:ascii="Times New Roman" w:hAnsi="Times New Roman" w:cs="Times New Roman"/>
          <w:color w:val="000000"/>
          <w:sz w:val="28"/>
          <w:szCs w:val="28"/>
        </w:rPr>
        <w:t>не применяется</w:t>
      </w:r>
      <w:r w:rsidR="00FD5D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37A2"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D37A2" w:rsidRPr="001D37A2" w:rsidRDefault="001D37A2" w:rsidP="001D37A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Плановые контрольные мероприятия и внеплановые контрольные мероприятия</w:t>
      </w:r>
      <w:r w:rsidR="0084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муниципального </w:t>
      </w:r>
      <w:r w:rsidR="00DB6182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="00845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="008D1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также – муниципальный контроль)</w:t>
      </w:r>
      <w:r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с учетом особенностей, установленных </w:t>
      </w:r>
      <w:hyperlink r:id="rId8" w:history="1">
        <w:r w:rsidRPr="001D37A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61</w:t>
        </w:r>
      </w:hyperlink>
      <w:r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Pr="001D37A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66</w:t>
        </w:r>
      </w:hyperlink>
      <w:r w:rsidRPr="001D3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37A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8457F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D37A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457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37A2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№248-ФЗ.</w:t>
      </w:r>
    </w:p>
    <w:p w:rsidR="001D37A2" w:rsidRDefault="001D37A2" w:rsidP="005A0D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8C2" w:rsidRDefault="001E48C2" w:rsidP="001E48C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Перечень профилактических мероприятий, проводимых при </w:t>
      </w:r>
      <w:r w:rsidR="006078B4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осуществлении муниципального контроля</w:t>
      </w:r>
    </w:p>
    <w:p w:rsidR="001E48C2" w:rsidRPr="001E48C2" w:rsidRDefault="001E48C2" w:rsidP="001E48C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ind w:firstLine="540"/>
        <w:contextualSpacing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Профилактические мероприятия проводятся Контрольным органом</w:t>
      </w:r>
      <w:r w:rsidRPr="001E48C2">
        <w:rPr>
          <w:i/>
          <w:sz w:val="28"/>
          <w:szCs w:val="28"/>
        </w:rPr>
        <w:t xml:space="preserve"> </w:t>
      </w:r>
      <w:r w:rsidRPr="001E48C2">
        <w:rPr>
          <w:sz w:val="28"/>
          <w:szCs w:val="28"/>
        </w:rPr>
        <w:t>в ц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лях стимулирования добросовестного соблюдения обязательных требований контролируемыми лицами и направлены на снижение риска причинения вр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да (ущерба), а также являются приоритетным по отношению к проведению контрольных мероприятий.</w:t>
      </w:r>
    </w:p>
    <w:p w:rsidR="001E48C2" w:rsidRPr="001E48C2" w:rsidRDefault="001E48C2" w:rsidP="001E48C2">
      <w:pPr>
        <w:ind w:firstLine="540"/>
        <w:contextualSpacing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Профилактические мероприятия осуществляются на основании ежего</w:t>
      </w:r>
      <w:r w:rsidRPr="001E48C2">
        <w:rPr>
          <w:sz w:val="28"/>
          <w:szCs w:val="28"/>
        </w:rPr>
        <w:t>д</w:t>
      </w:r>
      <w:r w:rsidRPr="001E48C2">
        <w:rPr>
          <w:sz w:val="28"/>
          <w:szCs w:val="28"/>
        </w:rPr>
        <w:t>ной Программы профилактики рисков причинения вреда (ущерба) охраня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мым законом ценностям, утверждаемой Контрольным органом</w:t>
      </w:r>
      <w:r w:rsidRPr="001E48C2">
        <w:rPr>
          <w:i/>
          <w:sz w:val="28"/>
          <w:szCs w:val="28"/>
        </w:rPr>
        <w:t xml:space="preserve"> </w:t>
      </w:r>
      <w:r w:rsidRPr="001E48C2">
        <w:rPr>
          <w:sz w:val="28"/>
          <w:szCs w:val="28"/>
        </w:rPr>
        <w:t>(часть 3, 4 статьи 44 ФЗ № 248-ФЗ) в соответствии с законодательством.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lastRenderedPageBreak/>
        <w:t>4) консультирование;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3.1. Информирование контролируемых и иных заинтересованных лиц                       по вопросам соблюдения обязательных требований и обобщение правоприменительной практики</w:t>
      </w:r>
    </w:p>
    <w:p w:rsidR="001E48C2" w:rsidRPr="001E48C2" w:rsidRDefault="001E48C2" w:rsidP="001E48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1E48C2">
        <w:rPr>
          <w:rFonts w:ascii="Times New Roman" w:hAnsi="Times New Roman"/>
          <w:sz w:val="28"/>
          <w:szCs w:val="28"/>
          <w:lang w:val="ru-RU"/>
        </w:rPr>
        <w:t>, определенных частью 3 статьи 46 Федерального закона № 248-ФЗ,</w:t>
      </w:r>
      <w:r w:rsidRPr="001E48C2">
        <w:rPr>
          <w:rFonts w:ascii="Times New Roman" w:hAnsi="Times New Roman"/>
          <w:sz w:val="28"/>
          <w:szCs w:val="28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По итогам обобщения правоприменительной практики Контрольный о</w:t>
      </w:r>
      <w:r w:rsidRPr="001E48C2">
        <w:rPr>
          <w:sz w:val="28"/>
          <w:szCs w:val="28"/>
        </w:rPr>
        <w:t>р</w:t>
      </w:r>
      <w:r w:rsidRPr="001E48C2">
        <w:rPr>
          <w:sz w:val="28"/>
          <w:szCs w:val="28"/>
        </w:rPr>
        <w:t>ган обеспечивает подготовку доклада с результатами обобщения правопр</w:t>
      </w:r>
      <w:r w:rsidRPr="001E48C2">
        <w:rPr>
          <w:sz w:val="28"/>
          <w:szCs w:val="28"/>
        </w:rPr>
        <w:t>и</w:t>
      </w:r>
      <w:r w:rsidRPr="001E48C2">
        <w:rPr>
          <w:sz w:val="28"/>
          <w:szCs w:val="28"/>
        </w:rPr>
        <w:t>менительной практики Контрольного органа (далее – доклад).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Контрольный орган обеспечивает публичное обсуждение проекта докл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 xml:space="preserve">да. 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</w:p>
    <w:p w:rsidR="001E48C2" w:rsidRPr="001E48C2" w:rsidRDefault="001E48C2" w:rsidP="001E48C2">
      <w:pPr>
        <w:ind w:firstLine="540"/>
        <w:jc w:val="center"/>
        <w:rPr>
          <w:sz w:val="28"/>
          <w:szCs w:val="28"/>
        </w:rPr>
      </w:pPr>
      <w:r w:rsidRPr="001E48C2">
        <w:rPr>
          <w:sz w:val="28"/>
          <w:szCs w:val="28"/>
        </w:rPr>
        <w:t xml:space="preserve">3.2. Предостережение о недопустимости нарушения </w:t>
      </w:r>
    </w:p>
    <w:p w:rsidR="001E48C2" w:rsidRPr="001E48C2" w:rsidRDefault="001E48C2" w:rsidP="001E48C2">
      <w:pPr>
        <w:ind w:firstLine="540"/>
        <w:jc w:val="center"/>
        <w:rPr>
          <w:sz w:val="28"/>
          <w:szCs w:val="28"/>
        </w:rPr>
      </w:pPr>
      <w:r w:rsidRPr="001E48C2">
        <w:rPr>
          <w:sz w:val="28"/>
          <w:szCs w:val="28"/>
        </w:rPr>
        <w:t>обязательных требований</w:t>
      </w:r>
    </w:p>
    <w:p w:rsidR="001E48C2" w:rsidRPr="001E48C2" w:rsidRDefault="001E48C2" w:rsidP="001E48C2">
      <w:pPr>
        <w:ind w:firstLine="540"/>
        <w:jc w:val="center"/>
        <w:rPr>
          <w:b/>
          <w:sz w:val="28"/>
          <w:szCs w:val="28"/>
        </w:rPr>
      </w:pP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</w:t>
      </w:r>
      <w:r w:rsidRPr="001E48C2">
        <w:rPr>
          <w:rFonts w:ascii="Times New Roman" w:hAnsi="Times New Roman"/>
          <w:sz w:val="28"/>
          <w:szCs w:val="28"/>
          <w:lang w:val="ru-RU"/>
        </w:rPr>
        <w:t>а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ний и (или) </w:t>
      </w:r>
      <w:r w:rsidRPr="001E48C2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3.2.4. Возражение должно содержать: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lastRenderedPageBreak/>
        <w:t>1) наименование Контрольного органа, в который направляется возр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жение;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2) наименование юридического лица, фамилию, имя и отчество (после</w:t>
      </w:r>
      <w:r w:rsidRPr="001E48C2">
        <w:rPr>
          <w:sz w:val="28"/>
          <w:szCs w:val="28"/>
        </w:rPr>
        <w:t>д</w:t>
      </w:r>
      <w:r w:rsidRPr="001E48C2">
        <w:rPr>
          <w:sz w:val="28"/>
          <w:szCs w:val="28"/>
        </w:rPr>
        <w:t>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3) дату и номер предостережения;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5) дату получения предостережения контролируемым лицом;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6) личную подпись и дату.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3.2.5. В случае необходимости в подтверждение своих доводов контр</w:t>
      </w:r>
      <w:r w:rsidRPr="001E48C2">
        <w:rPr>
          <w:sz w:val="28"/>
          <w:szCs w:val="28"/>
        </w:rPr>
        <w:t>о</w:t>
      </w:r>
      <w:r w:rsidRPr="001E48C2">
        <w:rPr>
          <w:sz w:val="28"/>
          <w:szCs w:val="28"/>
        </w:rPr>
        <w:t>лируемое лицо прилагает к возражению соответствующие документы либо их заверенные копии.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1) удовлетворяет возражение в форме отмены предостережения;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2) отказывает в удовлетворении возражения с указанием причины отк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за.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3.2.9. Повторное направление возражения по тем же основаниям не д</w:t>
      </w:r>
      <w:r w:rsidRPr="001E48C2">
        <w:rPr>
          <w:sz w:val="28"/>
          <w:szCs w:val="28"/>
        </w:rPr>
        <w:t>о</w:t>
      </w:r>
      <w:r w:rsidRPr="001E48C2">
        <w:rPr>
          <w:sz w:val="28"/>
          <w:szCs w:val="28"/>
        </w:rPr>
        <w:t>пускается.</w:t>
      </w:r>
    </w:p>
    <w:p w:rsid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3.2.10. Контрольный орган осуществляет учет объявленных им предо</w:t>
      </w:r>
      <w:r w:rsidRPr="001E48C2">
        <w:rPr>
          <w:sz w:val="28"/>
          <w:szCs w:val="28"/>
        </w:rPr>
        <w:t>с</w:t>
      </w:r>
      <w:r w:rsidRPr="001E48C2">
        <w:rPr>
          <w:sz w:val="28"/>
          <w:szCs w:val="28"/>
        </w:rPr>
        <w:t>тережений о недопустимости нарушения обязательных требований и испол</w:t>
      </w:r>
      <w:r w:rsidRPr="001E48C2">
        <w:rPr>
          <w:sz w:val="28"/>
          <w:szCs w:val="28"/>
        </w:rPr>
        <w:t>ь</w:t>
      </w:r>
      <w:r w:rsidRPr="001E48C2">
        <w:rPr>
          <w:sz w:val="28"/>
          <w:szCs w:val="28"/>
        </w:rPr>
        <w:t>зует соответствующие данные для проведения иных профилактических м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роприятий и контрольных мероприятий.</w:t>
      </w:r>
    </w:p>
    <w:p w:rsidR="00DB6182" w:rsidRPr="001E48C2" w:rsidRDefault="00DB6182" w:rsidP="001E48C2">
      <w:pPr>
        <w:ind w:firstLine="540"/>
        <w:jc w:val="both"/>
        <w:rPr>
          <w:sz w:val="28"/>
          <w:szCs w:val="28"/>
        </w:rPr>
      </w:pPr>
    </w:p>
    <w:p w:rsidR="001E48C2" w:rsidRDefault="001E48C2" w:rsidP="001E48C2">
      <w:pPr>
        <w:ind w:firstLine="540"/>
        <w:jc w:val="center"/>
        <w:rPr>
          <w:sz w:val="28"/>
          <w:szCs w:val="28"/>
        </w:rPr>
      </w:pPr>
      <w:r w:rsidRPr="001E48C2">
        <w:rPr>
          <w:sz w:val="28"/>
          <w:szCs w:val="28"/>
        </w:rPr>
        <w:t>3.3. Консультирование</w:t>
      </w:r>
    </w:p>
    <w:p w:rsidR="00DB6182" w:rsidRPr="001E48C2" w:rsidRDefault="00DB6182" w:rsidP="001E48C2">
      <w:pPr>
        <w:ind w:firstLine="540"/>
        <w:jc w:val="center"/>
        <w:rPr>
          <w:sz w:val="28"/>
          <w:szCs w:val="28"/>
        </w:rPr>
      </w:pP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E48C2" w:rsidRPr="001E48C2" w:rsidRDefault="003A6A5A" w:rsidP="003A6A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8C2" w:rsidRPr="001E48C2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E48C2" w:rsidRPr="001E48C2" w:rsidRDefault="003A6A5A" w:rsidP="003A6A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8C2" w:rsidRPr="001E48C2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E48C2" w:rsidRPr="001E48C2" w:rsidRDefault="003A6A5A" w:rsidP="003A6A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8C2" w:rsidRPr="001E48C2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E48C2" w:rsidRPr="001E48C2" w:rsidRDefault="003A6A5A" w:rsidP="003A6A5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8C2" w:rsidRPr="001E48C2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  <w:lang w:val="ru-RU"/>
        </w:rPr>
        <w:t xml:space="preserve">3.3.2. </w:t>
      </w:r>
      <w:r w:rsidRPr="001E48C2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lastRenderedPageBreak/>
        <w:t>1) в виде устных разъяснений по телефону, посредством                                 видео-конференц-связи, на личном приеме либо в ходе проведения профилактического мероприятия, контрольного мероприятия;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Время разговора по телефону не должно превышать 10 минут.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2) сроки проведения контрольных мероприятий.  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1E48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8C2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1E48C2" w:rsidRPr="001E48C2" w:rsidRDefault="001E48C2" w:rsidP="001E48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3.4. Профилактический визит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3.4.1. Профилактический визит проводится инспектором в форме пр</w:t>
      </w:r>
      <w:r w:rsidRPr="001E48C2">
        <w:rPr>
          <w:sz w:val="28"/>
          <w:szCs w:val="28"/>
        </w:rPr>
        <w:t>о</w:t>
      </w:r>
      <w:r w:rsidRPr="001E48C2">
        <w:rPr>
          <w:sz w:val="28"/>
          <w:szCs w:val="28"/>
        </w:rPr>
        <w:t>филактической беседы по месту осуществления деятельности контролиру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мого лица либо путем использования видео-конференц-связи.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3.4.</w:t>
      </w:r>
      <w:r w:rsidRPr="001E48C2">
        <w:rPr>
          <w:rFonts w:ascii="Times New Roman" w:hAnsi="Times New Roman"/>
          <w:sz w:val="28"/>
          <w:szCs w:val="28"/>
          <w:lang w:val="ru-RU"/>
        </w:rPr>
        <w:t>2</w:t>
      </w:r>
      <w:r w:rsidRPr="001E48C2">
        <w:rPr>
          <w:rFonts w:ascii="Times New Roman" w:hAnsi="Times New Roman"/>
          <w:sz w:val="28"/>
          <w:szCs w:val="28"/>
        </w:rPr>
        <w:t xml:space="preserve">. Инспектор проводит обязательный профилактический визит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1E48C2">
        <w:rPr>
          <w:rFonts w:ascii="Times New Roman" w:hAnsi="Times New Roman"/>
          <w:sz w:val="28"/>
          <w:szCs w:val="28"/>
        </w:rPr>
        <w:t>в отношении:</w:t>
      </w:r>
    </w:p>
    <w:p w:rsidR="001E48C2" w:rsidRPr="001E48C2" w:rsidRDefault="001E48C2" w:rsidP="001E48C2">
      <w:pPr>
        <w:pStyle w:val="af1"/>
        <w:jc w:val="both"/>
        <w:rPr>
          <w:szCs w:val="28"/>
        </w:rPr>
      </w:pPr>
      <w:r w:rsidRPr="001E48C2">
        <w:rPr>
          <w:szCs w:val="28"/>
        </w:rPr>
        <w:t xml:space="preserve">       1) контролируемых лиц, приступающих к осуществлению деятельности                  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 xml:space="preserve">2) объектов контроля, отнесенных к категориям значительного риска,                    </w:t>
      </w:r>
    </w:p>
    <w:p w:rsidR="001E48C2" w:rsidRPr="001E48C2" w:rsidRDefault="001E48C2" w:rsidP="001E48C2">
      <w:pPr>
        <w:jc w:val="both"/>
        <w:rPr>
          <w:sz w:val="28"/>
          <w:szCs w:val="28"/>
        </w:rPr>
      </w:pPr>
      <w:r w:rsidRPr="001E48C2">
        <w:rPr>
          <w:sz w:val="28"/>
          <w:szCs w:val="28"/>
        </w:rPr>
        <w:t xml:space="preserve">в  срок  не  позднее  одного  года  со  дня  принятия  решения об  отнесении 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  <w:shd w:val="clear" w:color="auto" w:fill="F1C100"/>
        </w:rPr>
      </w:pPr>
      <w:r w:rsidRPr="001E48C2">
        <w:rPr>
          <w:sz w:val="28"/>
          <w:szCs w:val="28"/>
        </w:rPr>
        <w:t>объекта контроля к указанной категории.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3.4.3. Профилактические визиты проводятся по согласованию                              с контролируемыми лицами.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</w:t>
      </w:r>
      <w:r w:rsidRPr="001E48C2">
        <w:rPr>
          <w:rFonts w:ascii="Times New Roman" w:hAnsi="Times New Roman" w:cs="Times New Roman"/>
          <w:sz w:val="28"/>
          <w:szCs w:val="28"/>
        </w:rPr>
        <w:lastRenderedPageBreak/>
        <w:t>уведомив об этом Контрольный орган не позднее, чем за три рабочих дня                     до даты его проведения.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3.4.5. По итогам профилактического визита инспектор составляет акт                     о проведении профилактического визита, форма которого утверждается Ко</w:t>
      </w:r>
      <w:r w:rsidRPr="001E48C2">
        <w:rPr>
          <w:sz w:val="28"/>
          <w:szCs w:val="28"/>
        </w:rPr>
        <w:t>н</w:t>
      </w:r>
      <w:r w:rsidRPr="001E48C2">
        <w:rPr>
          <w:sz w:val="28"/>
          <w:szCs w:val="28"/>
        </w:rPr>
        <w:t xml:space="preserve">трольным органом. 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1E48C2" w:rsidRPr="006957FF" w:rsidRDefault="001E48C2" w:rsidP="001E48C2">
      <w:pPr>
        <w:pStyle w:val="ConsPlusNormal"/>
        <w:ind w:firstLine="540"/>
        <w:jc w:val="both"/>
        <w:rPr>
          <w:sz w:val="28"/>
          <w:szCs w:val="28"/>
        </w:rPr>
      </w:pPr>
    </w:p>
    <w:p w:rsidR="001E48C2" w:rsidRDefault="001E48C2" w:rsidP="001E48C2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AC31F0">
        <w:rPr>
          <w:b/>
          <w:szCs w:val="28"/>
        </w:rPr>
        <w:t xml:space="preserve">. Виды контрольных мероприятий, проведение которых возможно в рамках осуществления </w:t>
      </w:r>
      <w:r>
        <w:rPr>
          <w:b/>
          <w:szCs w:val="28"/>
        </w:rPr>
        <w:t>муниципального</w:t>
      </w:r>
      <w:r w:rsidRPr="00AC31F0">
        <w:rPr>
          <w:b/>
          <w:szCs w:val="28"/>
        </w:rPr>
        <w:t xml:space="preserve"> контроля, и перечень допустимых контрольных действий в с</w:t>
      </w:r>
      <w:r>
        <w:rPr>
          <w:b/>
          <w:szCs w:val="28"/>
        </w:rPr>
        <w:t>оставе каждого контрольного меро</w:t>
      </w:r>
      <w:r w:rsidRPr="00AC31F0">
        <w:rPr>
          <w:b/>
          <w:szCs w:val="28"/>
        </w:rPr>
        <w:t>приятия</w:t>
      </w:r>
    </w:p>
    <w:p w:rsidR="001E48C2" w:rsidRDefault="001E48C2" w:rsidP="001E48C2">
      <w:pPr>
        <w:pStyle w:val="af1"/>
        <w:jc w:val="center"/>
        <w:rPr>
          <w:b/>
          <w:szCs w:val="28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              4.1. Контрольные мероприятия. Общие вопросы.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4.1.</w:t>
      </w:r>
      <w:r w:rsidRPr="001E48C2">
        <w:rPr>
          <w:rFonts w:ascii="Times New Roman" w:hAnsi="Times New Roman"/>
          <w:sz w:val="28"/>
          <w:szCs w:val="28"/>
          <w:lang w:val="ru-RU"/>
        </w:rPr>
        <w:t>1</w:t>
      </w:r>
      <w:r w:rsidRPr="001E48C2">
        <w:rPr>
          <w:rFonts w:ascii="Times New Roman" w:hAnsi="Times New Roman"/>
          <w:sz w:val="28"/>
          <w:szCs w:val="28"/>
        </w:rPr>
        <w:t>. Муниципальный контроль осуществляется Контрольным органом посредством организации проведения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следующих </w:t>
      </w:r>
      <w:r w:rsidRPr="001E48C2">
        <w:rPr>
          <w:rFonts w:ascii="Times New Roman" w:hAnsi="Times New Roman"/>
          <w:sz w:val="28"/>
          <w:szCs w:val="28"/>
        </w:rPr>
        <w:t>контрольных мероприятий: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инспекционный визит, документарная проверка, выездная проверка – при взаимодействии с контролируемыми лицами;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4.1.</w:t>
      </w:r>
      <w:r w:rsidRPr="001E48C2">
        <w:rPr>
          <w:rFonts w:ascii="Times New Roman" w:hAnsi="Times New Roman"/>
          <w:sz w:val="28"/>
          <w:szCs w:val="28"/>
          <w:lang w:val="ru-RU"/>
        </w:rPr>
        <w:t>2</w:t>
      </w:r>
      <w:r w:rsidRPr="001E48C2">
        <w:rPr>
          <w:rFonts w:ascii="Times New Roman" w:hAnsi="Times New Roman"/>
          <w:sz w:val="28"/>
          <w:szCs w:val="28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1E48C2">
        <w:rPr>
          <w:rFonts w:ascii="Times New Roman" w:hAnsi="Times New Roman"/>
          <w:sz w:val="28"/>
          <w:szCs w:val="28"/>
          <w:lang w:val="ru-RU"/>
        </w:rPr>
        <w:t>;</w:t>
      </w:r>
      <w:r w:rsidRPr="001E48C2">
        <w:rPr>
          <w:rFonts w:ascii="Times New Roman" w:hAnsi="Times New Roman"/>
          <w:sz w:val="28"/>
          <w:szCs w:val="28"/>
        </w:rPr>
        <w:t xml:space="preserve"> 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запрос документов, иных материалов</w:t>
      </w:r>
      <w:r w:rsidRPr="001E48C2">
        <w:rPr>
          <w:rFonts w:ascii="Times New Roman" w:hAnsi="Times New Roman"/>
          <w:sz w:val="28"/>
          <w:szCs w:val="28"/>
          <w:lang w:val="ru-RU"/>
        </w:rPr>
        <w:t>;</w:t>
      </w:r>
      <w:r w:rsidRPr="001E48C2">
        <w:rPr>
          <w:rFonts w:ascii="Times New Roman" w:hAnsi="Times New Roman"/>
          <w:sz w:val="28"/>
          <w:szCs w:val="28"/>
        </w:rPr>
        <w:t xml:space="preserve"> 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1E48C2" w:rsidRPr="001E48C2" w:rsidRDefault="001E48C2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1E48C2" w:rsidRPr="001E48C2" w:rsidRDefault="001E48C2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1) наличие у Контрольного органа сведений о причинении вреда (уще</w:t>
      </w:r>
      <w:r w:rsidRPr="001E48C2">
        <w:rPr>
          <w:sz w:val="28"/>
          <w:szCs w:val="28"/>
        </w:rPr>
        <w:t>р</w:t>
      </w:r>
      <w:r w:rsidRPr="001E48C2">
        <w:rPr>
          <w:sz w:val="28"/>
          <w:szCs w:val="28"/>
        </w:rPr>
        <w:t>ба) или об угрозе причинения вреда (ущерба) охраняемым законом ценн</w:t>
      </w:r>
      <w:r w:rsidRPr="001E48C2">
        <w:rPr>
          <w:sz w:val="28"/>
          <w:szCs w:val="28"/>
        </w:rPr>
        <w:t>о</w:t>
      </w:r>
      <w:r w:rsidRPr="001E48C2">
        <w:rPr>
          <w:sz w:val="28"/>
          <w:szCs w:val="28"/>
        </w:rPr>
        <w:t>стям либо выявление соответствия объекта контроля параметрам, утве</w:t>
      </w:r>
      <w:r w:rsidRPr="001E48C2">
        <w:rPr>
          <w:sz w:val="28"/>
          <w:szCs w:val="28"/>
        </w:rPr>
        <w:t>р</w:t>
      </w:r>
      <w:r w:rsidRPr="001E48C2">
        <w:rPr>
          <w:sz w:val="28"/>
          <w:szCs w:val="28"/>
        </w:rPr>
        <w:t>жденным индикаторами риска нарушения обязательных требований, или о</w:t>
      </w:r>
      <w:r w:rsidRPr="001E48C2">
        <w:rPr>
          <w:sz w:val="28"/>
          <w:szCs w:val="28"/>
        </w:rPr>
        <w:t>т</w:t>
      </w:r>
      <w:r w:rsidRPr="001E48C2">
        <w:rPr>
          <w:sz w:val="28"/>
          <w:szCs w:val="28"/>
        </w:rPr>
        <w:t>клонения объекта контроля от таких параметров;</w:t>
      </w:r>
    </w:p>
    <w:p w:rsidR="001E48C2" w:rsidRPr="001E48C2" w:rsidRDefault="00F73CAB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8C2" w:rsidRPr="001E48C2">
        <w:rPr>
          <w:sz w:val="28"/>
          <w:szCs w:val="28"/>
        </w:rPr>
        <w:t>) поручение Президента Российской Федерации, поручение Правител</w:t>
      </w:r>
      <w:r w:rsidR="001E48C2" w:rsidRPr="001E48C2">
        <w:rPr>
          <w:sz w:val="28"/>
          <w:szCs w:val="28"/>
        </w:rPr>
        <w:t>ь</w:t>
      </w:r>
      <w:r w:rsidR="001E48C2" w:rsidRPr="001E48C2">
        <w:rPr>
          <w:sz w:val="28"/>
          <w:szCs w:val="28"/>
        </w:rPr>
        <w:t>ства Российской Федерации о проведении контрольных мероприятий в о</w:t>
      </w:r>
      <w:r w:rsidR="001E48C2" w:rsidRPr="001E48C2">
        <w:rPr>
          <w:sz w:val="28"/>
          <w:szCs w:val="28"/>
        </w:rPr>
        <w:t>т</w:t>
      </w:r>
      <w:r w:rsidR="001E48C2" w:rsidRPr="001E48C2">
        <w:rPr>
          <w:sz w:val="28"/>
          <w:szCs w:val="28"/>
        </w:rPr>
        <w:t>ношении конкретных контролируемых лиц;</w:t>
      </w:r>
    </w:p>
    <w:p w:rsidR="001E48C2" w:rsidRPr="001E48C2" w:rsidRDefault="00F73CAB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8C2" w:rsidRPr="001E48C2">
        <w:rPr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</w:t>
      </w:r>
      <w:r w:rsidR="001E48C2" w:rsidRPr="001E48C2">
        <w:rPr>
          <w:sz w:val="28"/>
          <w:szCs w:val="28"/>
        </w:rPr>
        <w:t>е</w:t>
      </w:r>
      <w:r w:rsidR="001E48C2" w:rsidRPr="001E48C2">
        <w:rPr>
          <w:sz w:val="28"/>
          <w:szCs w:val="28"/>
        </w:rPr>
        <w:lastRenderedPageBreak/>
        <w:t>ка и гражданина по поступившим в органы прокуратуры материалам и обр</w:t>
      </w:r>
      <w:r w:rsidR="001E48C2" w:rsidRPr="001E48C2">
        <w:rPr>
          <w:sz w:val="28"/>
          <w:szCs w:val="28"/>
        </w:rPr>
        <w:t>а</w:t>
      </w:r>
      <w:r w:rsidR="001E48C2" w:rsidRPr="001E48C2">
        <w:rPr>
          <w:sz w:val="28"/>
          <w:szCs w:val="28"/>
        </w:rPr>
        <w:t>щениям;</w:t>
      </w:r>
    </w:p>
    <w:p w:rsidR="001E48C2" w:rsidRPr="001E48C2" w:rsidRDefault="00F73CAB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8C2" w:rsidRPr="001E48C2">
        <w:rPr>
          <w:sz w:val="28"/>
          <w:szCs w:val="28"/>
        </w:rPr>
        <w:t>) истечение срока исполнения решения Контрольного органа                              об устранении выявленного нарушения обязательных требований – в случ</w:t>
      </w:r>
      <w:r w:rsidR="001E48C2" w:rsidRPr="001E48C2">
        <w:rPr>
          <w:sz w:val="28"/>
          <w:szCs w:val="28"/>
        </w:rPr>
        <w:t>а</w:t>
      </w:r>
      <w:r w:rsidR="001E48C2" w:rsidRPr="001E48C2">
        <w:rPr>
          <w:sz w:val="28"/>
          <w:szCs w:val="28"/>
        </w:rPr>
        <w:t xml:space="preserve">ях, установленных </w:t>
      </w:r>
      <w:hyperlink r:id="rId11" w:history="1">
        <w:r w:rsidR="001E48C2" w:rsidRPr="001E48C2">
          <w:rPr>
            <w:sz w:val="28"/>
            <w:szCs w:val="28"/>
          </w:rPr>
          <w:t>частью 1 статьи 95</w:t>
        </w:r>
      </w:hyperlink>
      <w:r w:rsidR="001E48C2" w:rsidRPr="001E48C2">
        <w:rPr>
          <w:sz w:val="28"/>
          <w:szCs w:val="28"/>
        </w:rPr>
        <w:t xml:space="preserve"> Федерального закона от 31.07.2020 </w:t>
      </w:r>
      <w:r w:rsidR="00836DF1">
        <w:rPr>
          <w:sz w:val="28"/>
          <w:szCs w:val="28"/>
        </w:rPr>
        <w:t xml:space="preserve">   </w:t>
      </w:r>
      <w:r w:rsidR="001E48C2" w:rsidRPr="001E48C2">
        <w:rPr>
          <w:sz w:val="28"/>
          <w:szCs w:val="28"/>
        </w:rPr>
        <w:t>№ 248-ФЗ.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31.07.2020 </w:t>
      </w:r>
      <w:r w:rsidRPr="001E48C2">
        <w:rPr>
          <w:rFonts w:ascii="Times New Roman" w:hAnsi="Times New Roman"/>
          <w:sz w:val="28"/>
          <w:szCs w:val="28"/>
        </w:rPr>
        <w:t>№ 248-ФЗ.</w:t>
      </w:r>
    </w:p>
    <w:p w:rsidR="001E48C2" w:rsidRPr="001E48C2" w:rsidRDefault="00F73CAB" w:rsidP="001E48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 К</w:t>
      </w:r>
      <w:r w:rsidR="001E48C2">
        <w:rPr>
          <w:sz w:val="28"/>
          <w:szCs w:val="28"/>
        </w:rPr>
        <w:t xml:space="preserve">онтрольные мероприятия, </w:t>
      </w:r>
      <w:r w:rsidR="001E48C2" w:rsidRPr="001E48C2">
        <w:rPr>
          <w:sz w:val="28"/>
          <w:szCs w:val="28"/>
        </w:rPr>
        <w:t>за исключением проводимых без вза</w:t>
      </w:r>
      <w:r w:rsidR="001E48C2" w:rsidRPr="001E48C2">
        <w:rPr>
          <w:sz w:val="28"/>
          <w:szCs w:val="28"/>
        </w:rPr>
        <w:t>и</w:t>
      </w:r>
      <w:r w:rsidR="001E48C2" w:rsidRPr="001E48C2">
        <w:rPr>
          <w:sz w:val="28"/>
          <w:szCs w:val="28"/>
        </w:rPr>
        <w:t>модействия с контролируемыми лицами, проводятся путем совершения и</w:t>
      </w:r>
      <w:r w:rsidR="001E48C2" w:rsidRPr="001E48C2">
        <w:rPr>
          <w:sz w:val="28"/>
          <w:szCs w:val="28"/>
        </w:rPr>
        <w:t>н</w:t>
      </w:r>
      <w:r w:rsidR="001E48C2" w:rsidRPr="001E48C2">
        <w:rPr>
          <w:sz w:val="28"/>
          <w:szCs w:val="28"/>
        </w:rPr>
        <w:t>спектором и лицами, привлекаемыми к проведению контрольного меропри</w:t>
      </w:r>
      <w:r w:rsidR="001E48C2" w:rsidRPr="001E48C2">
        <w:rPr>
          <w:sz w:val="28"/>
          <w:szCs w:val="28"/>
        </w:rPr>
        <w:t>я</w:t>
      </w:r>
      <w:r w:rsidR="001E48C2" w:rsidRPr="001E48C2">
        <w:rPr>
          <w:sz w:val="28"/>
          <w:szCs w:val="28"/>
        </w:rPr>
        <w:t xml:space="preserve">тия, следующих контрольных действий: 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осмотр;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опрос;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получение письменных объяснений;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истребование документов;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экспертиза.</w:t>
      </w:r>
    </w:p>
    <w:p w:rsidR="001E48C2" w:rsidRPr="001E48C2" w:rsidRDefault="001E48C2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 xml:space="preserve">4.1.5. </w:t>
      </w:r>
      <w:proofErr w:type="gramStart"/>
      <w:r w:rsidRPr="001E48C2">
        <w:rPr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</w:t>
      </w:r>
      <w:r w:rsidRPr="001E48C2">
        <w:rPr>
          <w:sz w:val="28"/>
          <w:szCs w:val="28"/>
        </w:rPr>
        <w:t>т</w:t>
      </w:r>
      <w:r w:rsidRPr="001E48C2">
        <w:rPr>
          <w:sz w:val="28"/>
          <w:szCs w:val="28"/>
        </w:rPr>
        <w:t>ренные частью 1 статьи 64 Федерального закона от 31.07.2020 № 248-ФЗ</w:t>
      </w:r>
      <w:r w:rsidR="004F1F4C">
        <w:rPr>
          <w:sz w:val="28"/>
          <w:szCs w:val="28"/>
        </w:rPr>
        <w:t>.</w:t>
      </w:r>
      <w:proofErr w:type="gramEnd"/>
      <w:r w:rsidR="004F1F4C">
        <w:rPr>
          <w:sz w:val="28"/>
          <w:szCs w:val="28"/>
        </w:rPr>
        <w:t xml:space="preserve"> При этом </w:t>
      </w:r>
      <w:r w:rsidR="00F73CAB">
        <w:rPr>
          <w:sz w:val="28"/>
          <w:szCs w:val="28"/>
        </w:rPr>
        <w:t>соблюд</w:t>
      </w:r>
      <w:r w:rsidR="004F1F4C">
        <w:rPr>
          <w:sz w:val="28"/>
          <w:szCs w:val="28"/>
        </w:rPr>
        <w:t>аются требования, предусмотренные</w:t>
      </w:r>
      <w:r w:rsidR="00EC315C">
        <w:rPr>
          <w:sz w:val="28"/>
          <w:szCs w:val="28"/>
        </w:rPr>
        <w:t xml:space="preserve"> пункт</w:t>
      </w:r>
      <w:r w:rsidR="004F1F4C">
        <w:rPr>
          <w:sz w:val="28"/>
          <w:szCs w:val="28"/>
        </w:rPr>
        <w:t>ами</w:t>
      </w:r>
      <w:r w:rsidR="00EC315C">
        <w:rPr>
          <w:sz w:val="28"/>
          <w:szCs w:val="28"/>
        </w:rPr>
        <w:t xml:space="preserve"> 5.2.1. и 5.2.2. настоящего Положения</w:t>
      </w:r>
      <w:r w:rsidRPr="001E48C2">
        <w:rPr>
          <w:sz w:val="28"/>
          <w:szCs w:val="28"/>
        </w:rPr>
        <w:t xml:space="preserve">. 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1E48C2">
        <w:rPr>
          <w:rFonts w:ascii="Times New Roman" w:hAnsi="Times New Roman"/>
          <w:sz w:val="28"/>
          <w:szCs w:val="28"/>
        </w:rPr>
        <w:t>о проведении данного контрольного мероприятия, предусмотренного абзацем первым настоящего пункта Положения.</w:t>
      </w:r>
    </w:p>
    <w:p w:rsidR="001E48C2" w:rsidRPr="001E48C2" w:rsidRDefault="001E48C2" w:rsidP="001E48C2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4.1.6. Контрольные мероприятия проводятся инспекторами, указанными                в решении Контрольного органа о проведении контрольного мероприятия.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по форме, у</w:t>
      </w:r>
      <w:r w:rsidRPr="001E48C2">
        <w:rPr>
          <w:rFonts w:ascii="Times New Roman" w:hAnsi="Times New Roman"/>
          <w:sz w:val="28"/>
          <w:szCs w:val="28"/>
          <w:lang w:val="ru-RU"/>
        </w:rPr>
        <w:t>т</w:t>
      </w:r>
      <w:r w:rsidRPr="001E48C2">
        <w:rPr>
          <w:rFonts w:ascii="Times New Roman" w:hAnsi="Times New Roman"/>
          <w:sz w:val="28"/>
          <w:szCs w:val="28"/>
          <w:lang w:val="ru-RU"/>
        </w:rPr>
        <w:t>вержденной приказом Минэкономразвития России от 31.03.2021 № 151                    «О типовых формах документов, используемых контрольным (надзорным) органом»</w:t>
      </w:r>
      <w:r w:rsidRPr="001E48C2">
        <w:rPr>
          <w:rFonts w:ascii="Times New Roman" w:hAnsi="Times New Roman"/>
          <w:sz w:val="28"/>
          <w:szCs w:val="28"/>
        </w:rPr>
        <w:t>.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lastRenderedPageBreak/>
        <w:t xml:space="preserve">В случае если по результатам проведения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1E48C2">
        <w:rPr>
          <w:rFonts w:ascii="Times New Roman" w:hAnsi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E48C2" w:rsidRPr="001E48C2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В случае устранения выявленного нарушения до окончания проведения </w:t>
      </w:r>
      <w:r w:rsidRPr="001E48C2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1E48C2">
        <w:rPr>
          <w:rFonts w:ascii="Times New Roman" w:hAnsi="Times New Roman"/>
          <w:sz w:val="28"/>
          <w:szCs w:val="28"/>
        </w:rPr>
        <w:t xml:space="preserve">, предусматривающего взаимодействие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Pr="001E48C2">
        <w:rPr>
          <w:rFonts w:ascii="Times New Roman" w:hAnsi="Times New Roman"/>
          <w:sz w:val="28"/>
          <w:szCs w:val="28"/>
        </w:rPr>
        <w:t>с контролируемым лицом, в акте указывается факт его устранения.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 xml:space="preserve">4.1.11. В случае несогласия с фактами и выводами, изложенными в акте контрольного мероприятия, контролируемое лицо вправе  </w:t>
      </w:r>
      <w:r w:rsidRPr="001E48C2">
        <w:rPr>
          <w:rFonts w:ascii="Times New Roman" w:hAnsi="Times New Roman"/>
          <w:sz w:val="28"/>
          <w:szCs w:val="28"/>
          <w:lang w:val="ru-RU"/>
        </w:rPr>
        <w:t>об</w:t>
      </w:r>
      <w:r w:rsidRPr="001E48C2">
        <w:rPr>
          <w:rFonts w:ascii="Times New Roman" w:hAnsi="Times New Roman"/>
          <w:sz w:val="28"/>
          <w:szCs w:val="28"/>
        </w:rPr>
        <w:t>жало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вать </w:t>
      </w:r>
      <w:r w:rsidRPr="001E48C2">
        <w:rPr>
          <w:rFonts w:ascii="Times New Roman" w:hAnsi="Times New Roman"/>
          <w:sz w:val="28"/>
          <w:szCs w:val="28"/>
        </w:rPr>
        <w:t xml:space="preserve"> </w:t>
      </w:r>
      <w:r w:rsidRPr="001E48C2">
        <w:rPr>
          <w:rFonts w:ascii="Times New Roman" w:hAnsi="Times New Roman"/>
          <w:sz w:val="28"/>
          <w:szCs w:val="28"/>
          <w:lang w:val="ru-RU"/>
        </w:rPr>
        <w:t>реш</w:t>
      </w:r>
      <w:r w:rsidRPr="001E48C2">
        <w:rPr>
          <w:rFonts w:ascii="Times New Roman" w:hAnsi="Times New Roman"/>
          <w:sz w:val="28"/>
          <w:szCs w:val="28"/>
          <w:lang w:val="ru-RU"/>
        </w:rPr>
        <w:t>е</w:t>
      </w:r>
      <w:r w:rsidRPr="001E48C2">
        <w:rPr>
          <w:rFonts w:ascii="Times New Roman" w:hAnsi="Times New Roman"/>
          <w:sz w:val="28"/>
          <w:szCs w:val="28"/>
          <w:lang w:val="ru-RU"/>
        </w:rPr>
        <w:t>ния, действия (бездействия) Контролируемого органа и (или) его должнос</w:t>
      </w:r>
      <w:r w:rsidRPr="001E48C2">
        <w:rPr>
          <w:rFonts w:ascii="Times New Roman" w:hAnsi="Times New Roman"/>
          <w:sz w:val="28"/>
          <w:szCs w:val="28"/>
          <w:lang w:val="ru-RU"/>
        </w:rPr>
        <w:t>т</w:t>
      </w:r>
      <w:r w:rsidRPr="001E48C2">
        <w:rPr>
          <w:rFonts w:ascii="Times New Roman" w:hAnsi="Times New Roman"/>
          <w:sz w:val="28"/>
          <w:szCs w:val="28"/>
          <w:lang w:val="ru-RU"/>
        </w:rPr>
        <w:t>ных лиц в порядке</w:t>
      </w:r>
      <w:r w:rsidRPr="001E48C2">
        <w:rPr>
          <w:rFonts w:ascii="Times New Roman" w:hAnsi="Times New Roman"/>
          <w:sz w:val="28"/>
          <w:szCs w:val="28"/>
        </w:rPr>
        <w:t>, предусмотренном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законодательством Российской Фед</w:t>
      </w:r>
      <w:r w:rsidRPr="001E48C2">
        <w:rPr>
          <w:rFonts w:ascii="Times New Roman" w:hAnsi="Times New Roman"/>
          <w:sz w:val="28"/>
          <w:szCs w:val="28"/>
          <w:lang w:val="ru-RU"/>
        </w:rPr>
        <w:t>е</w:t>
      </w:r>
      <w:r w:rsidRPr="001E48C2">
        <w:rPr>
          <w:rFonts w:ascii="Times New Roman" w:hAnsi="Times New Roman"/>
          <w:sz w:val="28"/>
          <w:szCs w:val="28"/>
          <w:lang w:val="ru-RU"/>
        </w:rPr>
        <w:t>рации.</w:t>
      </w:r>
    </w:p>
    <w:p w:rsid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226C0F">
        <w:rPr>
          <w:rFonts w:eastAsiaTheme="minorHAnsi"/>
          <w:bCs/>
          <w:sz w:val="28"/>
          <w:szCs w:val="28"/>
          <w:lang w:eastAsia="en-US"/>
        </w:rPr>
        <w:t>.2. Меры, принимаемые Контрольным органом по результатам ко</w:t>
      </w:r>
      <w:r w:rsidRPr="00226C0F">
        <w:rPr>
          <w:rFonts w:eastAsiaTheme="minorHAnsi"/>
          <w:bCs/>
          <w:sz w:val="28"/>
          <w:szCs w:val="28"/>
          <w:lang w:eastAsia="en-US"/>
        </w:rPr>
        <w:t>н</w:t>
      </w:r>
      <w:r w:rsidRPr="00226C0F">
        <w:rPr>
          <w:rFonts w:eastAsiaTheme="minorHAnsi"/>
          <w:bCs/>
          <w:sz w:val="28"/>
          <w:szCs w:val="28"/>
          <w:lang w:eastAsia="en-US"/>
        </w:rPr>
        <w:t xml:space="preserve">трольных </w:t>
      </w:r>
      <w:r>
        <w:rPr>
          <w:rFonts w:eastAsiaTheme="minorHAnsi"/>
          <w:bCs/>
          <w:sz w:val="28"/>
          <w:szCs w:val="28"/>
          <w:lang w:eastAsia="en-US"/>
        </w:rPr>
        <w:t>мероприятий.</w:t>
      </w:r>
    </w:p>
    <w:p w:rsidR="001E48C2" w:rsidRPr="00226C0F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A1169" w:rsidRDefault="009A1169" w:rsidP="009A11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 w:rsidR="008457F9">
        <w:rPr>
          <w:rFonts w:eastAsiaTheme="minorHAnsi"/>
          <w:sz w:val="28"/>
          <w:szCs w:val="28"/>
          <w:lang w:eastAsia="en-US"/>
        </w:rPr>
        <w:t>1. В случае отсутствия выявленных нарушений обязательных треб</w:t>
      </w:r>
      <w:r w:rsidR="008457F9">
        <w:rPr>
          <w:rFonts w:eastAsiaTheme="minorHAnsi"/>
          <w:sz w:val="28"/>
          <w:szCs w:val="28"/>
          <w:lang w:eastAsia="en-US"/>
        </w:rPr>
        <w:t>о</w:t>
      </w:r>
      <w:r w:rsidR="008457F9">
        <w:rPr>
          <w:rFonts w:eastAsiaTheme="minorHAnsi"/>
          <w:sz w:val="28"/>
          <w:szCs w:val="28"/>
          <w:lang w:eastAsia="en-US"/>
        </w:rPr>
        <w:t>ваний при проведении контрольного  мероприятия сведения об этом вносятся в единый реестр контрольных мероприятий. Инспектор вправе выдать рек</w:t>
      </w:r>
      <w:r w:rsidR="008457F9">
        <w:rPr>
          <w:rFonts w:eastAsiaTheme="minorHAnsi"/>
          <w:sz w:val="28"/>
          <w:szCs w:val="28"/>
          <w:lang w:eastAsia="en-US"/>
        </w:rPr>
        <w:t>о</w:t>
      </w:r>
      <w:r w:rsidR="008457F9">
        <w:rPr>
          <w:rFonts w:eastAsiaTheme="minorHAnsi"/>
          <w:sz w:val="28"/>
          <w:szCs w:val="28"/>
          <w:lang w:eastAsia="en-US"/>
        </w:rPr>
        <w:t>мендации по соблюдению обязательных требований, провести иные мер</w:t>
      </w:r>
      <w:r w:rsidR="008457F9">
        <w:rPr>
          <w:rFonts w:eastAsiaTheme="minorHAnsi"/>
          <w:sz w:val="28"/>
          <w:szCs w:val="28"/>
          <w:lang w:eastAsia="en-US"/>
        </w:rPr>
        <w:t>о</w:t>
      </w:r>
      <w:r w:rsidR="008457F9">
        <w:rPr>
          <w:rFonts w:eastAsiaTheme="minorHAnsi"/>
          <w:sz w:val="28"/>
          <w:szCs w:val="28"/>
          <w:lang w:eastAsia="en-US"/>
        </w:rPr>
        <w:t>приятия, направленные на профилактику рисков причинения вреда (ущерба) охраняемым законом ценностям.</w:t>
      </w:r>
    </w:p>
    <w:p w:rsidR="001E48C2" w:rsidRPr="006957FF" w:rsidRDefault="009A1169" w:rsidP="001E4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4.2.</w:t>
      </w:r>
      <w:r w:rsidR="008457F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48C2" w:rsidRPr="006957FF">
        <w:rPr>
          <w:sz w:val="28"/>
          <w:szCs w:val="28"/>
        </w:rPr>
        <w:t>Контрольный орган в случае выявления при проведении контрол</w:t>
      </w:r>
      <w:r w:rsidR="001E48C2" w:rsidRPr="006957FF">
        <w:rPr>
          <w:sz w:val="28"/>
          <w:szCs w:val="28"/>
        </w:rPr>
        <w:t>ь</w:t>
      </w:r>
      <w:r w:rsidR="001E48C2" w:rsidRPr="006957FF">
        <w:rPr>
          <w:sz w:val="28"/>
          <w:szCs w:val="28"/>
        </w:rPr>
        <w:t>ного мероприятия нарушений контролируемым лицом обязательных треб</w:t>
      </w:r>
      <w:r w:rsidR="001E48C2" w:rsidRPr="006957FF">
        <w:rPr>
          <w:sz w:val="28"/>
          <w:szCs w:val="28"/>
        </w:rPr>
        <w:t>о</w:t>
      </w:r>
      <w:r w:rsidR="001E48C2" w:rsidRPr="006957FF">
        <w:rPr>
          <w:sz w:val="28"/>
          <w:szCs w:val="28"/>
        </w:rPr>
        <w:t>ваний в пределах полномочий, предусмотренных законодательством Росси</w:t>
      </w:r>
      <w:r w:rsidR="001E48C2" w:rsidRPr="006957FF">
        <w:rPr>
          <w:sz w:val="28"/>
          <w:szCs w:val="28"/>
        </w:rPr>
        <w:t>й</w:t>
      </w:r>
      <w:r w:rsidR="001E48C2" w:rsidRPr="006957FF">
        <w:rPr>
          <w:sz w:val="28"/>
          <w:szCs w:val="28"/>
        </w:rPr>
        <w:t>ской Федерации, обязан:</w:t>
      </w:r>
    </w:p>
    <w:p w:rsidR="00802773" w:rsidRDefault="001E48C2" w:rsidP="008027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1) выдать </w:t>
      </w:r>
      <w:r w:rsidR="00802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802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</w:t>
      </w:r>
      <w:r w:rsidR="00802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акта контрольного мероприятия </w:t>
      </w:r>
      <w:proofErr w:type="spellStart"/>
      <w:r w:rsidR="0080277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E48C2">
        <w:rPr>
          <w:rFonts w:ascii="Times New Roman" w:hAnsi="Times New Roman" w:cs="Times New Roman"/>
          <w:color w:val="000000"/>
          <w:sz w:val="28"/>
          <w:szCs w:val="28"/>
        </w:rPr>
        <w:t>онтро</w:t>
      </w:r>
      <w:proofErr w:type="spellEnd"/>
      <w:r w:rsidR="0080277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E48C2" w:rsidRPr="001E48C2" w:rsidRDefault="001E48C2" w:rsidP="0080277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48C2">
        <w:rPr>
          <w:rFonts w:ascii="Times New Roman" w:hAnsi="Times New Roman" w:cs="Times New Roman"/>
          <w:color w:val="000000"/>
          <w:sz w:val="28"/>
          <w:szCs w:val="28"/>
        </w:rPr>
        <w:t>лируемому</w:t>
      </w:r>
      <w:proofErr w:type="spellEnd"/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</w:t>
      </w:r>
      <w:r w:rsidRPr="001E48C2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а также других мероприятий, предусмотренных федеральным законом о</w:t>
      </w:r>
      <w:proofErr w:type="gramEnd"/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48C2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1E48C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1E48C2" w:rsidRPr="001E48C2" w:rsidRDefault="001E48C2" w:rsidP="001E48C2">
      <w:pPr>
        <w:ind w:firstLine="540"/>
        <w:jc w:val="both"/>
        <w:rPr>
          <w:sz w:val="28"/>
          <w:szCs w:val="28"/>
        </w:rPr>
      </w:pPr>
      <w:r w:rsidRPr="001E48C2">
        <w:rPr>
          <w:sz w:val="28"/>
          <w:szCs w:val="28"/>
        </w:rPr>
        <w:t>2) незамедлительно принять предусмотренные законодательством Ро</w:t>
      </w:r>
      <w:r w:rsidRPr="001E48C2">
        <w:rPr>
          <w:sz w:val="28"/>
          <w:szCs w:val="28"/>
        </w:rPr>
        <w:t>с</w:t>
      </w:r>
      <w:r w:rsidRPr="001E48C2">
        <w:rPr>
          <w:sz w:val="28"/>
          <w:szCs w:val="28"/>
        </w:rPr>
        <w:t>сийской Федерации меры по недопущению причинения вреда (ущерба) охр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няемым законом ценностям или прекращению его причинения вплоть до о</w:t>
      </w:r>
      <w:r w:rsidRPr="001E48C2">
        <w:rPr>
          <w:sz w:val="28"/>
          <w:szCs w:val="28"/>
        </w:rPr>
        <w:t>б</w:t>
      </w:r>
      <w:r w:rsidRPr="001E48C2">
        <w:rPr>
          <w:sz w:val="28"/>
          <w:szCs w:val="28"/>
        </w:rPr>
        <w:t>ращения в суд с требованием о запрете эксплуатации (использования) зд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ний, строений, сооружений, помещений, оборудования, транспортных средств и иных подобных объектов и о доведении до сведения граждан, о</w:t>
      </w:r>
      <w:r w:rsidRPr="001E48C2">
        <w:rPr>
          <w:sz w:val="28"/>
          <w:szCs w:val="28"/>
        </w:rPr>
        <w:t>р</w:t>
      </w:r>
      <w:r w:rsidRPr="001E48C2">
        <w:rPr>
          <w:sz w:val="28"/>
          <w:szCs w:val="28"/>
        </w:rPr>
        <w:t>ганизаций любым доступным способом информации о наличии угрозы пр</w:t>
      </w:r>
      <w:r w:rsidRPr="001E48C2">
        <w:rPr>
          <w:sz w:val="28"/>
          <w:szCs w:val="28"/>
        </w:rPr>
        <w:t>и</w:t>
      </w:r>
      <w:r w:rsidRPr="001E48C2">
        <w:rPr>
          <w:sz w:val="28"/>
          <w:szCs w:val="28"/>
        </w:rPr>
        <w:t>чинения вреда (ущерба) охраняемым законом ценностям и способах ее пр</w:t>
      </w:r>
      <w:r w:rsidRPr="001E48C2">
        <w:rPr>
          <w:sz w:val="28"/>
          <w:szCs w:val="28"/>
        </w:rPr>
        <w:t>е</w:t>
      </w:r>
      <w:r w:rsidRPr="001E48C2">
        <w:rPr>
          <w:sz w:val="28"/>
          <w:szCs w:val="28"/>
        </w:rPr>
        <w:t>дотвращения в случае, если при проведении контрольного мероприятия у</w:t>
      </w:r>
      <w:r w:rsidRPr="001E48C2">
        <w:rPr>
          <w:sz w:val="28"/>
          <w:szCs w:val="28"/>
        </w:rPr>
        <w:t>с</w:t>
      </w:r>
      <w:r w:rsidRPr="001E48C2">
        <w:rPr>
          <w:sz w:val="28"/>
          <w:szCs w:val="28"/>
        </w:rPr>
        <w:t>тановлено, что деятельность гражданина, организации, владеющих и (или) пользующихся объектом контроля, эксплуатация (использование) ими зд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ний, строений, сооружений, помещений, оборудования, транспортных средств и иных подобных объектов, производимые и реализуемые ими тов</w:t>
      </w:r>
      <w:r w:rsidRPr="001E48C2">
        <w:rPr>
          <w:sz w:val="28"/>
          <w:szCs w:val="28"/>
        </w:rPr>
        <w:t>а</w:t>
      </w:r>
      <w:r w:rsidRPr="001E48C2">
        <w:rPr>
          <w:sz w:val="28"/>
          <w:szCs w:val="28"/>
        </w:rPr>
        <w:t>ры, выполняемые работы, оказываемые услуги представляют непосредстве</w:t>
      </w:r>
      <w:r w:rsidRPr="001E48C2">
        <w:rPr>
          <w:sz w:val="28"/>
          <w:szCs w:val="28"/>
        </w:rPr>
        <w:t>н</w:t>
      </w:r>
      <w:r w:rsidRPr="001E48C2">
        <w:rPr>
          <w:sz w:val="28"/>
          <w:szCs w:val="28"/>
        </w:rPr>
        <w:t>ную угрозу причинения вреда (ущерба) охраняемым законом ценностям или что такой вред (ущерб) причинен;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4.2.</w:t>
      </w:r>
      <w:r w:rsidR="009A1169">
        <w:rPr>
          <w:rFonts w:ascii="Times New Roman" w:hAnsi="Times New Roman" w:cs="Times New Roman"/>
          <w:sz w:val="28"/>
          <w:szCs w:val="28"/>
        </w:rPr>
        <w:t>3</w:t>
      </w:r>
      <w:r w:rsidRPr="001E48C2">
        <w:rPr>
          <w:rFonts w:ascii="Times New Roman" w:hAnsi="Times New Roman" w:cs="Times New Roman"/>
          <w:sz w:val="28"/>
          <w:szCs w:val="28"/>
        </w:rPr>
        <w:t xml:space="preserve">. Предписание оформляется по форме согласно </w:t>
      </w:r>
      <w:r w:rsidRPr="001E48C2">
        <w:rPr>
          <w:rFonts w:ascii="Times New Roman" w:hAnsi="Times New Roman" w:cs="Times New Roman"/>
          <w:b/>
          <w:sz w:val="28"/>
          <w:szCs w:val="28"/>
        </w:rPr>
        <w:t>Прил</w:t>
      </w:r>
      <w:r>
        <w:rPr>
          <w:rFonts w:ascii="Times New Roman" w:hAnsi="Times New Roman" w:cs="Times New Roman"/>
          <w:b/>
          <w:sz w:val="28"/>
          <w:szCs w:val="28"/>
        </w:rPr>
        <w:t>ожению 1</w:t>
      </w:r>
      <w:r w:rsidRPr="001E48C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02773" w:rsidRDefault="001E48C2" w:rsidP="001E48C2">
      <w:pPr>
        <w:pStyle w:val="aff4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4.</w:t>
      </w:r>
      <w:r w:rsidRPr="001E48C2">
        <w:rPr>
          <w:rFonts w:ascii="Times New Roman" w:hAnsi="Times New Roman"/>
          <w:sz w:val="28"/>
          <w:szCs w:val="28"/>
          <w:lang w:val="ru-RU"/>
        </w:rPr>
        <w:t>2</w:t>
      </w:r>
      <w:r w:rsidRPr="001E48C2">
        <w:rPr>
          <w:rFonts w:ascii="Times New Roman" w:hAnsi="Times New Roman"/>
          <w:sz w:val="28"/>
          <w:szCs w:val="28"/>
        </w:rPr>
        <w:t>.</w:t>
      </w:r>
      <w:r w:rsidR="009A1169">
        <w:rPr>
          <w:rFonts w:ascii="Times New Roman" w:hAnsi="Times New Roman"/>
          <w:sz w:val="28"/>
          <w:szCs w:val="28"/>
          <w:lang w:val="ru-RU"/>
        </w:rPr>
        <w:t>4</w:t>
      </w:r>
      <w:r w:rsidRPr="001E48C2">
        <w:rPr>
          <w:rFonts w:ascii="Times New Roman" w:hAnsi="Times New Roman"/>
          <w:sz w:val="28"/>
          <w:szCs w:val="28"/>
        </w:rPr>
        <w:t xml:space="preserve">. Контролируемое лицо до истечения срока исполнения предписания </w:t>
      </w:r>
    </w:p>
    <w:p w:rsidR="001E48C2" w:rsidRPr="001E48C2" w:rsidRDefault="001E48C2" w:rsidP="00802773">
      <w:pPr>
        <w:pStyle w:val="aff4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4.2.</w:t>
      </w:r>
      <w:r w:rsidR="009A1169">
        <w:rPr>
          <w:rFonts w:ascii="Times New Roman" w:hAnsi="Times New Roman"/>
          <w:sz w:val="28"/>
          <w:szCs w:val="28"/>
          <w:lang w:val="ru-RU"/>
        </w:rPr>
        <w:t>5</w:t>
      </w:r>
      <w:r w:rsidRPr="001E48C2">
        <w:rPr>
          <w:rFonts w:ascii="Times New Roman" w:hAnsi="Times New Roman"/>
          <w:sz w:val="28"/>
          <w:szCs w:val="28"/>
        </w:rPr>
        <w:t>. По истечении срока исполнения контролируемым лицом решения, принятого в соответствии с подпунктом 1 пункта 4.2.</w:t>
      </w:r>
      <w:r w:rsidR="002E3F3B">
        <w:rPr>
          <w:rFonts w:ascii="Times New Roman" w:hAnsi="Times New Roman"/>
          <w:sz w:val="28"/>
          <w:szCs w:val="28"/>
          <w:lang w:val="ru-RU"/>
        </w:rPr>
        <w:t>2</w:t>
      </w:r>
      <w:r w:rsidRPr="001E48C2">
        <w:rPr>
          <w:rFonts w:ascii="Times New Roman" w:hAnsi="Times New Roman"/>
          <w:sz w:val="28"/>
          <w:szCs w:val="28"/>
          <w:lang w:val="ru-RU"/>
        </w:rPr>
        <w:t>.</w:t>
      </w:r>
      <w:r w:rsidRPr="001E48C2">
        <w:rPr>
          <w:rFonts w:ascii="Times New Roman" w:hAnsi="Times New Roman"/>
          <w:sz w:val="28"/>
          <w:szCs w:val="28"/>
        </w:rPr>
        <w:t xml:space="preserve"> настоящего Положения, либо при представлении контролируемым лицом до истечения </w:t>
      </w:r>
      <w:r w:rsidRPr="001E48C2">
        <w:rPr>
          <w:rFonts w:ascii="Times New Roman" w:hAnsi="Times New Roman"/>
          <w:sz w:val="28"/>
          <w:szCs w:val="28"/>
        </w:rPr>
        <w:lastRenderedPageBreak/>
        <w:t xml:space="preserve">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4.2.</w:t>
      </w:r>
      <w:r w:rsidR="009A1169">
        <w:rPr>
          <w:rFonts w:ascii="Times New Roman" w:hAnsi="Times New Roman" w:cs="Times New Roman"/>
          <w:sz w:val="28"/>
          <w:szCs w:val="28"/>
        </w:rPr>
        <w:t>6</w:t>
      </w:r>
      <w:r w:rsidRPr="001E48C2">
        <w:rPr>
          <w:rFonts w:ascii="Times New Roman" w:hAnsi="Times New Roman" w:cs="Times New Roman"/>
          <w:sz w:val="28"/>
          <w:szCs w:val="28"/>
        </w:rPr>
        <w:t>. В случае исполнения контролируемым лицом предписания Контрольный орган направляет контролируемому лицу уведомление                            об исполнении предписания.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4.2.</w:t>
      </w:r>
      <w:r w:rsidR="009A1169">
        <w:rPr>
          <w:rFonts w:ascii="Times New Roman" w:hAnsi="Times New Roman" w:cs="Times New Roman"/>
          <w:sz w:val="28"/>
          <w:szCs w:val="28"/>
        </w:rPr>
        <w:t>7</w:t>
      </w:r>
      <w:r w:rsidRPr="001E48C2">
        <w:rPr>
          <w:rFonts w:ascii="Times New Roman" w:hAnsi="Times New Roman" w:cs="Times New Roman"/>
          <w:sz w:val="28"/>
          <w:szCs w:val="28"/>
        </w:rPr>
        <w:t>. Если указанные документы и сведения контролируемым лицом                  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 xml:space="preserve">В случае, если проводится оценка исполнения решения, принятого </w:t>
      </w:r>
      <w:r w:rsidRPr="001E48C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1E48C2">
        <w:rPr>
          <w:rFonts w:ascii="Times New Roman" w:hAnsi="Times New Roman"/>
          <w:sz w:val="28"/>
          <w:szCs w:val="28"/>
        </w:rPr>
        <w:t>по итогам выездной проверки, допускается проведение выездной проверки.</w:t>
      </w:r>
    </w:p>
    <w:p w:rsidR="001E48C2" w:rsidRP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1E48C2">
        <w:rPr>
          <w:rFonts w:ascii="Times New Roman" w:hAnsi="Times New Roman"/>
          <w:sz w:val="28"/>
          <w:szCs w:val="28"/>
        </w:rPr>
        <w:t>4.2.</w:t>
      </w:r>
      <w:r w:rsidR="009A1169">
        <w:rPr>
          <w:rFonts w:ascii="Times New Roman" w:hAnsi="Times New Roman"/>
          <w:sz w:val="28"/>
          <w:szCs w:val="28"/>
          <w:lang w:val="ru-RU"/>
        </w:rPr>
        <w:t>8</w:t>
      </w:r>
      <w:r w:rsidRPr="001E48C2">
        <w:rPr>
          <w:rFonts w:ascii="Times New Roman" w:hAnsi="Times New Roman"/>
          <w:sz w:val="28"/>
          <w:szCs w:val="28"/>
        </w:rPr>
        <w:t>. В случае, если по итогам проведения контрольного мероприятия, предусмотренного пунктом 4.2.</w:t>
      </w:r>
      <w:r w:rsidR="009A1169">
        <w:rPr>
          <w:rFonts w:ascii="Times New Roman" w:hAnsi="Times New Roman"/>
          <w:sz w:val="28"/>
          <w:szCs w:val="28"/>
          <w:lang w:val="ru-RU"/>
        </w:rPr>
        <w:t>7</w:t>
      </w:r>
      <w:r w:rsidRPr="001E48C2">
        <w:rPr>
          <w:rFonts w:ascii="Times New Roman" w:hAnsi="Times New Roman"/>
          <w:sz w:val="28"/>
          <w:szCs w:val="28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</w:t>
      </w:r>
      <w:r w:rsidR="009A1169">
        <w:rPr>
          <w:rFonts w:ascii="Times New Roman" w:hAnsi="Times New Roman"/>
          <w:sz w:val="28"/>
          <w:szCs w:val="28"/>
          <w:lang w:val="ru-RU"/>
        </w:rPr>
        <w:t>2</w:t>
      </w:r>
      <w:r w:rsidRPr="001E48C2">
        <w:rPr>
          <w:rFonts w:ascii="Times New Roman" w:hAnsi="Times New Roman"/>
          <w:sz w:val="28"/>
          <w:szCs w:val="28"/>
        </w:rPr>
        <w:t xml:space="preserve"> настоящего Положения, с указанием новых сроков его исполнения. </w:t>
      </w:r>
    </w:p>
    <w:p w:rsidR="001E48C2" w:rsidRDefault="001E48C2" w:rsidP="001E48C2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E48C2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3A6A5A" w:rsidRPr="00D13BF9" w:rsidRDefault="00873155" w:rsidP="003A6A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6A5A" w:rsidRPr="00D13BF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6A5A" w:rsidRPr="00D13BF9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частью 12 статьи 20 Жилищного Кодекса РФ </w:t>
      </w:r>
      <w:r w:rsidR="003A6A5A" w:rsidRPr="00D1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Контрольный орган муниципального жилищного контроля</w:t>
      </w:r>
      <w:r w:rsidR="003A6A5A" w:rsidRPr="00D13BF9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в суд с заявлениями:</w:t>
      </w:r>
    </w:p>
    <w:p w:rsidR="00873155" w:rsidRPr="00D13BF9" w:rsidRDefault="00873155" w:rsidP="00873155">
      <w:pPr>
        <w:ind w:firstLine="708"/>
        <w:jc w:val="both"/>
        <w:rPr>
          <w:sz w:val="28"/>
          <w:szCs w:val="28"/>
        </w:rPr>
      </w:pPr>
      <w:r w:rsidRPr="00D13BF9">
        <w:rPr>
          <w:sz w:val="28"/>
          <w:szCs w:val="28"/>
        </w:rPr>
        <w:t>1) о признании недействительным решения, принятого общим собран</w:t>
      </w:r>
      <w:r w:rsidRPr="00D13BF9">
        <w:rPr>
          <w:sz w:val="28"/>
          <w:szCs w:val="28"/>
        </w:rPr>
        <w:t>и</w:t>
      </w:r>
      <w:r w:rsidRPr="00D13BF9">
        <w:rPr>
          <w:sz w:val="28"/>
          <w:szCs w:val="28"/>
        </w:rPr>
        <w:t>ем собственников помещений в многоквартирном доме либо общим собран</w:t>
      </w:r>
      <w:r w:rsidRPr="00D13BF9">
        <w:rPr>
          <w:sz w:val="28"/>
          <w:szCs w:val="28"/>
        </w:rPr>
        <w:t>и</w:t>
      </w:r>
      <w:r w:rsidRPr="00D13BF9">
        <w:rPr>
          <w:sz w:val="28"/>
          <w:szCs w:val="28"/>
        </w:rPr>
        <w:t>ем членов товарищества собственников жилья, жилищного, жилищно-строительного или иного специализированного потребительского кооперат</w:t>
      </w:r>
      <w:r w:rsidRPr="00D13BF9">
        <w:rPr>
          <w:sz w:val="28"/>
          <w:szCs w:val="28"/>
        </w:rPr>
        <w:t>и</w:t>
      </w:r>
      <w:r w:rsidRPr="00D13BF9">
        <w:rPr>
          <w:sz w:val="28"/>
          <w:szCs w:val="28"/>
        </w:rPr>
        <w:t>ва с нарушением требований настоящего Кодекса;</w:t>
      </w:r>
    </w:p>
    <w:p w:rsidR="00873155" w:rsidRPr="00D13BF9" w:rsidRDefault="00873155" w:rsidP="00873155">
      <w:pPr>
        <w:ind w:firstLine="708"/>
        <w:jc w:val="both"/>
        <w:rPr>
          <w:sz w:val="28"/>
          <w:szCs w:val="28"/>
        </w:rPr>
      </w:pPr>
      <w:proofErr w:type="gramStart"/>
      <w:r w:rsidRPr="00D13BF9">
        <w:rPr>
          <w:sz w:val="28"/>
          <w:szCs w:val="28"/>
        </w:rPr>
        <w:t>2) о ликвидации товарищества собственников жилья, жилищного, ж</w:t>
      </w:r>
      <w:r w:rsidRPr="00D13BF9">
        <w:rPr>
          <w:sz w:val="28"/>
          <w:szCs w:val="28"/>
        </w:rPr>
        <w:t>и</w:t>
      </w:r>
      <w:r w:rsidRPr="00D13BF9">
        <w:rPr>
          <w:sz w:val="28"/>
          <w:szCs w:val="28"/>
        </w:rPr>
        <w:t>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</w:t>
      </w:r>
      <w:r w:rsidRPr="00D13BF9">
        <w:rPr>
          <w:sz w:val="28"/>
          <w:szCs w:val="28"/>
        </w:rPr>
        <w:t>а</w:t>
      </w:r>
      <w:r w:rsidRPr="00D13BF9">
        <w:rPr>
          <w:sz w:val="28"/>
          <w:szCs w:val="28"/>
        </w:rPr>
        <w:t>тива, внесенных в устав такого товарищества или такого кооператива изм</w:t>
      </w:r>
      <w:r w:rsidRPr="00D13BF9">
        <w:rPr>
          <w:sz w:val="28"/>
          <w:szCs w:val="28"/>
        </w:rPr>
        <w:t>е</w:t>
      </w:r>
      <w:r w:rsidRPr="00D13BF9">
        <w:rPr>
          <w:sz w:val="28"/>
          <w:szCs w:val="28"/>
        </w:rPr>
        <w:t>нений требованиям настоящего Кодекса либо в случае выявления нарушений порядка создания такого товарищества или такого кооператива, если эти н</w:t>
      </w:r>
      <w:r w:rsidRPr="00D13BF9">
        <w:rPr>
          <w:sz w:val="28"/>
          <w:szCs w:val="28"/>
        </w:rPr>
        <w:t>а</w:t>
      </w:r>
      <w:r w:rsidRPr="00D13BF9">
        <w:rPr>
          <w:sz w:val="28"/>
          <w:szCs w:val="28"/>
        </w:rPr>
        <w:t>рушения носят неустранимый характер;</w:t>
      </w:r>
      <w:proofErr w:type="gramEnd"/>
    </w:p>
    <w:p w:rsidR="00873155" w:rsidRPr="00D13BF9" w:rsidRDefault="00873155" w:rsidP="00873155">
      <w:pPr>
        <w:ind w:firstLine="708"/>
        <w:jc w:val="both"/>
        <w:rPr>
          <w:sz w:val="28"/>
          <w:szCs w:val="28"/>
        </w:rPr>
      </w:pPr>
      <w:proofErr w:type="gramStart"/>
      <w:r w:rsidRPr="00D13BF9">
        <w:rPr>
          <w:sz w:val="28"/>
          <w:szCs w:val="28"/>
        </w:rPr>
        <w:lastRenderedPageBreak/>
        <w:t>3) о признании договора управления многоквартирным домом, догов</w:t>
      </w:r>
      <w:r w:rsidRPr="00D13BF9">
        <w:rPr>
          <w:sz w:val="28"/>
          <w:szCs w:val="28"/>
        </w:rPr>
        <w:t>о</w:t>
      </w:r>
      <w:r w:rsidRPr="00D13BF9">
        <w:rPr>
          <w:sz w:val="28"/>
          <w:szCs w:val="28"/>
        </w:rPr>
        <w:t>ра оказания услуг и (или) выполнения работ по содержанию и ремонту общ</w:t>
      </w:r>
      <w:r w:rsidRPr="00D13BF9">
        <w:rPr>
          <w:sz w:val="28"/>
          <w:szCs w:val="28"/>
        </w:rPr>
        <w:t>е</w:t>
      </w:r>
      <w:r w:rsidRPr="00D13BF9">
        <w:rPr>
          <w:sz w:val="28"/>
          <w:szCs w:val="28"/>
        </w:rPr>
        <w:t>го имущества в многоквартирном доме либо договора оказания услуг по с</w:t>
      </w:r>
      <w:r w:rsidRPr="00D13BF9">
        <w:rPr>
          <w:sz w:val="28"/>
          <w:szCs w:val="28"/>
        </w:rPr>
        <w:t>о</w:t>
      </w:r>
      <w:r w:rsidRPr="00D13BF9">
        <w:rPr>
          <w:sz w:val="28"/>
          <w:szCs w:val="28"/>
        </w:rPr>
        <w:t>держанию и (или) выполнению работ по ремонту общего имущества в мн</w:t>
      </w:r>
      <w:r w:rsidRPr="00D13BF9">
        <w:rPr>
          <w:sz w:val="28"/>
          <w:szCs w:val="28"/>
        </w:rPr>
        <w:t>о</w:t>
      </w:r>
      <w:r w:rsidRPr="00D13BF9">
        <w:rPr>
          <w:sz w:val="28"/>
          <w:szCs w:val="28"/>
        </w:rPr>
        <w:t>гоквартирном доме недействительными в случае неисполнения в устано</w:t>
      </w:r>
      <w:r w:rsidRPr="00D13BF9">
        <w:rPr>
          <w:sz w:val="28"/>
          <w:szCs w:val="28"/>
        </w:rPr>
        <w:t>в</w:t>
      </w:r>
      <w:r w:rsidRPr="00D13BF9">
        <w:rPr>
          <w:sz w:val="28"/>
          <w:szCs w:val="28"/>
        </w:rPr>
        <w:t>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D13BF9">
        <w:rPr>
          <w:sz w:val="28"/>
          <w:szCs w:val="28"/>
        </w:rPr>
        <w:t xml:space="preserve"> условий дог</w:t>
      </w:r>
      <w:r w:rsidRPr="00D13BF9">
        <w:rPr>
          <w:sz w:val="28"/>
          <w:szCs w:val="28"/>
        </w:rPr>
        <w:t>о</w:t>
      </w:r>
      <w:r w:rsidRPr="00D13BF9">
        <w:rPr>
          <w:sz w:val="28"/>
          <w:szCs w:val="28"/>
        </w:rPr>
        <w:t>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873155" w:rsidRDefault="00873155" w:rsidP="00873155">
      <w:pPr>
        <w:ind w:firstLine="540"/>
        <w:jc w:val="both"/>
        <w:rPr>
          <w:sz w:val="28"/>
          <w:szCs w:val="28"/>
        </w:rPr>
      </w:pPr>
      <w:r w:rsidRPr="00D13BF9">
        <w:rPr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</w:t>
      </w:r>
      <w:r w:rsidRPr="00D13BF9">
        <w:rPr>
          <w:sz w:val="28"/>
          <w:szCs w:val="28"/>
        </w:rPr>
        <w:t>е</w:t>
      </w:r>
      <w:r w:rsidRPr="00D13BF9">
        <w:rPr>
          <w:sz w:val="28"/>
          <w:szCs w:val="28"/>
        </w:rPr>
        <w:t>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873155" w:rsidRDefault="00873155" w:rsidP="00873155">
      <w:pPr>
        <w:ind w:firstLine="540"/>
        <w:jc w:val="both"/>
        <w:rPr>
          <w:color w:val="000000"/>
          <w:sz w:val="30"/>
          <w:szCs w:val="30"/>
        </w:rPr>
      </w:pPr>
      <w:r w:rsidRPr="00D13BF9">
        <w:rPr>
          <w:color w:val="000000"/>
          <w:sz w:val="28"/>
          <w:szCs w:val="28"/>
        </w:rPr>
        <w:t xml:space="preserve">5) о признании </w:t>
      </w:r>
      <w:proofErr w:type="gramStart"/>
      <w:r w:rsidRPr="00D13BF9">
        <w:rPr>
          <w:color w:val="000000"/>
          <w:sz w:val="28"/>
          <w:szCs w:val="28"/>
        </w:rPr>
        <w:t>договора найма</w:t>
      </w:r>
      <w:r w:rsidRPr="00D13BF9">
        <w:rPr>
          <w:color w:val="000000"/>
          <w:sz w:val="30"/>
          <w:szCs w:val="30"/>
        </w:rPr>
        <w:t xml:space="preserve"> жилого помещения жилищного фонда социального использования</w:t>
      </w:r>
      <w:proofErr w:type="gramEnd"/>
      <w:r w:rsidRPr="00D13BF9">
        <w:rPr>
          <w:color w:val="000000"/>
          <w:sz w:val="30"/>
          <w:szCs w:val="30"/>
        </w:rPr>
        <w:t xml:space="preserve"> недействительным в случае неисполнения в установленный срок предписания об устранении несоответствия данн</w:t>
      </w:r>
      <w:r w:rsidRPr="00D13BF9">
        <w:rPr>
          <w:color w:val="000000"/>
          <w:sz w:val="30"/>
          <w:szCs w:val="30"/>
        </w:rPr>
        <w:t>о</w:t>
      </w:r>
      <w:r w:rsidRPr="00D13BF9">
        <w:rPr>
          <w:color w:val="000000"/>
          <w:sz w:val="30"/>
          <w:szCs w:val="30"/>
        </w:rPr>
        <w:t>го договора обязательным требованиям, установленным настоящим К</w:t>
      </w:r>
      <w:r w:rsidRPr="00D13BF9">
        <w:rPr>
          <w:color w:val="000000"/>
          <w:sz w:val="30"/>
          <w:szCs w:val="30"/>
        </w:rPr>
        <w:t>о</w:t>
      </w:r>
      <w:r w:rsidRPr="00D13BF9">
        <w:rPr>
          <w:color w:val="000000"/>
          <w:sz w:val="30"/>
          <w:szCs w:val="30"/>
        </w:rPr>
        <w:t>дексом;</w:t>
      </w:r>
    </w:p>
    <w:p w:rsidR="00873155" w:rsidRPr="00D13BF9" w:rsidRDefault="00873155" w:rsidP="00873155">
      <w:pPr>
        <w:ind w:firstLine="540"/>
        <w:jc w:val="both"/>
        <w:rPr>
          <w:color w:val="000000"/>
          <w:sz w:val="30"/>
          <w:szCs w:val="30"/>
        </w:rPr>
      </w:pPr>
      <w:r w:rsidRPr="00D13BF9">
        <w:rPr>
          <w:color w:val="000000"/>
          <w:sz w:val="30"/>
          <w:szCs w:val="30"/>
        </w:rPr>
        <w:t>6) о понуждении к исполнению предписания.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E48C2">
        <w:rPr>
          <w:rFonts w:eastAsiaTheme="minorHAnsi"/>
          <w:b/>
          <w:bCs/>
          <w:sz w:val="28"/>
          <w:szCs w:val="28"/>
          <w:lang w:eastAsia="en-US"/>
        </w:rPr>
        <w:t>5. Виды и периодичность проведения контрольных мероприятий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                   5.1. Плановые контрольные мероприятия.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06EED" w:rsidRDefault="00606EED" w:rsidP="00606EE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606EED">
        <w:rPr>
          <w:rFonts w:eastAsiaTheme="minorHAnsi"/>
          <w:bCs/>
          <w:sz w:val="28"/>
          <w:szCs w:val="28"/>
          <w:lang w:eastAsia="en-US"/>
        </w:rPr>
        <w:t>В соответствии с частью 2 статьи 61</w:t>
      </w:r>
      <w:r w:rsidR="00BF75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756C" w:rsidRPr="001E48C2">
        <w:rPr>
          <w:sz w:val="28"/>
          <w:szCs w:val="28"/>
        </w:rPr>
        <w:t>Федерального закона от 31.07.2020 № 248-ФЗ</w:t>
      </w:r>
      <w:r w:rsidRPr="00606EED">
        <w:rPr>
          <w:rFonts w:eastAsiaTheme="minorHAnsi"/>
          <w:bCs/>
          <w:sz w:val="28"/>
          <w:szCs w:val="28"/>
          <w:lang w:eastAsia="en-US"/>
        </w:rPr>
        <w:t>, в связи</w:t>
      </w:r>
      <w:r>
        <w:rPr>
          <w:rFonts w:eastAsiaTheme="minorHAnsi"/>
          <w:bCs/>
          <w:sz w:val="28"/>
          <w:szCs w:val="28"/>
          <w:lang w:eastAsia="en-US"/>
        </w:rPr>
        <w:t xml:space="preserve"> с тем, что пунктом </w:t>
      </w:r>
      <w:r w:rsidRPr="001D37A2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настоящего</w:t>
      </w:r>
      <w:r w:rsidRPr="001D37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с</w:t>
      </w:r>
      <w:r w:rsidRPr="001D37A2">
        <w:rPr>
          <w:color w:val="000000"/>
          <w:sz w:val="28"/>
          <w:szCs w:val="28"/>
        </w:rPr>
        <w:t>истема оценки и управления рисками</w:t>
      </w:r>
      <w:r w:rsidR="00AF1EBB">
        <w:rPr>
          <w:color w:val="000000"/>
          <w:sz w:val="28"/>
          <w:szCs w:val="28"/>
        </w:rPr>
        <w:t xml:space="preserve"> причинения вреда (ущерба)</w:t>
      </w:r>
      <w:r w:rsidRPr="001D37A2">
        <w:rPr>
          <w:color w:val="000000"/>
          <w:sz w:val="28"/>
          <w:szCs w:val="28"/>
        </w:rPr>
        <w:t xml:space="preserve"> при осуществл</w:t>
      </w:r>
      <w:r w:rsidRPr="001D37A2">
        <w:rPr>
          <w:color w:val="000000"/>
          <w:sz w:val="28"/>
          <w:szCs w:val="28"/>
        </w:rPr>
        <w:t>е</w:t>
      </w:r>
      <w:r w:rsidRPr="001D37A2">
        <w:rPr>
          <w:color w:val="000000"/>
          <w:sz w:val="28"/>
          <w:szCs w:val="28"/>
        </w:rPr>
        <w:t xml:space="preserve">нии муниципального </w:t>
      </w:r>
      <w:r w:rsidR="003A6A5A">
        <w:rPr>
          <w:color w:val="000000"/>
          <w:sz w:val="28"/>
          <w:szCs w:val="28"/>
        </w:rPr>
        <w:t>жилищного</w:t>
      </w:r>
      <w:r w:rsidRPr="001D37A2">
        <w:rPr>
          <w:color w:val="000000"/>
          <w:sz w:val="28"/>
          <w:szCs w:val="28"/>
        </w:rPr>
        <w:t xml:space="preserve"> контроля не применяется</w:t>
      </w:r>
      <w:r>
        <w:rPr>
          <w:color w:val="000000"/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плановые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трольные  мероприятия не проводятся.</w:t>
      </w:r>
    </w:p>
    <w:p w:rsidR="00802773" w:rsidRDefault="00802773" w:rsidP="00606EE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F756C" w:rsidRDefault="00606EED" w:rsidP="00BF756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 xml:space="preserve">                     5.2. Внеплано</w:t>
      </w:r>
      <w:r w:rsidR="00BF756C">
        <w:rPr>
          <w:rFonts w:eastAsiaTheme="minorHAnsi"/>
          <w:bCs/>
          <w:sz w:val="28"/>
          <w:szCs w:val="28"/>
          <w:lang w:eastAsia="en-US"/>
        </w:rPr>
        <w:t>вые контрольные мероприятия</w:t>
      </w:r>
    </w:p>
    <w:p w:rsidR="00C81D36" w:rsidRDefault="00C81D36" w:rsidP="00BF756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81D36" w:rsidRDefault="00C81D36" w:rsidP="00C81D36">
      <w:pPr>
        <w:pStyle w:val="af1"/>
        <w:jc w:val="both"/>
      </w:pPr>
      <w:r>
        <w:rPr>
          <w:bCs/>
        </w:rPr>
        <w:t xml:space="preserve">         </w:t>
      </w:r>
      <w:r w:rsidR="00BF756C">
        <w:rPr>
          <w:bCs/>
        </w:rPr>
        <w:t xml:space="preserve">5.2.1. </w:t>
      </w:r>
      <w:proofErr w:type="gramStart"/>
      <w:r w:rsidR="00BF756C" w:rsidRPr="00BF756C">
        <w:rPr>
          <w:bCs/>
        </w:rPr>
        <w:t xml:space="preserve">В соответствии с частью 3  статьи 66 </w:t>
      </w:r>
      <w:r w:rsidR="00BF756C" w:rsidRPr="00BF756C">
        <w:t>Федерального закона от 31.07.2020 № 248-ФЗ</w:t>
      </w:r>
      <w:r w:rsidR="00BF756C">
        <w:t xml:space="preserve">, </w:t>
      </w:r>
      <w:r w:rsidR="00BF756C" w:rsidRPr="00606EED">
        <w:rPr>
          <w:bCs/>
        </w:rPr>
        <w:t>в связи</w:t>
      </w:r>
      <w:r w:rsidR="00BF756C">
        <w:rPr>
          <w:bCs/>
        </w:rPr>
        <w:t xml:space="preserve"> с тем, что пунктом </w:t>
      </w:r>
      <w:r w:rsidR="00BF756C" w:rsidRPr="001D37A2">
        <w:rPr>
          <w:color w:val="000000"/>
        </w:rPr>
        <w:t>2.1.</w:t>
      </w:r>
      <w:r w:rsidR="00BF756C">
        <w:rPr>
          <w:color w:val="000000"/>
        </w:rPr>
        <w:t xml:space="preserve"> настоящего</w:t>
      </w:r>
      <w:r w:rsidR="00BF756C" w:rsidRPr="001D37A2">
        <w:rPr>
          <w:color w:val="000000"/>
        </w:rPr>
        <w:t xml:space="preserve"> </w:t>
      </w:r>
      <w:r w:rsidR="00BF756C">
        <w:rPr>
          <w:color w:val="000000"/>
        </w:rPr>
        <w:t>Положения с</w:t>
      </w:r>
      <w:r w:rsidR="00BF756C" w:rsidRPr="001D37A2">
        <w:rPr>
          <w:color w:val="000000"/>
        </w:rPr>
        <w:t xml:space="preserve">истема оценки и управления рисками </w:t>
      </w:r>
      <w:r w:rsidR="00AF1EBB">
        <w:rPr>
          <w:color w:val="000000"/>
        </w:rPr>
        <w:t xml:space="preserve"> причинения вреда (ущерба) </w:t>
      </w:r>
      <w:r w:rsidR="00BF756C" w:rsidRPr="001D37A2">
        <w:rPr>
          <w:color w:val="000000"/>
        </w:rPr>
        <w:t xml:space="preserve">при осуществлении муниципального </w:t>
      </w:r>
      <w:r w:rsidR="003A6A5A">
        <w:rPr>
          <w:color w:val="000000"/>
        </w:rPr>
        <w:t>жилищ</w:t>
      </w:r>
      <w:r w:rsidR="00BF756C" w:rsidRPr="001D37A2">
        <w:rPr>
          <w:color w:val="000000"/>
        </w:rPr>
        <w:t>ного контроля не применяется</w:t>
      </w:r>
      <w:r w:rsidR="00BF756C">
        <w:rPr>
          <w:color w:val="000000"/>
        </w:rPr>
        <w:t>,</w:t>
      </w:r>
      <w:r w:rsidR="00BF756C" w:rsidRPr="00BF756C">
        <w:rPr>
          <w:bCs/>
        </w:rPr>
        <w:t xml:space="preserve"> </w:t>
      </w:r>
      <w:r w:rsidR="00BF756C">
        <w:t>все внеплановые контрольные  мероприятия могут проводиться только после согласования с органами прокуратуры</w:t>
      </w:r>
      <w:r w:rsidR="007F7074">
        <w:t xml:space="preserve"> в соответствии с</w:t>
      </w:r>
      <w:r w:rsidR="002073A3">
        <w:t xml:space="preserve"> частями 5-13 статьи 66 </w:t>
      </w:r>
      <w:r w:rsidR="002073A3" w:rsidRPr="001E48C2">
        <w:rPr>
          <w:szCs w:val="28"/>
        </w:rPr>
        <w:t>Федерального закона от 31.07.2020 № 248-ФЗ</w:t>
      </w:r>
      <w:r w:rsidR="00BF756C">
        <w:t>.</w:t>
      </w:r>
      <w:proofErr w:type="gramEnd"/>
    </w:p>
    <w:p w:rsidR="00C81D36" w:rsidRDefault="00C81D36" w:rsidP="00C81D36">
      <w:pPr>
        <w:pStyle w:val="af1"/>
        <w:jc w:val="both"/>
      </w:pPr>
      <w:r>
        <w:lastRenderedPageBreak/>
        <w:t xml:space="preserve">          5.2.2. </w:t>
      </w:r>
      <w:hyperlink r:id="rId12" w:history="1">
        <w:r w:rsidRPr="00C81D36">
          <w:t>Порядок</w:t>
        </w:r>
      </w:hyperlink>
      <w:r>
        <w:t xml:space="preserve"> согласования </w:t>
      </w:r>
      <w:r w:rsidR="007F7074">
        <w:t>К</w:t>
      </w:r>
      <w:r>
        <w:t>онтрольным органом с прокурором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9B5A5B" w:rsidRDefault="009B5A5B" w:rsidP="009B5A5B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1E48C2">
        <w:rPr>
          <w:rFonts w:eastAsiaTheme="minorHAnsi"/>
          <w:bCs/>
          <w:sz w:val="28"/>
          <w:szCs w:val="28"/>
          <w:lang w:eastAsia="en-US"/>
        </w:rPr>
        <w:t>5.2.3. Внеплановые контрольные мероприятия, за исключением внепл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новых контрольных мероприятий без взаимодействия, проводятся по основ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ниям, предусмотренным пунктами 1, 3-5 части 1 статьи 57 Федерального з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кона от 31.07.2020 № 248-ФЗ.</w:t>
      </w:r>
    </w:p>
    <w:p w:rsidR="009732F5" w:rsidRDefault="00BF756C" w:rsidP="003E6D9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BF756C">
        <w:rPr>
          <w:rFonts w:eastAsiaTheme="minorHAnsi"/>
          <w:bCs/>
        </w:rPr>
        <w:t xml:space="preserve"> </w:t>
      </w:r>
      <w:r w:rsidR="002073A3">
        <w:rPr>
          <w:bCs/>
        </w:rPr>
        <w:t xml:space="preserve">       </w:t>
      </w:r>
      <w:r w:rsidR="009B5A5B">
        <w:rPr>
          <w:bCs/>
        </w:rPr>
        <w:t xml:space="preserve">    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>5.2.</w:t>
      </w:r>
      <w:r w:rsidR="009B5A5B" w:rsidRPr="00EC315C">
        <w:rPr>
          <w:rFonts w:eastAsiaTheme="minorHAnsi"/>
          <w:bCs/>
          <w:sz w:val="28"/>
          <w:szCs w:val="28"/>
          <w:lang w:eastAsia="en-US"/>
        </w:rPr>
        <w:t>4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 xml:space="preserve">. Внеплановые контрольные мероприятия </w:t>
      </w:r>
      <w:r w:rsidR="009732F5">
        <w:rPr>
          <w:rFonts w:eastAsiaTheme="minorHAnsi"/>
          <w:bCs/>
          <w:sz w:val="28"/>
          <w:szCs w:val="28"/>
          <w:lang w:eastAsia="en-US"/>
        </w:rPr>
        <w:t xml:space="preserve">с взаимодействием с контролируемым лицом 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 xml:space="preserve">проводятся в виде </w:t>
      </w:r>
      <w:r w:rsidR="009B5A5B">
        <w:rPr>
          <w:rFonts w:eastAsiaTheme="minorHAnsi"/>
          <w:sz w:val="28"/>
          <w:szCs w:val="28"/>
          <w:lang w:eastAsia="en-US"/>
        </w:rPr>
        <w:t xml:space="preserve"> инспекционного визита, 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>док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>у</w:t>
      </w:r>
      <w:r w:rsidR="001E48C2" w:rsidRPr="001E48C2">
        <w:rPr>
          <w:rFonts w:eastAsiaTheme="minorHAnsi"/>
          <w:bCs/>
          <w:sz w:val="28"/>
          <w:szCs w:val="28"/>
          <w:lang w:eastAsia="en-US"/>
        </w:rPr>
        <w:t>ментарных и выездных проверок</w:t>
      </w:r>
      <w:r w:rsidR="009732F5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9732F5" w:rsidRDefault="009732F5" w:rsidP="009732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Без взаимодействия с контролируемым лицом проводятся следующие контрольные мероприятия: наблюдение за соблюдением обязательных тр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бований; выездное обследование.</w:t>
      </w:r>
    </w:p>
    <w:p w:rsidR="009732F5" w:rsidRPr="001E48C2" w:rsidRDefault="009732F5" w:rsidP="003E6D9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                                  5.3. Инспекционный визит.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5.3.1 Под инспекционным визитом понимается контрольное меропри</w:t>
      </w:r>
      <w:r w:rsidRPr="001E48C2">
        <w:rPr>
          <w:rFonts w:eastAsiaTheme="minorHAnsi"/>
          <w:bCs/>
          <w:sz w:val="28"/>
          <w:szCs w:val="28"/>
          <w:lang w:eastAsia="en-US"/>
        </w:rPr>
        <w:t>я</w:t>
      </w:r>
      <w:r w:rsidRPr="001E48C2">
        <w:rPr>
          <w:rFonts w:eastAsiaTheme="minorHAnsi"/>
          <w:bCs/>
          <w:sz w:val="28"/>
          <w:szCs w:val="28"/>
          <w:lang w:eastAsia="en-US"/>
        </w:rPr>
        <w:t>тие, проводимое путем взаимодействия с конкретным контролируемым л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цом и (или) владельцем (пользователем) производственного объекта.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5.3.2. Инспекционный визит проводится по месту нахождения (осущес</w:t>
      </w:r>
      <w:r w:rsidRPr="001E48C2">
        <w:rPr>
          <w:rFonts w:eastAsiaTheme="minorHAnsi"/>
          <w:bCs/>
          <w:sz w:val="28"/>
          <w:szCs w:val="28"/>
          <w:lang w:eastAsia="en-US"/>
        </w:rPr>
        <w:t>т</w:t>
      </w:r>
      <w:r w:rsidRPr="001E48C2">
        <w:rPr>
          <w:rFonts w:eastAsiaTheme="minorHAnsi"/>
          <w:bCs/>
          <w:sz w:val="28"/>
          <w:szCs w:val="28"/>
          <w:lang w:eastAsia="en-US"/>
        </w:rPr>
        <w:t>вления деятельности) контролируемого лица (его филиалов, представ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тельств, обособленных структурных подразделений) либо объекта контроля.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5.3.3. В ходе инспекционного визита могут совершаться следующие ко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трольные действия: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1) осмотр;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2) опрос;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3) получение письменных объяснений;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4) инструментальное обследование;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1E48C2">
        <w:rPr>
          <w:rFonts w:eastAsiaTheme="minorHAnsi"/>
          <w:bCs/>
          <w:sz w:val="28"/>
          <w:szCs w:val="28"/>
          <w:lang w:eastAsia="en-US"/>
        </w:rPr>
        <w:t>я</w:t>
      </w:r>
      <w:r w:rsidRPr="001E48C2">
        <w:rPr>
          <w:rFonts w:eastAsiaTheme="minorHAnsi"/>
          <w:bCs/>
          <w:sz w:val="28"/>
          <w:szCs w:val="28"/>
          <w:lang w:eastAsia="en-US"/>
        </w:rPr>
        <w:t>тельности) контролируемого лица (его филиалов, представительств, обосо</w:t>
      </w:r>
      <w:r w:rsidRPr="001E48C2">
        <w:rPr>
          <w:rFonts w:eastAsiaTheme="minorHAnsi"/>
          <w:bCs/>
          <w:sz w:val="28"/>
          <w:szCs w:val="28"/>
          <w:lang w:eastAsia="en-US"/>
        </w:rPr>
        <w:t>б</w:t>
      </w:r>
      <w:r w:rsidRPr="001E48C2">
        <w:rPr>
          <w:rFonts w:eastAsiaTheme="minorHAnsi"/>
          <w:bCs/>
          <w:sz w:val="28"/>
          <w:szCs w:val="28"/>
          <w:lang w:eastAsia="en-US"/>
        </w:rPr>
        <w:t>ленных структурных подразделений) либо объекта контроля.</w:t>
      </w:r>
    </w:p>
    <w:p w:rsidR="00950305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5.3.4. Инспекционный визит проводится без </w:t>
      </w: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предварительного</w:t>
      </w:r>
      <w:proofErr w:type="gramEnd"/>
      <w:r w:rsidRPr="001E48C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уведом</w:t>
      </w:r>
      <w:proofErr w:type="spellEnd"/>
      <w:r w:rsidR="00950305">
        <w:rPr>
          <w:rFonts w:eastAsiaTheme="minorHAnsi"/>
          <w:bCs/>
          <w:sz w:val="28"/>
          <w:szCs w:val="28"/>
          <w:lang w:eastAsia="en-US"/>
        </w:rPr>
        <w:t>-</w:t>
      </w:r>
    </w:p>
    <w:p w:rsidR="001E48C2" w:rsidRPr="001E48C2" w:rsidRDefault="001E48C2" w:rsidP="009503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ления</w:t>
      </w:r>
      <w:proofErr w:type="spellEnd"/>
      <w:r w:rsidRPr="001E48C2">
        <w:rPr>
          <w:rFonts w:eastAsiaTheme="minorHAnsi"/>
          <w:bCs/>
          <w:sz w:val="28"/>
          <w:szCs w:val="28"/>
          <w:lang w:eastAsia="en-US"/>
        </w:rPr>
        <w:t xml:space="preserve"> контролируемого лица и собственника производственного объекта.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5.3.5. Срок проведения инспекционного визита в одном месте осущест</w:t>
      </w:r>
      <w:r w:rsidRPr="001E48C2">
        <w:rPr>
          <w:rFonts w:eastAsiaTheme="minorHAnsi"/>
          <w:bCs/>
          <w:sz w:val="28"/>
          <w:szCs w:val="28"/>
          <w:lang w:eastAsia="en-US"/>
        </w:rPr>
        <w:t>в</w:t>
      </w:r>
      <w:r w:rsidRPr="001E48C2">
        <w:rPr>
          <w:rFonts w:eastAsiaTheme="minorHAnsi"/>
          <w:bCs/>
          <w:sz w:val="28"/>
          <w:szCs w:val="28"/>
          <w:lang w:eastAsia="en-US"/>
        </w:rPr>
        <w:t>ления деятельности либо на одном производственном объекте (территории) не может превышать один рабочий день.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5.3.7. Внеплановый инспекционный визит может проводиться только по согласованию с органами прокуратуры, за исключением случаев предусмо</w:t>
      </w:r>
      <w:r w:rsidRPr="001E48C2">
        <w:rPr>
          <w:rFonts w:eastAsiaTheme="minorHAnsi"/>
          <w:bCs/>
          <w:sz w:val="28"/>
          <w:szCs w:val="28"/>
          <w:lang w:eastAsia="en-US"/>
        </w:rPr>
        <w:t>т</w:t>
      </w:r>
      <w:r w:rsidRPr="001E48C2">
        <w:rPr>
          <w:rFonts w:eastAsiaTheme="minorHAnsi"/>
          <w:bCs/>
          <w:sz w:val="28"/>
          <w:szCs w:val="28"/>
          <w:lang w:eastAsia="en-US"/>
        </w:rPr>
        <w:t>ренных статьями 57 и 66 Федерального закона от 31.07.2020 № 248-ФЗ.</w:t>
      </w:r>
    </w:p>
    <w:p w:rsidR="009B5A5B" w:rsidRPr="001E48C2" w:rsidRDefault="009B5A5B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                                   5.4. Документарная проверка.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E6D9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5.4.1. Документарная проверка проводится по месту нахождения Кон</w:t>
      </w:r>
      <w:r w:rsidR="003E6D92">
        <w:rPr>
          <w:rFonts w:eastAsiaTheme="minorHAnsi"/>
          <w:bCs/>
          <w:sz w:val="28"/>
          <w:szCs w:val="28"/>
          <w:lang w:eastAsia="en-US"/>
        </w:rPr>
        <w:t>-</w:t>
      </w:r>
    </w:p>
    <w:p w:rsidR="001E48C2" w:rsidRPr="001E48C2" w:rsidRDefault="001E48C2" w:rsidP="003E6D9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трольного</w:t>
      </w:r>
      <w:proofErr w:type="spellEnd"/>
      <w:r w:rsidRPr="001E48C2">
        <w:rPr>
          <w:rFonts w:eastAsiaTheme="minorHAnsi"/>
          <w:bCs/>
          <w:sz w:val="28"/>
          <w:szCs w:val="28"/>
          <w:lang w:eastAsia="en-US"/>
        </w:rPr>
        <w:t xml:space="preserve"> органа и </w:t>
      </w: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предметом</w:t>
      </w:r>
      <w:proofErr w:type="gramEnd"/>
      <w:r w:rsidRPr="001E48C2">
        <w:rPr>
          <w:rFonts w:eastAsiaTheme="minorHAnsi"/>
          <w:bCs/>
          <w:sz w:val="28"/>
          <w:szCs w:val="28"/>
          <w:lang w:eastAsia="en-US"/>
        </w:rPr>
        <w:t xml:space="preserve"> которой являются исключительно сведения, содержащиеся в документах контролируемых лиц, устанавливающих их о</w:t>
      </w:r>
      <w:r w:rsidRPr="001E48C2">
        <w:rPr>
          <w:rFonts w:eastAsiaTheme="minorHAnsi"/>
          <w:bCs/>
          <w:sz w:val="28"/>
          <w:szCs w:val="28"/>
          <w:lang w:eastAsia="en-US"/>
        </w:rPr>
        <w:t>р</w:t>
      </w:r>
      <w:r w:rsidRPr="001E48C2">
        <w:rPr>
          <w:rFonts w:eastAsiaTheme="minorHAnsi"/>
          <w:bCs/>
          <w:sz w:val="28"/>
          <w:szCs w:val="28"/>
          <w:lang w:eastAsia="en-US"/>
        </w:rPr>
        <w:t>ганизационно-правовую форму, права и обязанности, а также документы, и</w:t>
      </w:r>
      <w:r w:rsidRPr="001E48C2">
        <w:rPr>
          <w:rFonts w:eastAsiaTheme="minorHAnsi"/>
          <w:bCs/>
          <w:sz w:val="28"/>
          <w:szCs w:val="28"/>
          <w:lang w:eastAsia="en-US"/>
        </w:rPr>
        <w:t>с</w:t>
      </w:r>
      <w:r w:rsidRPr="001E48C2">
        <w:rPr>
          <w:rFonts w:eastAsiaTheme="minorHAnsi"/>
          <w:bCs/>
          <w:sz w:val="28"/>
          <w:szCs w:val="28"/>
          <w:lang w:eastAsia="en-US"/>
        </w:rPr>
        <w:t>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5.4.2. В случае, если достоверность сведений, содержащихся в докуме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тах, имеющихся в распоряжении Контрольного органа, вызывает обоснова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ные сомнения либо эти сведения не позволяют оценить исполнение контр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5.4.3. Срок проведения документарной проверки не может превышать десять рабочих дней.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В указанный срок не включается период с момента: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1) направления Контрольным органом контролируемому лицу требов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ния представить необходимые для рассмотрения в ходе документарной пр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верки документы до момента представления указанных в требовании док</w:t>
      </w:r>
      <w:r w:rsidRPr="001E48C2">
        <w:rPr>
          <w:rFonts w:eastAsiaTheme="minorHAnsi"/>
          <w:bCs/>
          <w:sz w:val="28"/>
          <w:szCs w:val="28"/>
          <w:lang w:eastAsia="en-US"/>
        </w:rPr>
        <w:t>у</w:t>
      </w:r>
      <w:r w:rsidRPr="001E48C2">
        <w:rPr>
          <w:rFonts w:eastAsiaTheme="minorHAnsi"/>
          <w:bCs/>
          <w:sz w:val="28"/>
          <w:szCs w:val="28"/>
          <w:lang w:eastAsia="en-US"/>
        </w:rPr>
        <w:t>ментов в Контрольный орган;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2) период с момента направления контролируемому лицу информации Контрольного органа: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о выявлении ошибок и (или) противоречий в представленных контрол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руемым лицом документах;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о несоответствии сведений, содержащихся в представленных докуме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тах, сведениям, содержащимся в имеющихся у Контрольного органа док</w:t>
      </w:r>
      <w:r w:rsidRPr="001E48C2">
        <w:rPr>
          <w:rFonts w:eastAsiaTheme="minorHAnsi"/>
          <w:bCs/>
          <w:sz w:val="28"/>
          <w:szCs w:val="28"/>
          <w:lang w:eastAsia="en-US"/>
        </w:rPr>
        <w:t>у</w:t>
      </w:r>
      <w:r w:rsidRPr="001E48C2">
        <w:rPr>
          <w:rFonts w:eastAsiaTheme="minorHAnsi"/>
          <w:bCs/>
          <w:sz w:val="28"/>
          <w:szCs w:val="28"/>
          <w:lang w:eastAsia="en-US"/>
        </w:rPr>
        <w:t>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о</w:t>
      </w:r>
      <w:r w:rsidRPr="001E48C2">
        <w:rPr>
          <w:rFonts w:eastAsiaTheme="minorHAnsi"/>
          <w:bCs/>
          <w:sz w:val="28"/>
          <w:szCs w:val="28"/>
          <w:lang w:eastAsia="en-US"/>
        </w:rPr>
        <w:t>р</w:t>
      </w:r>
      <w:r w:rsidRPr="001E48C2">
        <w:rPr>
          <w:rFonts w:eastAsiaTheme="minorHAnsi"/>
          <w:bCs/>
          <w:sz w:val="28"/>
          <w:szCs w:val="28"/>
          <w:lang w:eastAsia="en-US"/>
        </w:rPr>
        <w:t>ган.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5.4.4. Перечень допустимых контрольных действий, совершаемых в ходе </w:t>
      </w:r>
    </w:p>
    <w:p w:rsidR="001E48C2" w:rsidRPr="001E48C2" w:rsidRDefault="001E48C2" w:rsidP="001E48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документарной проверки: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1) истребование документов;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2) получение письменных объяснений.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пий, в том числе материалов фотосъемки, аудио- и видеозаписи, информац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онных баз, банков данных, а также носителей информации.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lastRenderedPageBreak/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истребуемые</w:t>
      </w:r>
      <w:proofErr w:type="spellEnd"/>
      <w:r w:rsidRPr="001E48C2">
        <w:rPr>
          <w:rFonts w:eastAsiaTheme="minorHAnsi"/>
          <w:bCs/>
          <w:sz w:val="28"/>
          <w:szCs w:val="28"/>
          <w:lang w:eastAsia="en-US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нием причин и срока, в течение которого контролируемое лицо может пре</w:t>
      </w:r>
      <w:r w:rsidRPr="001E48C2">
        <w:rPr>
          <w:rFonts w:eastAsiaTheme="minorHAnsi"/>
          <w:bCs/>
          <w:sz w:val="28"/>
          <w:szCs w:val="28"/>
          <w:lang w:eastAsia="en-US"/>
        </w:rPr>
        <w:t>д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ставить </w:t>
      </w: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истребуемые</w:t>
      </w:r>
      <w:proofErr w:type="spellEnd"/>
      <w:r w:rsidRPr="001E48C2">
        <w:rPr>
          <w:rFonts w:eastAsiaTheme="minorHAnsi"/>
          <w:bCs/>
          <w:sz w:val="28"/>
          <w:szCs w:val="28"/>
          <w:lang w:eastAsia="en-US"/>
        </w:rPr>
        <w:t xml:space="preserve"> документы.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Доступ к материалам фотосъемки, аудио- и видеозаписи, информацио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дения документарной проверки.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5.4.6. Письменные объяснения могут быть запрошены инспектором от контролируемого лица или его представителя, свидетелей.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</w:t>
      </w:r>
      <w:r w:rsidRPr="001E48C2">
        <w:rPr>
          <w:rFonts w:eastAsiaTheme="minorHAnsi"/>
          <w:bCs/>
          <w:sz w:val="28"/>
          <w:szCs w:val="28"/>
          <w:lang w:eastAsia="en-US"/>
        </w:rPr>
        <w:t>р</w:t>
      </w:r>
      <w:r w:rsidRPr="001E48C2">
        <w:rPr>
          <w:rFonts w:eastAsiaTheme="minorHAnsi"/>
          <w:bCs/>
          <w:sz w:val="28"/>
          <w:szCs w:val="28"/>
          <w:lang w:eastAsia="en-US"/>
        </w:rPr>
        <w:t>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Письменные объяснения оформляются путем составления письменного документа в свободной форме.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</w:t>
      </w:r>
      <w:r w:rsidRPr="001E48C2">
        <w:rPr>
          <w:rFonts w:eastAsiaTheme="minorHAnsi"/>
          <w:bCs/>
          <w:sz w:val="28"/>
          <w:szCs w:val="28"/>
          <w:lang w:eastAsia="en-US"/>
        </w:rPr>
        <w:t>ю</w:t>
      </w:r>
      <w:r w:rsidRPr="001E48C2">
        <w:rPr>
          <w:rFonts w:eastAsiaTheme="minorHAnsi"/>
          <w:bCs/>
          <w:sz w:val="28"/>
          <w:szCs w:val="28"/>
          <w:lang w:eastAsia="en-US"/>
        </w:rPr>
        <w:t>щихся контролируемыми лицами, их представителей, свидетелей. В этом случае указанные лица знакомятся с объяснениями, при необходимости д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5.4.7. Оформление акта производится по месту нахождения Контрольн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го органа в день окончания проведения документарной проверки.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5.4.8. Акт направляется Контрольным органом контролируемому лицу в срок не позднее пяти рабочих дней после окончания документарной прове</w:t>
      </w:r>
      <w:r w:rsidRPr="001E48C2">
        <w:rPr>
          <w:rFonts w:eastAsiaTheme="minorHAnsi"/>
          <w:bCs/>
          <w:sz w:val="28"/>
          <w:szCs w:val="28"/>
          <w:lang w:eastAsia="en-US"/>
        </w:rPr>
        <w:t>р</w:t>
      </w:r>
      <w:r w:rsidRPr="001E48C2">
        <w:rPr>
          <w:rFonts w:eastAsiaTheme="minorHAnsi"/>
          <w:bCs/>
          <w:sz w:val="28"/>
          <w:szCs w:val="28"/>
          <w:lang w:eastAsia="en-US"/>
        </w:rPr>
        <w:t>ки в порядке, предусмотренном статьей 21 Федерального закона от 31.07.2020 № 248-ФЗ.</w:t>
      </w:r>
    </w:p>
    <w:p w:rsid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5.4.9. Внеплановая документарная проверка проводится без согласов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ния с органами прокуратуры.</w:t>
      </w:r>
    </w:p>
    <w:p w:rsidR="003E6D92" w:rsidRPr="001E48C2" w:rsidRDefault="003E6D9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                                      5.5. Выездная проверка.</w:t>
      </w:r>
    </w:p>
    <w:p w:rsidR="003E6D92" w:rsidRPr="001E48C2" w:rsidRDefault="003E6D9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3E6D9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5.5.1. Выездная проверка проводится по месту нахождения </w:t>
      </w:r>
    </w:p>
    <w:p w:rsidR="001E48C2" w:rsidRPr="001E48C2" w:rsidRDefault="001E48C2" w:rsidP="001E48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(осуществления деятельности) контролируемого лица (его филиалов, пре</w:t>
      </w:r>
      <w:r w:rsidRPr="001E48C2">
        <w:rPr>
          <w:rFonts w:eastAsiaTheme="minorHAnsi"/>
          <w:bCs/>
          <w:sz w:val="28"/>
          <w:szCs w:val="28"/>
          <w:lang w:eastAsia="en-US"/>
        </w:rPr>
        <w:t>д</w:t>
      </w:r>
      <w:r w:rsidRPr="001E48C2">
        <w:rPr>
          <w:rFonts w:eastAsiaTheme="minorHAnsi"/>
          <w:bCs/>
          <w:sz w:val="28"/>
          <w:szCs w:val="28"/>
          <w:lang w:eastAsia="en-US"/>
        </w:rPr>
        <w:t>ставительств, обособленных структурных подразделений).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Выездная проверка может проводиться с использованием средств ди</w:t>
      </w:r>
      <w:r w:rsidRPr="001E48C2">
        <w:rPr>
          <w:rFonts w:eastAsiaTheme="minorHAnsi"/>
          <w:bCs/>
          <w:sz w:val="28"/>
          <w:szCs w:val="28"/>
          <w:lang w:eastAsia="en-US"/>
        </w:rPr>
        <w:t>с</w:t>
      </w:r>
      <w:r w:rsidRPr="001E48C2">
        <w:rPr>
          <w:rFonts w:eastAsiaTheme="minorHAnsi"/>
          <w:bCs/>
          <w:sz w:val="28"/>
          <w:szCs w:val="28"/>
          <w:lang w:eastAsia="en-US"/>
        </w:rPr>
        <w:t>танционного взаимодействия, в том числе посредством аудио- или видеосв</w:t>
      </w:r>
      <w:r w:rsidRPr="001E48C2">
        <w:rPr>
          <w:rFonts w:eastAsiaTheme="minorHAnsi"/>
          <w:bCs/>
          <w:sz w:val="28"/>
          <w:szCs w:val="28"/>
          <w:lang w:eastAsia="en-US"/>
        </w:rPr>
        <w:t>я</w:t>
      </w:r>
      <w:r w:rsidRPr="001E48C2">
        <w:rPr>
          <w:rFonts w:eastAsiaTheme="minorHAnsi"/>
          <w:bCs/>
          <w:sz w:val="28"/>
          <w:szCs w:val="28"/>
          <w:lang w:eastAsia="en-US"/>
        </w:rPr>
        <w:t>зи.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5.5.2. Выездная проверка проводится в случае, если не представляется возможным: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lastRenderedPageBreak/>
        <w:t>1) удостовериться в полноте и достоверности сведений, которые соде</w:t>
      </w:r>
      <w:r w:rsidRPr="001E48C2">
        <w:rPr>
          <w:rFonts w:eastAsiaTheme="minorHAnsi"/>
          <w:bCs/>
          <w:sz w:val="28"/>
          <w:szCs w:val="28"/>
          <w:lang w:eastAsia="en-US"/>
        </w:rPr>
        <w:t>р</w:t>
      </w:r>
      <w:r w:rsidRPr="001E48C2">
        <w:rPr>
          <w:rFonts w:eastAsiaTheme="minorHAnsi"/>
          <w:bCs/>
          <w:sz w:val="28"/>
          <w:szCs w:val="28"/>
          <w:lang w:eastAsia="en-US"/>
        </w:rPr>
        <w:t>жатся в находящихся в распоряжении Контрольного органа или в запраш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ваемых им документах и объяснениях контролируемого лица;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2) оценить соответствие деятельности, действий (бездействия) контр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лируемого лица и (или) принадлежащих ему и (или) используемых им объе</w:t>
      </w:r>
      <w:r w:rsidRPr="001E48C2">
        <w:rPr>
          <w:rFonts w:eastAsiaTheme="minorHAnsi"/>
          <w:bCs/>
          <w:sz w:val="28"/>
          <w:szCs w:val="28"/>
          <w:lang w:eastAsia="en-US"/>
        </w:rPr>
        <w:t>к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тов контроля обязательным требованиям без выезда на указанное в пункте </w:t>
      </w:r>
      <w:r w:rsidR="002E3F3B">
        <w:rPr>
          <w:rFonts w:eastAsiaTheme="minorHAnsi"/>
          <w:bCs/>
          <w:sz w:val="28"/>
          <w:szCs w:val="28"/>
          <w:lang w:eastAsia="en-US"/>
        </w:rPr>
        <w:t>5</w:t>
      </w:r>
      <w:r w:rsidRPr="001E48C2">
        <w:rPr>
          <w:rFonts w:eastAsiaTheme="minorHAnsi"/>
          <w:bCs/>
          <w:sz w:val="28"/>
          <w:szCs w:val="28"/>
          <w:lang w:eastAsia="en-US"/>
        </w:rPr>
        <w:t>.</w:t>
      </w:r>
      <w:r w:rsidR="002E3F3B">
        <w:rPr>
          <w:rFonts w:eastAsiaTheme="minorHAnsi"/>
          <w:bCs/>
          <w:sz w:val="28"/>
          <w:szCs w:val="28"/>
          <w:lang w:eastAsia="en-US"/>
        </w:rPr>
        <w:t>5</w:t>
      </w:r>
      <w:r w:rsidRPr="001E48C2">
        <w:rPr>
          <w:rFonts w:eastAsiaTheme="minorHAnsi"/>
          <w:bCs/>
          <w:sz w:val="28"/>
          <w:szCs w:val="28"/>
          <w:lang w:eastAsia="en-US"/>
        </w:rPr>
        <w:t>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5.5.3. Внеплановая выездная проверка может проводиться только по с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гласованию с органами прокуратуры, за исключением случаев ее проведения в соответствии с пунктами 3-5 части 1 статьи 57 и частью 12 статьи 66 Фед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рального закона № 248-ФЗ.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5.5.4. Контрольный орган уведомляет контролируемое лицо о провед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нии выездной проверки не позднее чем за двадцать четыре часа до ее начала путем направления контролируемому лицу копии решения о проведении в</w:t>
      </w:r>
      <w:r w:rsidRPr="001E48C2">
        <w:rPr>
          <w:rFonts w:eastAsiaTheme="minorHAnsi"/>
          <w:bCs/>
          <w:sz w:val="28"/>
          <w:szCs w:val="28"/>
          <w:lang w:eastAsia="en-US"/>
        </w:rPr>
        <w:t>ы</w:t>
      </w:r>
      <w:r w:rsidRPr="001E48C2">
        <w:rPr>
          <w:rFonts w:eastAsiaTheme="minorHAnsi"/>
          <w:bCs/>
          <w:sz w:val="28"/>
          <w:szCs w:val="28"/>
          <w:lang w:eastAsia="en-US"/>
        </w:rPr>
        <w:t>ездной проверки.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5.5.5. Инспектор при проведении выездной проверки предъявляет ко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5.5.6. Срок проведения выездной проверки составляет не более десяти рабочих дней.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5.5.7. Перечень допустимых контрольных действий в ходе выездной проверки: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1) осмотр;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2) истребование документов;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3) получение письменных объяснений;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4) инструментальное обследование.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5.5.8. Осмотр осуществляется инспектором в присутствии контролиру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мого лица и (или) его представителя с обязательным применением видеоз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писи.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По результатам осмотра составляется протокол осмотра.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5.5.9. Инструментальное обследование осуществляется инспектором или </w:t>
      </w:r>
    </w:p>
    <w:p w:rsidR="001E48C2" w:rsidRPr="001E48C2" w:rsidRDefault="001E48C2" w:rsidP="001E48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специалистом, </w:t>
      </w: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имеющими</w:t>
      </w:r>
      <w:proofErr w:type="gramEnd"/>
      <w:r w:rsidRPr="001E48C2">
        <w:rPr>
          <w:rFonts w:eastAsiaTheme="minorHAnsi"/>
          <w:bCs/>
          <w:sz w:val="28"/>
          <w:szCs w:val="28"/>
          <w:lang w:eastAsia="en-US"/>
        </w:rPr>
        <w:t xml:space="preserve">  допуск к работе  на специальном  оборудовании, </w:t>
      </w:r>
    </w:p>
    <w:p w:rsidR="001E48C2" w:rsidRPr="001E48C2" w:rsidRDefault="001E48C2" w:rsidP="001E48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использованию технических приборов.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По результатам инструментального обследования инспектором или сп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циалистом составляется протокол инструментального обследования, в кот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ром указываются: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дата и место его составления;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должность, фамилия и инициалы инспектора или специалиста, сост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вивших протокол;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сведения о контролируемом лице;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lastRenderedPageBreak/>
        <w:t>- результат инструментального обследования, нормируемое значение п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казателей, подлежащих контролю при проведении инструментального обсл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дования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выводы о соответствии этих показателей установленным нормам;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- иные сведения, имеющие значение для оценки результатов инструме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тального обследования.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5.5.10. При осуществлении осмотра в случае выявления нарушений об</w:t>
      </w:r>
      <w:r w:rsidRPr="001E48C2">
        <w:rPr>
          <w:rFonts w:eastAsiaTheme="minorHAnsi"/>
          <w:bCs/>
          <w:sz w:val="28"/>
          <w:szCs w:val="28"/>
          <w:lang w:eastAsia="en-US"/>
        </w:rPr>
        <w:t>я</w:t>
      </w:r>
      <w:r w:rsidRPr="001E48C2">
        <w:rPr>
          <w:rFonts w:eastAsiaTheme="minorHAnsi"/>
          <w:bCs/>
          <w:sz w:val="28"/>
          <w:szCs w:val="28"/>
          <w:lang w:eastAsia="en-US"/>
        </w:rPr>
        <w:t>зательных требований инспектор вправе для фиксации доказательств нар</w:t>
      </w:r>
      <w:r w:rsidRPr="001E48C2">
        <w:rPr>
          <w:rFonts w:eastAsiaTheme="minorHAnsi"/>
          <w:bCs/>
          <w:sz w:val="28"/>
          <w:szCs w:val="28"/>
          <w:lang w:eastAsia="en-US"/>
        </w:rPr>
        <w:t>у</w:t>
      </w:r>
      <w:r w:rsidRPr="001E48C2">
        <w:rPr>
          <w:rFonts w:eastAsiaTheme="minorHAnsi"/>
          <w:bCs/>
          <w:sz w:val="28"/>
          <w:szCs w:val="28"/>
          <w:lang w:eastAsia="en-US"/>
        </w:rPr>
        <w:t>шений обязательных требований использовать фотосъемку, аудио- и виде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запись, иные способы фиксации доказательств.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Фиксация доказательств нарушений обязательных требований при п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мощи фотосъемки проводится не менее чем двумя снимками каждого из в</w:t>
      </w:r>
      <w:r w:rsidRPr="001E48C2">
        <w:rPr>
          <w:rFonts w:eastAsiaTheme="minorHAnsi"/>
          <w:bCs/>
          <w:sz w:val="28"/>
          <w:szCs w:val="28"/>
          <w:lang w:eastAsia="en-US"/>
        </w:rPr>
        <w:t>ы</w:t>
      </w:r>
      <w:r w:rsidRPr="001E48C2">
        <w:rPr>
          <w:rFonts w:eastAsiaTheme="minorHAnsi"/>
          <w:bCs/>
          <w:sz w:val="28"/>
          <w:szCs w:val="28"/>
          <w:lang w:eastAsia="en-US"/>
        </w:rPr>
        <w:t>явленных нарушений обязательных требований.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5.5.11. Представление контролируемым лицом </w:t>
      </w:r>
      <w:proofErr w:type="spellStart"/>
      <w:r w:rsidRPr="001E48C2">
        <w:rPr>
          <w:rFonts w:eastAsiaTheme="minorHAnsi"/>
          <w:bCs/>
          <w:sz w:val="28"/>
          <w:szCs w:val="28"/>
          <w:lang w:eastAsia="en-US"/>
        </w:rPr>
        <w:t>истребуемых</w:t>
      </w:r>
      <w:proofErr w:type="spellEnd"/>
      <w:r w:rsidRPr="001E48C2">
        <w:rPr>
          <w:rFonts w:eastAsiaTheme="minorHAnsi"/>
          <w:bCs/>
          <w:sz w:val="28"/>
          <w:szCs w:val="28"/>
          <w:lang w:eastAsia="en-US"/>
        </w:rPr>
        <w:t xml:space="preserve"> документов, письменных объяснений осуществляется в соответствии с пунктами 5.4.5. и 5.4.6. настоящего Положения.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5.5.12. По окончании проведения выездной проверки инспектор соста</w:t>
      </w:r>
      <w:r w:rsidRPr="001E48C2">
        <w:rPr>
          <w:rFonts w:eastAsiaTheme="minorHAnsi"/>
          <w:bCs/>
          <w:sz w:val="28"/>
          <w:szCs w:val="28"/>
          <w:lang w:eastAsia="en-US"/>
        </w:rPr>
        <w:t>в</w:t>
      </w:r>
      <w:r w:rsidRPr="001E48C2">
        <w:rPr>
          <w:rFonts w:eastAsiaTheme="minorHAnsi"/>
          <w:bCs/>
          <w:sz w:val="28"/>
          <w:szCs w:val="28"/>
          <w:lang w:eastAsia="en-US"/>
        </w:rPr>
        <w:t>ляет акт выездной проверки.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Информация о проведении фотосъемки, аудио- и видеозаписи отражае</w:t>
      </w:r>
      <w:r w:rsidRPr="001E48C2">
        <w:rPr>
          <w:rFonts w:eastAsiaTheme="minorHAnsi"/>
          <w:bCs/>
          <w:sz w:val="28"/>
          <w:szCs w:val="28"/>
          <w:lang w:eastAsia="en-US"/>
        </w:rPr>
        <w:t>т</w:t>
      </w:r>
      <w:r w:rsidRPr="001E48C2">
        <w:rPr>
          <w:rFonts w:eastAsiaTheme="minorHAnsi"/>
          <w:bCs/>
          <w:sz w:val="28"/>
          <w:szCs w:val="28"/>
          <w:lang w:eastAsia="en-US"/>
        </w:rPr>
        <w:t>ся в акте проверки.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При оформлении акта в случае проведения выездной проверки с испол</w:t>
      </w:r>
      <w:r w:rsidRPr="001E48C2">
        <w:rPr>
          <w:rFonts w:eastAsiaTheme="minorHAnsi"/>
          <w:bCs/>
          <w:sz w:val="28"/>
          <w:szCs w:val="28"/>
          <w:lang w:eastAsia="en-US"/>
        </w:rPr>
        <w:t>ь</w:t>
      </w:r>
      <w:r w:rsidRPr="001E48C2">
        <w:rPr>
          <w:rFonts w:eastAsiaTheme="minorHAnsi"/>
          <w:bCs/>
          <w:sz w:val="28"/>
          <w:szCs w:val="28"/>
          <w:lang w:eastAsia="en-US"/>
        </w:rPr>
        <w:t>зованием средств дистанционного взаимодействия, в том числе посредством аудио- или видеосвязи, положение, установленное абзацем вторым насто</w:t>
      </w:r>
      <w:r w:rsidRPr="001E48C2">
        <w:rPr>
          <w:rFonts w:eastAsiaTheme="minorHAnsi"/>
          <w:bCs/>
          <w:sz w:val="28"/>
          <w:szCs w:val="28"/>
          <w:lang w:eastAsia="en-US"/>
        </w:rPr>
        <w:t>я</w:t>
      </w:r>
      <w:r w:rsidRPr="001E48C2">
        <w:rPr>
          <w:rFonts w:eastAsiaTheme="minorHAnsi"/>
          <w:bCs/>
          <w:sz w:val="28"/>
          <w:szCs w:val="28"/>
          <w:lang w:eastAsia="en-US"/>
        </w:rPr>
        <w:t>щего пункта Положения, не применяются.</w:t>
      </w:r>
    </w:p>
    <w:p w:rsidR="00950305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5.5.13. В случае, если проведение выездной проверки оказалось нево</w:t>
      </w:r>
      <w:r w:rsidRPr="001E48C2">
        <w:rPr>
          <w:rFonts w:eastAsiaTheme="minorHAnsi"/>
          <w:bCs/>
          <w:sz w:val="28"/>
          <w:szCs w:val="28"/>
          <w:lang w:eastAsia="en-US"/>
        </w:rPr>
        <w:t>з</w:t>
      </w:r>
      <w:r w:rsidRPr="001E48C2">
        <w:rPr>
          <w:rFonts w:eastAsiaTheme="minorHAnsi"/>
          <w:bCs/>
          <w:sz w:val="28"/>
          <w:szCs w:val="28"/>
          <w:lang w:eastAsia="en-US"/>
        </w:rPr>
        <w:t>можным в связи с отсутствием контролируемого лица по месту нахождения (осуществления деятельности), либо в связи с фактическим неосуществлен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ем </w:t>
      </w: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деятельности</w:t>
      </w:r>
      <w:proofErr w:type="gramEnd"/>
      <w:r w:rsidRPr="001E48C2">
        <w:rPr>
          <w:rFonts w:eastAsiaTheme="minorHAnsi"/>
          <w:bCs/>
          <w:sz w:val="28"/>
          <w:szCs w:val="28"/>
          <w:lang w:eastAsia="en-US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ния или завершения выездной проверки, инспектор составляет акт о нево</w:t>
      </w:r>
      <w:r w:rsidRPr="001E48C2">
        <w:rPr>
          <w:rFonts w:eastAsiaTheme="minorHAnsi"/>
          <w:bCs/>
          <w:sz w:val="28"/>
          <w:szCs w:val="28"/>
          <w:lang w:eastAsia="en-US"/>
        </w:rPr>
        <w:t>з</w:t>
      </w:r>
      <w:r w:rsidRPr="001E48C2">
        <w:rPr>
          <w:rFonts w:eastAsiaTheme="minorHAnsi"/>
          <w:bCs/>
          <w:sz w:val="28"/>
          <w:szCs w:val="28"/>
          <w:lang w:eastAsia="en-US"/>
        </w:rPr>
        <w:t>можности проведения выездной проверки с указанием причин и информир</w:t>
      </w:r>
      <w:r w:rsidRPr="001E48C2">
        <w:rPr>
          <w:rFonts w:eastAsiaTheme="minorHAnsi"/>
          <w:bCs/>
          <w:sz w:val="28"/>
          <w:szCs w:val="28"/>
          <w:lang w:eastAsia="en-US"/>
        </w:rPr>
        <w:t>у</w:t>
      </w:r>
      <w:r w:rsidRPr="001E48C2">
        <w:rPr>
          <w:rFonts w:eastAsiaTheme="minorHAnsi"/>
          <w:bCs/>
          <w:sz w:val="28"/>
          <w:szCs w:val="28"/>
          <w:lang w:eastAsia="en-US"/>
        </w:rPr>
        <w:t>ет контролируемое лицо о невозможности проведения контрольных мер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приятий в порядке, предусмотренном частями 4 и 5 статьи 21 </w:t>
      </w:r>
      <w:proofErr w:type="gramStart"/>
      <w:r w:rsidRPr="001E48C2">
        <w:rPr>
          <w:rFonts w:eastAsiaTheme="minorHAnsi"/>
          <w:bCs/>
          <w:sz w:val="28"/>
          <w:szCs w:val="28"/>
          <w:lang w:eastAsia="en-US"/>
        </w:rPr>
        <w:t>Федеральным</w:t>
      </w:r>
      <w:proofErr w:type="gramEnd"/>
      <w:r w:rsidRPr="001E48C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E48C2" w:rsidRPr="001E48C2" w:rsidRDefault="001E48C2" w:rsidP="009503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законом от 31.07.2020 № 248-ФЗ.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lastRenderedPageBreak/>
        <w:t>5.5.14. Контролируемые лица,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1) временной нетрудоспособности;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2) необходимости явки по вызову (извещениям, повесткам) судов, пр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воохранительных органов, военных комиссариатов;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3) избрания в соответствии с Уголовно-процессуальным кодексом Ро</w:t>
      </w:r>
      <w:r w:rsidRPr="001E48C2">
        <w:rPr>
          <w:rFonts w:eastAsiaTheme="minorHAnsi"/>
          <w:bCs/>
          <w:sz w:val="28"/>
          <w:szCs w:val="28"/>
          <w:lang w:eastAsia="en-US"/>
        </w:rPr>
        <w:t>с</w:t>
      </w:r>
      <w:r w:rsidRPr="001E48C2">
        <w:rPr>
          <w:rFonts w:eastAsiaTheme="minorHAnsi"/>
          <w:bCs/>
          <w:sz w:val="28"/>
          <w:szCs w:val="28"/>
          <w:lang w:eastAsia="en-US"/>
        </w:rPr>
        <w:t>сийской Федерации меры пресечения, исключающей возможность присутс</w:t>
      </w:r>
      <w:r w:rsidRPr="001E48C2">
        <w:rPr>
          <w:rFonts w:eastAsiaTheme="minorHAnsi"/>
          <w:bCs/>
          <w:sz w:val="28"/>
          <w:szCs w:val="28"/>
          <w:lang w:eastAsia="en-US"/>
        </w:rPr>
        <w:t>т</w:t>
      </w:r>
      <w:r w:rsidRPr="001E48C2">
        <w:rPr>
          <w:rFonts w:eastAsiaTheme="minorHAnsi"/>
          <w:bCs/>
          <w:sz w:val="28"/>
          <w:szCs w:val="28"/>
          <w:lang w:eastAsia="en-US"/>
        </w:rPr>
        <w:t>вия при проведении контрольных мероприятий;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4) нахождения в служебной командировке.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</w:t>
      </w:r>
      <w:r w:rsidRPr="001E48C2">
        <w:rPr>
          <w:rFonts w:eastAsiaTheme="minorHAnsi"/>
          <w:bCs/>
          <w:sz w:val="28"/>
          <w:szCs w:val="28"/>
          <w:lang w:eastAsia="en-US"/>
        </w:rPr>
        <w:t>ь</w:t>
      </w:r>
      <w:r w:rsidRPr="001E48C2">
        <w:rPr>
          <w:rFonts w:eastAsiaTheme="minorHAnsi"/>
          <w:bCs/>
          <w:sz w:val="28"/>
          <w:szCs w:val="28"/>
          <w:lang w:eastAsia="en-US"/>
        </w:rPr>
        <w:t>ного предпринимателя, гражданина.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5.6. Наблюдение за соблюдением обязательных требований.</w:t>
      </w:r>
    </w:p>
    <w:p w:rsidR="009732F5" w:rsidRPr="001E48C2" w:rsidRDefault="009732F5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5.6.1. Наблюдение за соблюдением обязательных требований (монит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рингом безопасности) включает сбор, анализ данных об объектах контроля, имеющихся у контрольного (надзорного) органа, в том числе данных, кот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>рые поступают в ходе межведомственного информационного взаимодейс</w:t>
      </w:r>
      <w:r w:rsidRPr="001E48C2">
        <w:rPr>
          <w:rFonts w:eastAsiaTheme="minorHAnsi"/>
          <w:bCs/>
          <w:sz w:val="28"/>
          <w:szCs w:val="28"/>
          <w:lang w:eastAsia="en-US"/>
        </w:rPr>
        <w:t>т</w:t>
      </w:r>
      <w:r w:rsidRPr="001E48C2">
        <w:rPr>
          <w:rFonts w:eastAsiaTheme="minorHAnsi"/>
          <w:bCs/>
          <w:sz w:val="28"/>
          <w:szCs w:val="28"/>
          <w:lang w:eastAsia="en-US"/>
        </w:rPr>
        <w:t>вия, предоставляются контролируемыми лицами в рамках исполнения обяз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вонарушений, имеющих функции фото- и киносъемки, видеозаписи.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5.6.2. При наблюдении за соблюдением обязательных требований (мон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торинге безопасности) на контролируемых лиц не могут возлагаться обяза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ности, не установленные обязательными требованиями.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5.6.3. По результатам проведения наблюдения за соблюдением обяз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тельных требований не могут быть приняты решения, предусмотренные </w:t>
      </w:r>
    </w:p>
    <w:p w:rsidR="001E48C2" w:rsidRPr="001E48C2" w:rsidRDefault="001E48C2" w:rsidP="001E48C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подпунктами 1 и 2 пункта 4.2.3. настоящего Положения.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5.6.4 Срок проведения наблюдения составляет 20 дней.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5.7. Выездное обследование.</w:t>
      </w:r>
    </w:p>
    <w:p w:rsidR="00802773" w:rsidRPr="001E48C2" w:rsidRDefault="00802773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5.7.1. Выездное обследование проводится в целях оценки соблюдения контролируемыми лицами обязательных требований.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5.7.2.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</w:t>
      </w:r>
      <w:r w:rsidRPr="001E48C2">
        <w:rPr>
          <w:rFonts w:eastAsiaTheme="minorHAnsi"/>
          <w:bCs/>
          <w:sz w:val="28"/>
          <w:szCs w:val="28"/>
          <w:lang w:eastAsia="en-US"/>
        </w:rPr>
        <w:t>ь</w:t>
      </w:r>
      <w:r w:rsidRPr="001E48C2">
        <w:rPr>
          <w:rFonts w:eastAsiaTheme="minorHAnsi"/>
          <w:bCs/>
          <w:sz w:val="28"/>
          <w:szCs w:val="28"/>
          <w:lang w:eastAsia="en-US"/>
        </w:rPr>
        <w:t>ности гражданина, месту нахождения объекта контроля, при этом не допу</w:t>
      </w:r>
      <w:r w:rsidRPr="001E48C2">
        <w:rPr>
          <w:rFonts w:eastAsiaTheme="minorHAnsi"/>
          <w:bCs/>
          <w:sz w:val="28"/>
          <w:szCs w:val="28"/>
          <w:lang w:eastAsia="en-US"/>
        </w:rPr>
        <w:t>с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кается взаимодействие с контролируемым лицом.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lastRenderedPageBreak/>
        <w:t>В ходе выездного обследования на общедоступных (открытых для пос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щения неограниченным кругом лиц) производственных объектах может ос</w:t>
      </w:r>
      <w:r w:rsidRPr="001E48C2">
        <w:rPr>
          <w:rFonts w:eastAsiaTheme="minorHAnsi"/>
          <w:bCs/>
          <w:sz w:val="28"/>
          <w:szCs w:val="28"/>
          <w:lang w:eastAsia="en-US"/>
        </w:rPr>
        <w:t>у</w:t>
      </w:r>
      <w:r w:rsidRPr="001E48C2">
        <w:rPr>
          <w:rFonts w:eastAsiaTheme="minorHAnsi"/>
          <w:bCs/>
          <w:sz w:val="28"/>
          <w:szCs w:val="28"/>
          <w:lang w:eastAsia="en-US"/>
        </w:rPr>
        <w:t>ществляться осмотр.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5.7.3. Выездное обследование проводится без информирования контр</w:t>
      </w:r>
      <w:r w:rsidRPr="001E48C2">
        <w:rPr>
          <w:rFonts w:eastAsiaTheme="minorHAnsi"/>
          <w:bCs/>
          <w:sz w:val="28"/>
          <w:szCs w:val="28"/>
          <w:lang w:eastAsia="en-US"/>
        </w:rPr>
        <w:t>о</w:t>
      </w:r>
      <w:r w:rsidRPr="001E48C2">
        <w:rPr>
          <w:rFonts w:eastAsiaTheme="minorHAnsi"/>
          <w:bCs/>
          <w:sz w:val="28"/>
          <w:szCs w:val="28"/>
          <w:lang w:eastAsia="en-US"/>
        </w:rPr>
        <w:t xml:space="preserve">лируемого лица. 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</w:t>
      </w:r>
      <w:r w:rsidRPr="001E48C2">
        <w:rPr>
          <w:rFonts w:eastAsiaTheme="minorHAnsi"/>
          <w:bCs/>
          <w:sz w:val="28"/>
          <w:szCs w:val="28"/>
          <w:lang w:eastAsia="en-US"/>
        </w:rPr>
        <w:t>ь</w:t>
      </w:r>
      <w:r w:rsidRPr="001E48C2">
        <w:rPr>
          <w:rFonts w:eastAsiaTheme="minorHAnsi"/>
          <w:bCs/>
          <w:sz w:val="28"/>
          <w:szCs w:val="28"/>
          <w:lang w:eastAsia="en-US"/>
        </w:rPr>
        <w:t>ным законом о виде контроля.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5.7.4. По результатам проведения выездного обследования не могут быть приняты решения, предусмотренные подпунктами 1 и 2 пункта 4.2.</w:t>
      </w:r>
      <w:r w:rsidR="009732F5">
        <w:rPr>
          <w:rFonts w:eastAsiaTheme="minorHAnsi"/>
          <w:bCs/>
          <w:sz w:val="28"/>
          <w:szCs w:val="28"/>
          <w:lang w:eastAsia="en-US"/>
        </w:rPr>
        <w:t>2</w:t>
      </w:r>
      <w:r w:rsidRPr="001E48C2">
        <w:rPr>
          <w:rFonts w:eastAsiaTheme="minorHAnsi"/>
          <w:bCs/>
          <w:sz w:val="28"/>
          <w:szCs w:val="28"/>
          <w:lang w:eastAsia="en-US"/>
        </w:rPr>
        <w:t>. н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стоящего Положения.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48C2" w:rsidRPr="001E48C2" w:rsidRDefault="001E48C2" w:rsidP="001E48C2">
      <w:pPr>
        <w:spacing w:after="240" w:line="299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E48C2">
        <w:rPr>
          <w:rFonts w:eastAsiaTheme="minorHAnsi"/>
          <w:b/>
          <w:bCs/>
          <w:sz w:val="28"/>
          <w:szCs w:val="28"/>
          <w:lang w:eastAsia="en-US"/>
        </w:rPr>
        <w:t xml:space="preserve">6. </w:t>
      </w:r>
      <w:r w:rsidRPr="001E48C2">
        <w:rPr>
          <w:b/>
          <w:bCs/>
          <w:sz w:val="28"/>
          <w:szCs w:val="28"/>
        </w:rPr>
        <w:t>Обжалование решений Контрольного органа, действий (бездействия) должностных лиц Контрольного органа</w:t>
      </w:r>
    </w:p>
    <w:p w:rsidR="001E48C2" w:rsidRPr="001E48C2" w:rsidRDefault="001E48C2" w:rsidP="001E48C2">
      <w:pPr>
        <w:spacing w:line="299" w:lineRule="atLeast"/>
        <w:ind w:firstLine="480"/>
        <w:jc w:val="both"/>
        <w:textAlignment w:val="baseline"/>
        <w:rPr>
          <w:sz w:val="28"/>
          <w:szCs w:val="28"/>
        </w:rPr>
      </w:pPr>
      <w:r w:rsidRPr="001E48C2">
        <w:rPr>
          <w:sz w:val="28"/>
          <w:szCs w:val="28"/>
        </w:rPr>
        <w:t>6.1. Правом на обжалование решений Контрольного органа, действий (бездействия) его должностных лиц обладает контролируемое лицо, в отн</w:t>
      </w:r>
      <w:r w:rsidRPr="001E48C2">
        <w:rPr>
          <w:sz w:val="28"/>
          <w:szCs w:val="28"/>
        </w:rPr>
        <w:t>о</w:t>
      </w:r>
      <w:r w:rsidRPr="001E48C2">
        <w:rPr>
          <w:sz w:val="28"/>
          <w:szCs w:val="28"/>
        </w:rPr>
        <w:t>шении которого приняты решения или совершены действия (бездействие), указанные в пункте 4.2. настоящего Положения.</w:t>
      </w:r>
    </w:p>
    <w:p w:rsidR="001E48C2" w:rsidRPr="001E48C2" w:rsidRDefault="001E48C2" w:rsidP="001E48C2">
      <w:pPr>
        <w:spacing w:line="299" w:lineRule="atLeast"/>
        <w:ind w:firstLine="480"/>
        <w:jc w:val="both"/>
        <w:textAlignment w:val="baseline"/>
        <w:rPr>
          <w:sz w:val="28"/>
          <w:szCs w:val="28"/>
        </w:rPr>
      </w:pPr>
      <w:r w:rsidRPr="001E48C2">
        <w:rPr>
          <w:sz w:val="28"/>
          <w:szCs w:val="28"/>
        </w:rPr>
        <w:t xml:space="preserve">С 1 января 2023 года судебное обжалование решений уполномоченного органа, действий (бездействия) его должностных </w:t>
      </w:r>
      <w:proofErr w:type="gramStart"/>
      <w:r w:rsidRPr="001E48C2">
        <w:rPr>
          <w:sz w:val="28"/>
          <w:szCs w:val="28"/>
        </w:rPr>
        <w:t>лиц</w:t>
      </w:r>
      <w:proofErr w:type="gramEnd"/>
      <w:r w:rsidRPr="001E48C2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</w:t>
      </w:r>
      <w:r w:rsidRPr="001E48C2">
        <w:rPr>
          <w:sz w:val="28"/>
          <w:szCs w:val="28"/>
        </w:rPr>
        <w:t>д</w:t>
      </w:r>
      <w:r w:rsidRPr="001E48C2">
        <w:rPr>
          <w:sz w:val="28"/>
          <w:szCs w:val="28"/>
        </w:rPr>
        <w:t>принимательск</w:t>
      </w:r>
      <w:r w:rsidR="00D64F87">
        <w:rPr>
          <w:sz w:val="28"/>
          <w:szCs w:val="28"/>
        </w:rPr>
        <w:t>ую</w:t>
      </w:r>
      <w:r w:rsidRPr="001E48C2">
        <w:rPr>
          <w:sz w:val="28"/>
          <w:szCs w:val="28"/>
        </w:rPr>
        <w:t xml:space="preserve"> деятельност</w:t>
      </w:r>
      <w:r w:rsidR="00D64F87">
        <w:rPr>
          <w:sz w:val="28"/>
          <w:szCs w:val="28"/>
        </w:rPr>
        <w:t>ь</w:t>
      </w:r>
      <w:r w:rsidRPr="001E48C2">
        <w:rPr>
          <w:sz w:val="28"/>
          <w:szCs w:val="28"/>
        </w:rPr>
        <w:t>.</w:t>
      </w:r>
    </w:p>
    <w:p w:rsidR="001E48C2" w:rsidRDefault="001E48C2" w:rsidP="00802773">
      <w:pPr>
        <w:spacing w:line="299" w:lineRule="atLeast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8C2">
        <w:rPr>
          <w:sz w:val="28"/>
          <w:szCs w:val="28"/>
        </w:rPr>
        <w:t xml:space="preserve">6.2. </w:t>
      </w:r>
      <w:r w:rsidRPr="001E48C2">
        <w:rPr>
          <w:rFonts w:eastAsiaTheme="minorHAnsi"/>
          <w:sz w:val="28"/>
          <w:szCs w:val="28"/>
          <w:lang w:eastAsia="en-US"/>
        </w:rPr>
        <w:t xml:space="preserve">В соответствии с частью 4 статьи 39 </w:t>
      </w:r>
      <w:r w:rsidRPr="001E48C2">
        <w:rPr>
          <w:rFonts w:eastAsiaTheme="minorHAnsi"/>
          <w:bCs/>
          <w:sz w:val="28"/>
          <w:szCs w:val="28"/>
          <w:lang w:eastAsia="en-US"/>
        </w:rPr>
        <w:t>Федерального закона от 31.07.2020 № 248-ФЗ</w:t>
      </w:r>
      <w:r w:rsidRPr="001E48C2">
        <w:rPr>
          <w:rFonts w:eastAsiaTheme="minorHAnsi"/>
          <w:sz w:val="28"/>
          <w:szCs w:val="28"/>
          <w:lang w:eastAsia="en-US"/>
        </w:rPr>
        <w:t xml:space="preserve">  настоящим Положением досудебный порядок подачи жалоб при осуществлении муниципального контроля не устанавливается и не применяется.</w:t>
      </w:r>
    </w:p>
    <w:p w:rsidR="00802773" w:rsidRPr="001E48C2" w:rsidRDefault="00802773" w:rsidP="00802773">
      <w:pPr>
        <w:spacing w:line="299" w:lineRule="atLeast"/>
        <w:ind w:firstLine="480"/>
        <w:jc w:val="both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</w:p>
    <w:p w:rsidR="00D64F87" w:rsidRPr="001E48C2" w:rsidRDefault="001E48C2" w:rsidP="001E48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E48C2">
        <w:rPr>
          <w:rFonts w:eastAsiaTheme="minorHAnsi"/>
          <w:b/>
          <w:bCs/>
          <w:sz w:val="28"/>
          <w:szCs w:val="28"/>
          <w:lang w:eastAsia="en-US"/>
        </w:rPr>
        <w:t>7. Иные вопросы, регулирования осуществления муниципального контроля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7.1. Согласно п. 10 ст. 98 Федерального закона от 31.07.2020 №248-ФЗ до 31 декабря 2023 года предусматривается подготовка Контрольным орг</w:t>
      </w:r>
      <w:r w:rsidRPr="001E48C2">
        <w:rPr>
          <w:rFonts w:eastAsiaTheme="minorHAnsi"/>
          <w:bCs/>
          <w:sz w:val="28"/>
          <w:szCs w:val="28"/>
          <w:lang w:eastAsia="en-US"/>
        </w:rPr>
        <w:t>а</w:t>
      </w:r>
      <w:r w:rsidRPr="001E48C2">
        <w:rPr>
          <w:rFonts w:eastAsiaTheme="minorHAnsi"/>
          <w:bCs/>
          <w:sz w:val="28"/>
          <w:szCs w:val="28"/>
          <w:lang w:eastAsia="en-US"/>
        </w:rPr>
        <w:t>ном в ходе осуществления муниципального контроля документов, информ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рование контролируемых лиц о совершаемых должностными лицами Ко</w:t>
      </w:r>
      <w:r w:rsidRPr="001E48C2">
        <w:rPr>
          <w:rFonts w:eastAsiaTheme="minorHAnsi"/>
          <w:bCs/>
          <w:sz w:val="28"/>
          <w:szCs w:val="28"/>
          <w:lang w:eastAsia="en-US"/>
        </w:rPr>
        <w:t>н</w:t>
      </w:r>
      <w:r w:rsidRPr="001E48C2">
        <w:rPr>
          <w:rFonts w:eastAsiaTheme="minorHAnsi"/>
          <w:bCs/>
          <w:sz w:val="28"/>
          <w:szCs w:val="28"/>
          <w:lang w:eastAsia="en-US"/>
        </w:rPr>
        <w:t>трольного органа муниципального контроля действиях и принимаемых р</w:t>
      </w:r>
      <w:r w:rsidRPr="001E48C2">
        <w:rPr>
          <w:rFonts w:eastAsiaTheme="minorHAnsi"/>
          <w:bCs/>
          <w:sz w:val="28"/>
          <w:szCs w:val="28"/>
          <w:lang w:eastAsia="en-US"/>
        </w:rPr>
        <w:t>е</w:t>
      </w:r>
      <w:r w:rsidRPr="001E48C2">
        <w:rPr>
          <w:rFonts w:eastAsiaTheme="minorHAnsi"/>
          <w:bCs/>
          <w:sz w:val="28"/>
          <w:szCs w:val="28"/>
          <w:lang w:eastAsia="en-US"/>
        </w:rPr>
        <w:t>шениях, обмен документами и сведениями с контролируемыми лицами на бумажном носителе.</w:t>
      </w:r>
    </w:p>
    <w:p w:rsidR="001E48C2" w:rsidRPr="001E48C2" w:rsidRDefault="001E48C2" w:rsidP="001E48C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48C2">
        <w:rPr>
          <w:rFonts w:eastAsiaTheme="minorHAnsi"/>
          <w:bCs/>
          <w:sz w:val="28"/>
          <w:szCs w:val="28"/>
          <w:lang w:eastAsia="en-US"/>
        </w:rPr>
        <w:t>7.2.</w:t>
      </w:r>
      <w:r w:rsidRPr="001E48C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E48C2">
        <w:rPr>
          <w:rFonts w:eastAsiaTheme="minorHAnsi"/>
          <w:bCs/>
          <w:sz w:val="28"/>
          <w:szCs w:val="28"/>
          <w:lang w:eastAsia="en-US"/>
        </w:rPr>
        <w:t>Требование ч.1 ст. 21</w:t>
      </w:r>
      <w:r w:rsidRPr="001E48C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E48C2">
        <w:rPr>
          <w:rFonts w:eastAsiaTheme="minorHAnsi"/>
          <w:bCs/>
          <w:sz w:val="28"/>
          <w:szCs w:val="28"/>
          <w:lang w:eastAsia="en-US"/>
        </w:rPr>
        <w:t>Федерального закона от 31.07.2020 №248-ФЗ об электронном документообороте с использованием усиленной квалифиц</w:t>
      </w:r>
      <w:r w:rsidRPr="001E48C2">
        <w:rPr>
          <w:rFonts w:eastAsiaTheme="minorHAnsi"/>
          <w:bCs/>
          <w:sz w:val="28"/>
          <w:szCs w:val="28"/>
          <w:lang w:eastAsia="en-US"/>
        </w:rPr>
        <w:t>и</w:t>
      </w:r>
      <w:r w:rsidRPr="001E48C2">
        <w:rPr>
          <w:rFonts w:eastAsiaTheme="minorHAnsi"/>
          <w:bCs/>
          <w:sz w:val="28"/>
          <w:szCs w:val="28"/>
          <w:lang w:eastAsia="en-US"/>
        </w:rPr>
        <w:t>рованной электронной подписи до 31 декабря 2023 года</w:t>
      </w:r>
      <w:r w:rsidRPr="001E48C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E48C2">
        <w:rPr>
          <w:rFonts w:eastAsiaTheme="minorHAnsi"/>
          <w:bCs/>
          <w:sz w:val="28"/>
          <w:szCs w:val="28"/>
          <w:lang w:eastAsia="en-US"/>
        </w:rPr>
        <w:t>не применяется</w:t>
      </w:r>
      <w:r w:rsidR="004676CE">
        <w:rPr>
          <w:rFonts w:eastAsiaTheme="minorHAnsi"/>
          <w:bCs/>
          <w:sz w:val="28"/>
          <w:szCs w:val="28"/>
          <w:lang w:eastAsia="en-US"/>
        </w:rPr>
        <w:t>.</w:t>
      </w:r>
    </w:p>
    <w:p w:rsidR="00A62CA3" w:rsidRDefault="00A62CA3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A3" w:rsidRDefault="00A62CA3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A3" w:rsidRDefault="00A62CA3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A3" w:rsidRDefault="00A62CA3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90" w:rsidRPr="001E48C2" w:rsidRDefault="00406E90" w:rsidP="005A0D4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E48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06E90" w:rsidRPr="001E48C2" w:rsidRDefault="00406E90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48C2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лесном контрол</w:t>
      </w:r>
      <w:r w:rsidR="00866A86" w:rsidRPr="001E48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6A86" w:rsidRPr="001E48C2" w:rsidRDefault="00866A86" w:rsidP="005A0D4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48C2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</w:p>
    <w:p w:rsidR="00406E90" w:rsidRPr="001E48C2" w:rsidRDefault="00866A86" w:rsidP="005A0D4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48C2">
        <w:rPr>
          <w:rFonts w:ascii="Times New Roman" w:hAnsi="Times New Roman" w:cs="Times New Roman"/>
          <w:color w:val="000000"/>
          <w:sz w:val="24"/>
          <w:szCs w:val="24"/>
        </w:rPr>
        <w:t>Хабарский район Алтайского края</w:t>
      </w:r>
      <w:r w:rsidR="00406E90" w:rsidRPr="001E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E90" w:rsidRPr="001E48C2" w:rsidRDefault="00406E90" w:rsidP="005A0D4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6E90" w:rsidRPr="001E48C2" w:rsidRDefault="00406E90" w:rsidP="005A0D4C">
      <w:pPr>
        <w:widowControl w:val="0"/>
        <w:autoSpaceDE w:val="0"/>
        <w:ind w:firstLine="540"/>
        <w:jc w:val="both"/>
        <w:rPr>
          <w:color w:val="000000"/>
        </w:rPr>
      </w:pPr>
      <w:bookmarkStart w:id="1" w:name="Par381"/>
      <w:bookmarkEnd w:id="1"/>
    </w:p>
    <w:p w:rsidR="001E48C2" w:rsidRPr="001E48C2" w:rsidRDefault="001E48C2" w:rsidP="001E48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C2"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1E48C2" w:rsidRPr="001E48C2" w:rsidTr="001D37A2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E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должность руководителя контролируемого лица</w:t>
            </w: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E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полное наименование контролируемого лица</w:t>
            </w: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E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фамилия, имя, отчество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контролируемого лица</w:t>
            </w: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1E48C2" w:rsidRPr="001E48C2" w:rsidRDefault="001E48C2" w:rsidP="001D37A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E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адрес места нахождения контролируемого лица</w:t>
            </w: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1E48C2" w:rsidRPr="001E48C2" w:rsidRDefault="001E48C2" w:rsidP="001E48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0"/>
      <w:bookmarkEnd w:id="2"/>
      <w:r w:rsidRPr="001E48C2">
        <w:rPr>
          <w:rFonts w:ascii="Times New Roman" w:hAnsi="Times New Roman" w:cs="Times New Roman"/>
          <w:sz w:val="28"/>
          <w:szCs w:val="28"/>
        </w:rPr>
        <w:t>ПРЕДПИСАНИЕ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8C2">
        <w:rPr>
          <w:rFonts w:ascii="Times New Roman" w:hAnsi="Times New Roman" w:cs="Times New Roman"/>
          <w:i/>
          <w:sz w:val="28"/>
          <w:szCs w:val="28"/>
        </w:rPr>
        <w:t>(</w:t>
      </w:r>
      <w:r w:rsidRPr="001E48C2">
        <w:rPr>
          <w:rFonts w:ascii="Times New Roman" w:hAnsi="Times New Roman" w:cs="Times New Roman"/>
          <w:i/>
          <w:sz w:val="24"/>
          <w:szCs w:val="24"/>
        </w:rPr>
        <w:t>указывается полное наименование контролируемого лица в дательном падеже</w:t>
      </w:r>
      <w:r w:rsidRPr="001E48C2">
        <w:rPr>
          <w:rFonts w:ascii="Times New Roman" w:hAnsi="Times New Roman" w:cs="Times New Roman"/>
          <w:i/>
          <w:sz w:val="28"/>
          <w:szCs w:val="28"/>
        </w:rPr>
        <w:t>)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По результатам   ______________________________________________,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i/>
          <w:sz w:val="24"/>
          <w:szCs w:val="24"/>
        </w:rPr>
        <w:t xml:space="preserve">                            (указываются вид и форма контрольного мероприятия)</w:t>
      </w:r>
    </w:p>
    <w:p w:rsidR="001E48C2" w:rsidRPr="001E48C2" w:rsidRDefault="001E48C2" w:rsidP="001E48C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1E48C2">
        <w:rPr>
          <w:rFonts w:ascii="Times New Roman" w:hAnsi="Times New Roman" w:cs="Times New Roman"/>
          <w:i/>
          <w:sz w:val="28"/>
          <w:szCs w:val="28"/>
        </w:rPr>
        <w:t>(далее - КОНТРОЛЬНЫХ МЕРОПРИЯТИЙ) в соответствии с решением Контрольного органа о проведении КОНТРОЛЬНЫХ МЕРОПРИЯТИЙ)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E48C2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48C2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в период с «__» _________________ 20__ г. по «__» _________________ 20__ г.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8C2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распоряжения/приказа</w:t>
      </w:r>
      <w:r w:rsidRPr="001E4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8C2">
        <w:rPr>
          <w:rFonts w:ascii="Times New Roman" w:hAnsi="Times New Roman" w:cs="Times New Roman"/>
          <w:i/>
          <w:sz w:val="24"/>
          <w:szCs w:val="24"/>
        </w:rPr>
        <w:t>Контрольного органа о проведении КОНТРОЛЬНЫХ МЕРОПРИЯТИЙ)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(акт ______________________________ от «__» _______________ 20__ г. № ____)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8C2">
        <w:rPr>
          <w:rFonts w:ascii="Times New Roman" w:hAnsi="Times New Roman" w:cs="Times New Roman"/>
          <w:i/>
          <w:sz w:val="28"/>
          <w:szCs w:val="28"/>
        </w:rPr>
        <w:t>(указываются реквизиты акта КОНТРОЛЬНЫХ МЕРОПРИЯТИЙ)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8C2">
        <w:rPr>
          <w:rFonts w:ascii="Times New Roman" w:hAnsi="Times New Roman" w:cs="Times New Roman"/>
          <w:i/>
          <w:sz w:val="28"/>
          <w:szCs w:val="28"/>
        </w:rPr>
        <w:lastRenderedPageBreak/>
        <w:t>(указываются вид и форма КОНТРОЛЬНЫХ МЕРОПРИЯТИЙ)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</w:t>
      </w:r>
      <w:r w:rsidRPr="001E48C2">
        <w:rPr>
          <w:rFonts w:ascii="Times New Roman" w:hAnsi="Times New Roman" w:cs="Times New Roman"/>
          <w:sz w:val="28"/>
          <w:szCs w:val="28"/>
        </w:rPr>
        <w:t>а</w:t>
      </w:r>
      <w:r w:rsidRPr="001E48C2">
        <w:rPr>
          <w:rFonts w:ascii="Times New Roman" w:hAnsi="Times New Roman" w:cs="Times New Roman"/>
          <w:sz w:val="28"/>
          <w:szCs w:val="28"/>
        </w:rPr>
        <w:t>тельства:</w:t>
      </w:r>
    </w:p>
    <w:p w:rsidR="001E48C2" w:rsidRPr="001E48C2" w:rsidRDefault="001E48C2" w:rsidP="001E48C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</w:t>
      </w:r>
      <w:r w:rsidRPr="001E48C2">
        <w:rPr>
          <w:rFonts w:ascii="Times New Roman" w:hAnsi="Times New Roman" w:cs="Times New Roman"/>
          <w:i/>
          <w:sz w:val="24"/>
          <w:szCs w:val="24"/>
        </w:rPr>
        <w:t>р</w:t>
      </w:r>
      <w:r w:rsidRPr="001E48C2">
        <w:rPr>
          <w:rFonts w:ascii="Times New Roman" w:hAnsi="Times New Roman" w:cs="Times New Roman"/>
          <w:i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           На основании изложенного, в соответст</w:t>
      </w:r>
      <w:r w:rsidRPr="001E48C2">
        <w:rPr>
          <w:rFonts w:ascii="Times New Roman" w:hAnsi="Times New Roman" w:cs="Times New Roman"/>
          <w:color w:val="auto"/>
          <w:sz w:val="28"/>
          <w:szCs w:val="28"/>
        </w:rPr>
        <w:t xml:space="preserve">вии с пунктом 1 части 2 статьи 90 </w:t>
      </w:r>
      <w:r w:rsidRPr="001E48C2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1E48C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E48C2">
        <w:rPr>
          <w:rFonts w:ascii="Times New Roman" w:hAnsi="Times New Roman" w:cs="Times New Roman"/>
          <w:sz w:val="28"/>
          <w:szCs w:val="28"/>
        </w:rPr>
        <w:t>. № 248-ФЗ «О государственном контроле (надзоре) и муниципальном контроле в Российской Федерации» ________________________________________________________________________________________________________________________________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1. Устранить выявленные нарушения обязательных требований в срок до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«______» ______________ 20_____ г.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2. Уведомить _____________________________________________________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48C2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 обяз</w:t>
      </w:r>
      <w:r w:rsidRPr="001E48C2">
        <w:rPr>
          <w:rFonts w:ascii="Times New Roman" w:hAnsi="Times New Roman" w:cs="Times New Roman"/>
          <w:sz w:val="28"/>
          <w:szCs w:val="28"/>
        </w:rPr>
        <w:t>а</w:t>
      </w:r>
      <w:r w:rsidRPr="001E48C2">
        <w:rPr>
          <w:rFonts w:ascii="Times New Roman" w:hAnsi="Times New Roman" w:cs="Times New Roman"/>
          <w:sz w:val="28"/>
          <w:szCs w:val="28"/>
        </w:rPr>
        <w:t>тельных требований с приложением документов и сведений, подтвержда</w:t>
      </w:r>
      <w:r w:rsidRPr="001E48C2">
        <w:rPr>
          <w:rFonts w:ascii="Times New Roman" w:hAnsi="Times New Roman" w:cs="Times New Roman"/>
          <w:sz w:val="28"/>
          <w:szCs w:val="28"/>
        </w:rPr>
        <w:t>ю</w:t>
      </w:r>
      <w:r w:rsidRPr="001E48C2">
        <w:rPr>
          <w:rFonts w:ascii="Times New Roman" w:hAnsi="Times New Roman" w:cs="Times New Roman"/>
          <w:sz w:val="28"/>
          <w:szCs w:val="28"/>
        </w:rPr>
        <w:t>щих устранение выявленных нарушений обязательных требований, в срок  до «__» _______________ 20_____ г. включительно.</w:t>
      </w: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48C2" w:rsidRPr="001E48C2" w:rsidRDefault="001E48C2" w:rsidP="001E48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48C2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</w:t>
      </w:r>
      <w:r w:rsidRPr="001E48C2">
        <w:rPr>
          <w:rFonts w:ascii="Times New Roman" w:hAnsi="Times New Roman" w:cs="Times New Roman"/>
          <w:sz w:val="28"/>
          <w:szCs w:val="28"/>
        </w:rPr>
        <w:t>т</w:t>
      </w:r>
      <w:r w:rsidRPr="001E48C2">
        <w:rPr>
          <w:rFonts w:ascii="Times New Roman" w:hAnsi="Times New Roman" w:cs="Times New Roman"/>
          <w:sz w:val="28"/>
          <w:szCs w:val="28"/>
        </w:rPr>
        <w:t>ственность, установленную законодательством Российской Федерации.</w:t>
      </w:r>
    </w:p>
    <w:p w:rsidR="001E48C2" w:rsidRPr="001E48C2" w:rsidRDefault="001E48C2" w:rsidP="001E4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1E48C2" w:rsidRPr="001E48C2" w:rsidTr="001D37A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  <w:tr w:rsidR="001E48C2" w:rsidRPr="001E48C2" w:rsidTr="001D37A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8C2" w:rsidRPr="001E48C2" w:rsidRDefault="001E48C2" w:rsidP="001D37A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E48C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Default="001E48C2" w:rsidP="001E48C2">
      <w:pPr>
        <w:pStyle w:val="af1"/>
        <w:ind w:firstLine="567"/>
        <w:jc w:val="both"/>
        <w:rPr>
          <w:szCs w:val="28"/>
        </w:rPr>
      </w:pPr>
    </w:p>
    <w:p w:rsidR="001E48C2" w:rsidRPr="00A53826" w:rsidRDefault="001E48C2" w:rsidP="001E48C2">
      <w:pPr>
        <w:pStyle w:val="af1"/>
        <w:ind w:firstLine="567"/>
        <w:jc w:val="both"/>
        <w:rPr>
          <w:szCs w:val="28"/>
        </w:rPr>
      </w:pPr>
    </w:p>
    <w:p w:rsidR="001D37A2" w:rsidRPr="001E48C2" w:rsidRDefault="001D37A2" w:rsidP="005A0D4C"/>
    <w:sectPr w:rsidR="001D37A2" w:rsidRPr="001E48C2" w:rsidSect="008208D4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C1" w:rsidRDefault="005A68C1" w:rsidP="00406E90">
      <w:r>
        <w:separator/>
      </w:r>
    </w:p>
  </w:endnote>
  <w:endnote w:type="continuationSeparator" w:id="0">
    <w:p w:rsidR="005A68C1" w:rsidRDefault="005A68C1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C1" w:rsidRDefault="005A68C1" w:rsidP="00406E90">
      <w:r>
        <w:separator/>
      </w:r>
    </w:p>
  </w:footnote>
  <w:footnote w:type="continuationSeparator" w:id="0">
    <w:p w:rsidR="005A68C1" w:rsidRDefault="005A68C1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C1" w:rsidRDefault="00D70CC0" w:rsidP="001D37A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68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5A68C1" w:rsidRDefault="005A68C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C1" w:rsidRDefault="00D70CC0" w:rsidP="001D37A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68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D728C">
      <w:rPr>
        <w:rStyle w:val="afb"/>
        <w:noProof/>
      </w:rPr>
      <w:t>23</w:t>
    </w:r>
    <w:r>
      <w:rPr>
        <w:rStyle w:val="afb"/>
      </w:rPr>
      <w:fldChar w:fldCharType="end"/>
    </w:r>
  </w:p>
  <w:p w:rsidR="005A68C1" w:rsidRDefault="005A68C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90"/>
    <w:rsid w:val="00075042"/>
    <w:rsid w:val="000F72D4"/>
    <w:rsid w:val="00163642"/>
    <w:rsid w:val="001D37A2"/>
    <w:rsid w:val="001E48C2"/>
    <w:rsid w:val="002073A3"/>
    <w:rsid w:val="00221527"/>
    <w:rsid w:val="002E3F3B"/>
    <w:rsid w:val="003A165C"/>
    <w:rsid w:val="003A6A5A"/>
    <w:rsid w:val="003D728C"/>
    <w:rsid w:val="003E6D92"/>
    <w:rsid w:val="00404E9B"/>
    <w:rsid w:val="00406E90"/>
    <w:rsid w:val="00420C3F"/>
    <w:rsid w:val="004676CE"/>
    <w:rsid w:val="004C761C"/>
    <w:rsid w:val="004F1F4C"/>
    <w:rsid w:val="00536FD2"/>
    <w:rsid w:val="0058449B"/>
    <w:rsid w:val="005A0D4C"/>
    <w:rsid w:val="005A68C1"/>
    <w:rsid w:val="005A786E"/>
    <w:rsid w:val="00605E3A"/>
    <w:rsid w:val="00606EED"/>
    <w:rsid w:val="006078B4"/>
    <w:rsid w:val="007274D3"/>
    <w:rsid w:val="007A26EC"/>
    <w:rsid w:val="007F7074"/>
    <w:rsid w:val="00802773"/>
    <w:rsid w:val="008208D4"/>
    <w:rsid w:val="00836DF1"/>
    <w:rsid w:val="008457F9"/>
    <w:rsid w:val="00866A86"/>
    <w:rsid w:val="00873155"/>
    <w:rsid w:val="008D1BF6"/>
    <w:rsid w:val="00901E93"/>
    <w:rsid w:val="00935631"/>
    <w:rsid w:val="00950305"/>
    <w:rsid w:val="0096052C"/>
    <w:rsid w:val="009732F5"/>
    <w:rsid w:val="009A1169"/>
    <w:rsid w:val="009B0522"/>
    <w:rsid w:val="009B5A5B"/>
    <w:rsid w:val="009D07EB"/>
    <w:rsid w:val="00A1397F"/>
    <w:rsid w:val="00A342AE"/>
    <w:rsid w:val="00A43135"/>
    <w:rsid w:val="00A62CA3"/>
    <w:rsid w:val="00AF1EBB"/>
    <w:rsid w:val="00BF756C"/>
    <w:rsid w:val="00C81D36"/>
    <w:rsid w:val="00D13BF9"/>
    <w:rsid w:val="00D16D6D"/>
    <w:rsid w:val="00D403F9"/>
    <w:rsid w:val="00D64F87"/>
    <w:rsid w:val="00D70CC0"/>
    <w:rsid w:val="00DA1B99"/>
    <w:rsid w:val="00DB6182"/>
    <w:rsid w:val="00DF108C"/>
    <w:rsid w:val="00E107A1"/>
    <w:rsid w:val="00E21589"/>
    <w:rsid w:val="00E246BD"/>
    <w:rsid w:val="00E2718F"/>
    <w:rsid w:val="00E35630"/>
    <w:rsid w:val="00E86D3C"/>
    <w:rsid w:val="00EC315C"/>
    <w:rsid w:val="00EC622F"/>
    <w:rsid w:val="00ED7748"/>
    <w:rsid w:val="00F73CAB"/>
    <w:rsid w:val="00FB7D21"/>
    <w:rsid w:val="00FC1376"/>
    <w:rsid w:val="00FD5D52"/>
    <w:rsid w:val="00FE4C8C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70">
    <w:name w:val="Заголовок 7 Знак"/>
    <w:basedOn w:val="a1"/>
    <w:link w:val="7"/>
    <w:uiPriority w:val="9"/>
    <w:semiHidden/>
    <w:rsid w:val="005A0D4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locked/>
    <w:rsid w:val="005A0D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5A0D4C"/>
    <w:pPr>
      <w:shd w:val="clear" w:color="auto" w:fill="FFFFFF"/>
      <w:spacing w:before="300" w:line="326" w:lineRule="exact"/>
      <w:ind w:hanging="420"/>
    </w:pPr>
    <w:rPr>
      <w:sz w:val="25"/>
      <w:szCs w:val="25"/>
      <w:lang w:eastAsia="en-US"/>
    </w:rPr>
  </w:style>
  <w:style w:type="character" w:customStyle="1" w:styleId="ConsPlusNormal1">
    <w:name w:val="ConsPlusNormal1"/>
    <w:link w:val="ConsPlusNormal"/>
    <w:locked/>
    <w:rsid w:val="001E48C2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link w:val="aff5"/>
    <w:qFormat/>
    <w:rsid w:val="001E48C2"/>
    <w:pPr>
      <w:widowControl w:val="0"/>
      <w:ind w:left="720"/>
      <w:contextualSpacing/>
    </w:pPr>
    <w:rPr>
      <w:rFonts w:ascii="Arial" w:hAnsi="Arial"/>
      <w:sz w:val="20"/>
      <w:szCs w:val="20"/>
      <w:lang/>
    </w:rPr>
  </w:style>
  <w:style w:type="character" w:customStyle="1" w:styleId="aff5">
    <w:name w:val="Абзац списка Знак"/>
    <w:link w:val="aff4"/>
    <w:locked/>
    <w:rsid w:val="001E48C2"/>
    <w:rPr>
      <w:rFonts w:ascii="Arial" w:eastAsia="Times New Roman" w:hAnsi="Arial" w:cs="Times New Roman"/>
      <w:sz w:val="20"/>
      <w:szCs w:val="20"/>
      <w:lang/>
    </w:rPr>
  </w:style>
  <w:style w:type="paragraph" w:styleId="HTML">
    <w:name w:val="HTML Preformatted"/>
    <w:basedOn w:val="a"/>
    <w:link w:val="HTML0"/>
    <w:unhideWhenUsed/>
    <w:rsid w:val="001E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rsid w:val="001E48C2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nformat">
    <w:name w:val="ConsPlusNonformat"/>
    <w:link w:val="ConsPlusNonformat1"/>
    <w:rsid w:val="001E48C2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1E48C2"/>
    <w:rPr>
      <w:rFonts w:ascii="Courier New" w:eastAsia="Times New Roman" w:hAnsi="Courier New" w:cs="Calibri"/>
      <w:color w:val="000000"/>
      <w:lang w:eastAsia="ru-RU"/>
    </w:rPr>
  </w:style>
  <w:style w:type="table" w:styleId="aff6">
    <w:name w:val="Table Grid"/>
    <w:basedOn w:val="a2"/>
    <w:uiPriority w:val="39"/>
    <w:rsid w:val="0058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7504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1"/>
    <w:link w:val="2"/>
    <w:uiPriority w:val="99"/>
    <w:rsid w:val="00075042"/>
    <w:rPr>
      <w:rFonts w:eastAsiaTheme="minorEastAsia"/>
      <w:lang w:eastAsia="ru-RU"/>
    </w:rPr>
  </w:style>
  <w:style w:type="paragraph" w:styleId="aff7">
    <w:name w:val="Normal (Web)"/>
    <w:basedOn w:val="a"/>
    <w:uiPriority w:val="99"/>
    <w:semiHidden/>
    <w:unhideWhenUsed/>
    <w:rsid w:val="00D13B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customStyle="1" w:styleId="70">
    <w:name w:val="Заголовок 7 Знак"/>
    <w:basedOn w:val="a1"/>
    <w:link w:val="7"/>
    <w:uiPriority w:val="9"/>
    <w:semiHidden/>
    <w:rsid w:val="005A0D4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locked/>
    <w:rsid w:val="005A0D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5A0D4C"/>
    <w:pPr>
      <w:shd w:val="clear" w:color="auto" w:fill="FFFFFF"/>
      <w:spacing w:before="300" w:line="326" w:lineRule="exact"/>
      <w:ind w:hanging="420"/>
    </w:pPr>
    <w:rPr>
      <w:sz w:val="25"/>
      <w:szCs w:val="25"/>
      <w:lang w:eastAsia="en-US"/>
    </w:rPr>
  </w:style>
  <w:style w:type="character" w:customStyle="1" w:styleId="ConsPlusNormal1">
    <w:name w:val="ConsPlusNormal1"/>
    <w:link w:val="ConsPlusNormal"/>
    <w:locked/>
    <w:rsid w:val="001E48C2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link w:val="aff5"/>
    <w:qFormat/>
    <w:rsid w:val="001E48C2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Абзац списка Знак"/>
    <w:link w:val="aff4"/>
    <w:locked/>
    <w:rsid w:val="001E48C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nhideWhenUsed/>
    <w:rsid w:val="001E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48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link w:val="ConsPlusNonformat1"/>
    <w:rsid w:val="001E48C2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1E48C2"/>
    <w:rPr>
      <w:rFonts w:ascii="Courier New" w:eastAsia="Times New Roman" w:hAnsi="Courier New" w:cs="Calibri"/>
      <w:color w:val="000000"/>
      <w:lang w:eastAsia="ru-RU"/>
    </w:rPr>
  </w:style>
  <w:style w:type="table" w:styleId="aff6">
    <w:name w:val="Table Grid"/>
    <w:basedOn w:val="a2"/>
    <w:uiPriority w:val="39"/>
    <w:rsid w:val="0058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7504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1"/>
    <w:link w:val="2"/>
    <w:uiPriority w:val="99"/>
    <w:rsid w:val="00075042"/>
    <w:rPr>
      <w:rFonts w:eastAsiaTheme="minorEastAsia"/>
      <w:lang w:eastAsia="ru-RU"/>
    </w:rPr>
  </w:style>
  <w:style w:type="paragraph" w:styleId="aff7">
    <w:name w:val="Normal (Web)"/>
    <w:basedOn w:val="a"/>
    <w:uiPriority w:val="99"/>
    <w:semiHidden/>
    <w:unhideWhenUsed/>
    <w:rsid w:val="00D13B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C4FD95B30C5DCF0A133E299BB4F1FDA56E9F55CE65D6854FF09BB41D20EA919C0EACA9213459DBD072387596D34BA0E90B4E494DEB583Do3CF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55E8D754BD7559E42DCC184F454E267E6D72434507306CC9FD43D6184C9F9C653D578091DA526EAEA1D3E677E8CAD4BF5B1BAC1E9A4E02FBf0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C4FD95B30C5DCF0A133E299BB4F1FDA56E9F55CE65D6854FF09BB41D20EA919C0EACA9213458DFDC72387596D34BA0E90B4E494DEB583Do3CF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FBA5-2128-4102-8033-19DF66D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24</Pages>
  <Words>8526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34</cp:revision>
  <dcterms:created xsi:type="dcterms:W3CDTF">2021-08-23T11:15:00Z</dcterms:created>
  <dcterms:modified xsi:type="dcterms:W3CDTF">2021-12-22T09:10:00Z</dcterms:modified>
</cp:coreProperties>
</file>